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16" w:rsidRPr="00FF7A0B" w:rsidRDefault="000D3F38" w:rsidP="008D3F9B">
      <w:pPr>
        <w:pStyle w:val="1"/>
        <w:spacing w:before="0" w:after="1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技术</w:t>
      </w:r>
      <w:r>
        <w:rPr>
          <w:rFonts w:asciiTheme="minorEastAsia" w:eastAsiaTheme="minorEastAsia" w:hAnsiTheme="minorEastAsia"/>
          <w:sz w:val="21"/>
          <w:szCs w:val="21"/>
        </w:rPr>
        <w:t>参数及数量表</w:t>
      </w:r>
    </w:p>
    <w:p w:rsidR="00A105F0" w:rsidRPr="00FF7A0B" w:rsidRDefault="00A105F0" w:rsidP="002539DC">
      <w:pPr>
        <w:pStyle w:val="a5"/>
        <w:numPr>
          <w:ilvl w:val="0"/>
          <w:numId w:val="25"/>
        </w:numPr>
        <w:ind w:firstLineChars="0"/>
        <w:rPr>
          <w:rFonts w:asciiTheme="minorEastAsia" w:eastAsiaTheme="minorEastAsia" w:hAnsiTheme="minorEastAsia"/>
          <w:b/>
          <w:sz w:val="21"/>
          <w:szCs w:val="21"/>
        </w:rPr>
      </w:pPr>
      <w:bookmarkStart w:id="0" w:name="_Toc426376535"/>
      <w:bookmarkStart w:id="1" w:name="_Toc21043"/>
      <w:bookmarkStart w:id="2" w:name="_Toc395888007"/>
      <w:bookmarkStart w:id="3" w:name="_Toc208742891"/>
      <w:bookmarkStart w:id="4" w:name="_Toc395871192"/>
      <w:bookmarkStart w:id="5" w:name="_Toc395885466"/>
      <w:bookmarkStart w:id="6" w:name="_Toc395885608"/>
      <w:r w:rsidRPr="00FF7A0B">
        <w:rPr>
          <w:rFonts w:asciiTheme="minorEastAsia" w:eastAsiaTheme="minorEastAsia" w:hAnsiTheme="minorEastAsia" w:hint="eastAsia"/>
          <w:b/>
          <w:sz w:val="21"/>
          <w:szCs w:val="21"/>
        </w:rPr>
        <w:t>项目概况</w:t>
      </w:r>
      <w:bookmarkEnd w:id="0"/>
    </w:p>
    <w:p w:rsidR="00A105F0" w:rsidRPr="00FF7A0B" w:rsidRDefault="00FA4D7B" w:rsidP="000B77C9">
      <w:pPr>
        <w:ind w:firstLineChars="200" w:firstLine="420"/>
        <w:rPr>
          <w:rFonts w:asciiTheme="minorEastAsia" w:eastAsiaTheme="minorEastAsia" w:hAnsiTheme="minorEastAsia"/>
          <w:kern w:val="58"/>
          <w:sz w:val="21"/>
          <w:szCs w:val="21"/>
        </w:rPr>
      </w:pPr>
      <w:r w:rsidRPr="00FA4D7B">
        <w:rPr>
          <w:rFonts w:asciiTheme="minorEastAsia" w:eastAsiaTheme="minorEastAsia" w:hAnsiTheme="minorEastAsia" w:hint="eastAsia"/>
          <w:kern w:val="58"/>
          <w:sz w:val="21"/>
          <w:szCs w:val="21"/>
        </w:rPr>
        <w:t>一号线1期各点的绿化在完工后未有专业绿化公司进行养护，使得各点绿化植被枯死毁坏的情况比较严重，近期对各点绿化进行了实地考察、数据测量结合宁波市城区环境综合整治要求，确定了对1号线一期各点绿化整治提升的施工方案，要求以原有的基础绿化为依据，对枯死残缺部分进行苗木补种，同时以清除杂草、除虫除病等方式进行提升；另一方面，对于死亡率较高、绿植破坏严重、荒芜或者较大面积未绿化的区域，采取重新绿化设计和施工，确保车站绿化的统一性、规范性。</w:t>
      </w:r>
      <w:bookmarkStart w:id="7" w:name="_GoBack"/>
      <w:bookmarkEnd w:id="7"/>
    </w:p>
    <w:p w:rsidR="00A105F0" w:rsidRPr="00FF7A0B" w:rsidRDefault="00A105F0" w:rsidP="002539DC">
      <w:pPr>
        <w:pStyle w:val="a5"/>
        <w:numPr>
          <w:ilvl w:val="0"/>
          <w:numId w:val="25"/>
        </w:numPr>
        <w:ind w:firstLineChars="0"/>
        <w:rPr>
          <w:rFonts w:asciiTheme="minorEastAsia" w:eastAsiaTheme="minorEastAsia" w:hAnsiTheme="minorEastAsia"/>
          <w:b/>
          <w:sz w:val="21"/>
          <w:szCs w:val="21"/>
        </w:rPr>
      </w:pPr>
      <w:bookmarkStart w:id="8" w:name="_Toc426376536"/>
      <w:r w:rsidRPr="00FF7A0B">
        <w:rPr>
          <w:rFonts w:asciiTheme="minorEastAsia" w:eastAsiaTheme="minorEastAsia" w:hAnsiTheme="minorEastAsia" w:hint="eastAsia"/>
          <w:b/>
          <w:sz w:val="21"/>
          <w:szCs w:val="21"/>
        </w:rPr>
        <w:t>项目目标</w:t>
      </w:r>
      <w:bookmarkEnd w:id="8"/>
      <w:r w:rsidR="00EA690A" w:rsidRPr="00FF7A0B">
        <w:rPr>
          <w:rFonts w:asciiTheme="minorEastAsia" w:eastAsiaTheme="minorEastAsia" w:hAnsiTheme="minorEastAsia" w:hint="eastAsia"/>
          <w:b/>
          <w:sz w:val="21"/>
          <w:szCs w:val="21"/>
        </w:rPr>
        <w:t>及标准</w:t>
      </w:r>
    </w:p>
    <w:p w:rsidR="00A105F0" w:rsidRPr="00FF7A0B" w:rsidRDefault="000B77C9" w:rsidP="000B77C9">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hint="eastAsia"/>
          <w:kern w:val="58"/>
          <w:sz w:val="21"/>
          <w:szCs w:val="21"/>
        </w:rPr>
        <w:t>本项目是通过设计安装，确保车站绿化的统一性、规范性、美观性。</w:t>
      </w:r>
    </w:p>
    <w:p w:rsidR="00EA690A" w:rsidRPr="00FF7A0B" w:rsidRDefault="00435FBD" w:rsidP="000B77C9">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hint="eastAsia"/>
          <w:kern w:val="58"/>
          <w:sz w:val="21"/>
          <w:szCs w:val="21"/>
        </w:rPr>
        <w:t>《设计说明》</w:t>
      </w:r>
    </w:p>
    <w:p w:rsidR="00435FBD" w:rsidRPr="00FF7A0B" w:rsidRDefault="00435FBD" w:rsidP="000B77C9">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hint="eastAsia"/>
          <w:kern w:val="58"/>
          <w:sz w:val="21"/>
          <w:szCs w:val="21"/>
        </w:rPr>
        <w:t>《园林</w:t>
      </w:r>
      <w:r w:rsidRPr="00FF7A0B">
        <w:rPr>
          <w:rFonts w:asciiTheme="minorEastAsia" w:eastAsiaTheme="minorEastAsia" w:hAnsiTheme="minorEastAsia"/>
          <w:kern w:val="58"/>
          <w:sz w:val="21"/>
          <w:szCs w:val="21"/>
        </w:rPr>
        <w:t>绿化</w:t>
      </w:r>
      <w:r w:rsidRPr="00FF7A0B">
        <w:rPr>
          <w:rFonts w:asciiTheme="minorEastAsia" w:eastAsiaTheme="minorEastAsia" w:hAnsiTheme="minorEastAsia" w:hint="eastAsia"/>
          <w:kern w:val="58"/>
          <w:sz w:val="21"/>
          <w:szCs w:val="21"/>
        </w:rPr>
        <w:t>二级</w:t>
      </w:r>
      <w:r w:rsidRPr="00FF7A0B">
        <w:rPr>
          <w:rFonts w:asciiTheme="minorEastAsia" w:eastAsiaTheme="minorEastAsia" w:hAnsiTheme="minorEastAsia"/>
          <w:kern w:val="58"/>
          <w:sz w:val="21"/>
          <w:szCs w:val="21"/>
        </w:rPr>
        <w:t>养护标准</w:t>
      </w:r>
      <w:r w:rsidRPr="00FF7A0B">
        <w:rPr>
          <w:rFonts w:asciiTheme="minorEastAsia" w:eastAsiaTheme="minorEastAsia" w:hAnsiTheme="minorEastAsia" w:hint="eastAsia"/>
          <w:kern w:val="58"/>
          <w:sz w:val="21"/>
          <w:szCs w:val="21"/>
        </w:rPr>
        <w:t>》</w:t>
      </w:r>
    </w:p>
    <w:p w:rsidR="008C113D" w:rsidRPr="00FF7A0B" w:rsidRDefault="008C113D" w:rsidP="008C113D">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hint="eastAsia"/>
          <w:kern w:val="58"/>
          <w:sz w:val="21"/>
          <w:szCs w:val="21"/>
        </w:rPr>
        <w:t>《浙江省城市绿化管理办法》浙江省206号政府令</w:t>
      </w:r>
    </w:p>
    <w:p w:rsidR="008C113D" w:rsidRPr="00FF7A0B" w:rsidRDefault="008C113D" w:rsidP="008C113D">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hint="eastAsia"/>
          <w:kern w:val="58"/>
          <w:sz w:val="21"/>
          <w:szCs w:val="21"/>
        </w:rPr>
        <w:t>《宁波市城市绿化条例》宁波市人大常委会第38号公告</w:t>
      </w:r>
    </w:p>
    <w:p w:rsidR="008C113D" w:rsidRPr="00FF7A0B" w:rsidRDefault="008C113D" w:rsidP="008C113D">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hint="eastAsia"/>
          <w:kern w:val="58"/>
          <w:sz w:val="21"/>
          <w:szCs w:val="21"/>
        </w:rPr>
        <w:t>《宁波市城市绿地养护技术规程》 甬城管法[2004]157号</w:t>
      </w:r>
    </w:p>
    <w:p w:rsidR="008C113D" w:rsidRPr="00FF7A0B" w:rsidRDefault="008C113D" w:rsidP="008C113D">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hint="eastAsia"/>
          <w:kern w:val="58"/>
          <w:sz w:val="21"/>
          <w:szCs w:val="21"/>
        </w:rPr>
        <w:t>《园林绿化标准合订本及中华人民共和国行业标准CJJ/T82-99城市绿化工程施工及验收规范》</w:t>
      </w:r>
    </w:p>
    <w:p w:rsidR="00A105F0" w:rsidRPr="00FF7A0B" w:rsidRDefault="00A105F0" w:rsidP="002539DC">
      <w:pPr>
        <w:pStyle w:val="a5"/>
        <w:numPr>
          <w:ilvl w:val="0"/>
          <w:numId w:val="25"/>
        </w:numPr>
        <w:ind w:firstLineChars="0"/>
        <w:rPr>
          <w:rFonts w:asciiTheme="minorEastAsia" w:eastAsiaTheme="minorEastAsia" w:hAnsiTheme="minorEastAsia"/>
          <w:b/>
          <w:sz w:val="21"/>
          <w:szCs w:val="21"/>
        </w:rPr>
      </w:pPr>
      <w:bookmarkStart w:id="9" w:name="_Toc426376537"/>
      <w:r w:rsidRPr="00FF7A0B">
        <w:rPr>
          <w:rFonts w:asciiTheme="minorEastAsia" w:eastAsiaTheme="minorEastAsia" w:hAnsiTheme="minorEastAsia" w:hint="eastAsia"/>
          <w:b/>
          <w:sz w:val="21"/>
          <w:szCs w:val="21"/>
        </w:rPr>
        <w:t>项目</w:t>
      </w:r>
      <w:bookmarkEnd w:id="9"/>
      <w:r w:rsidRPr="00FF7A0B">
        <w:rPr>
          <w:rFonts w:asciiTheme="minorEastAsia" w:eastAsiaTheme="minorEastAsia" w:hAnsiTheme="minorEastAsia" w:hint="eastAsia"/>
          <w:b/>
          <w:sz w:val="21"/>
          <w:szCs w:val="21"/>
        </w:rPr>
        <w:t>要求</w:t>
      </w:r>
    </w:p>
    <w:p w:rsidR="00DF54F0" w:rsidRPr="00FF7A0B" w:rsidRDefault="00DF54F0" w:rsidP="00861B43">
      <w:pPr>
        <w:ind w:firstLineChars="200" w:firstLine="420"/>
        <w:rPr>
          <w:rFonts w:asciiTheme="minorEastAsia" w:eastAsiaTheme="minorEastAsia" w:hAnsiTheme="minorEastAsia"/>
          <w:kern w:val="58"/>
          <w:sz w:val="21"/>
          <w:szCs w:val="21"/>
        </w:rPr>
      </w:pPr>
      <w:bookmarkStart w:id="10" w:name="_Toc426376538"/>
      <w:r w:rsidRPr="00FF7A0B">
        <w:rPr>
          <w:rFonts w:asciiTheme="minorEastAsia" w:eastAsiaTheme="minorEastAsia" w:hAnsiTheme="minorEastAsia" w:hint="eastAsia"/>
          <w:kern w:val="58"/>
          <w:sz w:val="21"/>
          <w:szCs w:val="21"/>
        </w:rPr>
        <w:t>1.</w:t>
      </w:r>
      <w:r w:rsidR="00861B43" w:rsidRPr="00FF7A0B">
        <w:rPr>
          <w:rFonts w:asciiTheme="minorEastAsia" w:eastAsiaTheme="minorEastAsia" w:hAnsiTheme="minorEastAsia" w:hint="eastAsia"/>
          <w:kern w:val="58"/>
          <w:sz w:val="21"/>
          <w:szCs w:val="21"/>
        </w:rPr>
        <w:t>成交供应商</w:t>
      </w:r>
      <w:r w:rsidRPr="00FF7A0B">
        <w:rPr>
          <w:rFonts w:asciiTheme="minorEastAsia" w:eastAsiaTheme="minorEastAsia" w:hAnsiTheme="minorEastAsia" w:hint="eastAsia"/>
          <w:kern w:val="58"/>
          <w:sz w:val="21"/>
          <w:szCs w:val="21"/>
        </w:rPr>
        <w:t>须具有城市园林绿化三级以上资质，项目负责人资格等级为园林绿化类工程师及以上并在其他人员、设备、资金方面具有相应的施工能力。</w:t>
      </w:r>
    </w:p>
    <w:p w:rsidR="00B9236A" w:rsidRPr="00FF7A0B" w:rsidRDefault="00B9236A" w:rsidP="00861B43">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kern w:val="58"/>
          <w:sz w:val="21"/>
          <w:szCs w:val="21"/>
        </w:rPr>
        <w:t>2.</w:t>
      </w:r>
      <w:r w:rsidRPr="00FF7A0B">
        <w:rPr>
          <w:rFonts w:asciiTheme="minorEastAsia" w:eastAsiaTheme="minorEastAsia" w:hAnsiTheme="minorEastAsia" w:hint="eastAsia"/>
          <w:kern w:val="58"/>
          <w:sz w:val="21"/>
          <w:szCs w:val="21"/>
        </w:rPr>
        <w:t xml:space="preserve"> 成交供应商须具有住房和城乡建设部门核发的市政公用工程施工总承包叁级及以上资质（不含临时资质）。</w:t>
      </w:r>
    </w:p>
    <w:p w:rsidR="00DF54F0" w:rsidRPr="00FF7A0B" w:rsidRDefault="00DF54F0" w:rsidP="00DF54F0">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hint="eastAsia"/>
          <w:kern w:val="58"/>
          <w:sz w:val="21"/>
          <w:szCs w:val="21"/>
        </w:rPr>
        <w:t>3.整体报价包含设计费6万元，由成交供应商支付给设计单位，支付时间为整体项目验收合格后，项目进行中对设计的微调，由成交供应商根据甲方要求与设计方沟通，设计方案需经甲方认可。</w:t>
      </w:r>
    </w:p>
    <w:p w:rsidR="00861B43" w:rsidRPr="00FF7A0B" w:rsidRDefault="00DF54F0" w:rsidP="00DF54F0">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hint="eastAsia"/>
          <w:kern w:val="58"/>
          <w:sz w:val="21"/>
          <w:szCs w:val="21"/>
        </w:rPr>
        <w:t>4.整体报价包含绿化材料费、包装、运输、保险、装卸、种植或安装指导、调试、验收、利润、培训及质保期养护（2年）等履行合同过程中产生的所有成本和费用以及乙方应承担的一切税费。</w:t>
      </w:r>
    </w:p>
    <w:p w:rsidR="00376583" w:rsidRPr="00FF7A0B" w:rsidRDefault="00376583" w:rsidP="00DF54F0">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kern w:val="58"/>
          <w:sz w:val="21"/>
          <w:szCs w:val="21"/>
        </w:rPr>
        <w:t>5</w:t>
      </w:r>
      <w:r w:rsidRPr="00FF7A0B">
        <w:rPr>
          <w:rFonts w:asciiTheme="minorEastAsia" w:eastAsiaTheme="minorEastAsia" w:hAnsiTheme="minorEastAsia" w:hint="eastAsia"/>
          <w:kern w:val="58"/>
          <w:sz w:val="21"/>
          <w:szCs w:val="21"/>
        </w:rPr>
        <w:t>.人员配备要求：</w:t>
      </w:r>
      <w:r w:rsidR="006D5448" w:rsidRPr="006D5448">
        <w:rPr>
          <w:rFonts w:asciiTheme="minorEastAsia" w:eastAsiaTheme="minorEastAsia" w:hAnsiTheme="minorEastAsia" w:hint="eastAsia"/>
          <w:kern w:val="58"/>
          <w:sz w:val="21"/>
          <w:szCs w:val="21"/>
        </w:rPr>
        <w:t>须在维护施工期内配备项目经理和技术负责人各1名；两年养护期内需配备项目经理1名。</w:t>
      </w:r>
    </w:p>
    <w:p w:rsidR="00376583" w:rsidRPr="00FF7A0B" w:rsidRDefault="00376583" w:rsidP="00376583">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kern w:val="58"/>
          <w:sz w:val="21"/>
          <w:szCs w:val="21"/>
        </w:rPr>
        <w:t>6</w:t>
      </w:r>
      <w:r w:rsidRPr="00FF7A0B">
        <w:rPr>
          <w:rFonts w:asciiTheme="minorEastAsia" w:eastAsiaTheme="minorEastAsia" w:hAnsiTheme="minorEastAsia" w:hint="eastAsia"/>
          <w:kern w:val="58"/>
          <w:sz w:val="21"/>
          <w:szCs w:val="21"/>
        </w:rPr>
        <w:t>.养护人员工作要求：应配备专业的植物养护人员，要求身体健康，负责项目区域内所有的植物的日常维护保养。</w:t>
      </w:r>
    </w:p>
    <w:p w:rsidR="00197CCA" w:rsidRPr="00FF7A0B" w:rsidRDefault="00197CCA" w:rsidP="00376583">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hint="eastAsia"/>
          <w:kern w:val="58"/>
          <w:sz w:val="21"/>
          <w:szCs w:val="21"/>
          <w:highlight w:val="yellow"/>
        </w:rPr>
        <w:t>7.在</w:t>
      </w:r>
      <w:r w:rsidRPr="00FF7A0B">
        <w:rPr>
          <w:rFonts w:asciiTheme="minorEastAsia" w:eastAsiaTheme="minorEastAsia" w:hAnsiTheme="minorEastAsia"/>
          <w:kern w:val="58"/>
          <w:sz w:val="21"/>
          <w:szCs w:val="21"/>
          <w:highlight w:val="yellow"/>
        </w:rPr>
        <w:t>养护期内，</w:t>
      </w:r>
      <w:r w:rsidR="00C15D2B">
        <w:rPr>
          <w:rFonts w:asciiTheme="minorEastAsia" w:eastAsiaTheme="minorEastAsia" w:hAnsiTheme="minorEastAsia" w:hint="eastAsia"/>
          <w:kern w:val="58"/>
          <w:sz w:val="21"/>
          <w:szCs w:val="21"/>
          <w:highlight w:val="yellow"/>
        </w:rPr>
        <w:t>由谈判发起人</w:t>
      </w:r>
      <w:r w:rsidRPr="00FF7A0B">
        <w:rPr>
          <w:rFonts w:asciiTheme="minorEastAsia" w:eastAsiaTheme="minorEastAsia" w:hAnsiTheme="minorEastAsia"/>
          <w:kern w:val="58"/>
          <w:sz w:val="21"/>
          <w:szCs w:val="21"/>
          <w:highlight w:val="yellow"/>
        </w:rPr>
        <w:t>每季度对绿化养护情况</w:t>
      </w:r>
      <w:r w:rsidR="00C15D2B">
        <w:rPr>
          <w:rFonts w:asciiTheme="minorEastAsia" w:eastAsiaTheme="minorEastAsia" w:hAnsiTheme="minorEastAsia" w:hint="eastAsia"/>
          <w:kern w:val="58"/>
          <w:sz w:val="21"/>
          <w:szCs w:val="21"/>
          <w:highlight w:val="yellow"/>
        </w:rPr>
        <w:t>组织</w:t>
      </w:r>
      <w:r w:rsidRPr="00FF7A0B">
        <w:rPr>
          <w:rFonts w:asciiTheme="minorEastAsia" w:eastAsiaTheme="minorEastAsia" w:hAnsiTheme="minorEastAsia"/>
          <w:kern w:val="58"/>
          <w:sz w:val="21"/>
          <w:szCs w:val="21"/>
          <w:highlight w:val="yellow"/>
        </w:rPr>
        <w:t>考核</w:t>
      </w:r>
      <w:r w:rsidR="00C15D2B">
        <w:rPr>
          <w:rFonts w:asciiTheme="minorEastAsia" w:eastAsiaTheme="minorEastAsia" w:hAnsiTheme="minorEastAsia" w:hint="eastAsia"/>
          <w:kern w:val="58"/>
          <w:sz w:val="21"/>
          <w:szCs w:val="21"/>
          <w:highlight w:val="yellow"/>
        </w:rPr>
        <w:t>一次</w:t>
      </w:r>
      <w:r w:rsidRPr="00FF7A0B">
        <w:rPr>
          <w:rFonts w:asciiTheme="minorEastAsia" w:eastAsiaTheme="minorEastAsia" w:hAnsiTheme="minorEastAsia"/>
          <w:kern w:val="58"/>
          <w:sz w:val="21"/>
          <w:szCs w:val="21"/>
          <w:highlight w:val="yellow"/>
        </w:rPr>
        <w:t>，每半年根据考核结果付款一次。</w:t>
      </w:r>
    </w:p>
    <w:p w:rsidR="00A105F0" w:rsidRPr="00FF7A0B" w:rsidRDefault="00A105F0" w:rsidP="00861B43">
      <w:pPr>
        <w:pStyle w:val="a5"/>
        <w:numPr>
          <w:ilvl w:val="0"/>
          <w:numId w:val="25"/>
        </w:numPr>
        <w:ind w:firstLineChars="0"/>
        <w:rPr>
          <w:rFonts w:asciiTheme="minorEastAsia" w:eastAsiaTheme="minorEastAsia" w:hAnsiTheme="minorEastAsia"/>
          <w:b/>
          <w:sz w:val="21"/>
          <w:szCs w:val="21"/>
        </w:rPr>
      </w:pPr>
      <w:r w:rsidRPr="00FF7A0B">
        <w:rPr>
          <w:rFonts w:asciiTheme="minorEastAsia" w:eastAsiaTheme="minorEastAsia" w:hAnsiTheme="minorEastAsia" w:hint="eastAsia"/>
          <w:b/>
          <w:sz w:val="21"/>
          <w:szCs w:val="21"/>
        </w:rPr>
        <w:t>施工</w:t>
      </w:r>
      <w:bookmarkEnd w:id="10"/>
      <w:r w:rsidR="00C15D2B">
        <w:rPr>
          <w:rFonts w:asciiTheme="minorEastAsia" w:eastAsiaTheme="minorEastAsia" w:hAnsiTheme="minorEastAsia" w:hint="eastAsia"/>
          <w:b/>
          <w:sz w:val="21"/>
          <w:szCs w:val="21"/>
        </w:rPr>
        <w:t>标准</w:t>
      </w:r>
    </w:p>
    <w:p w:rsidR="00A105F0" w:rsidRPr="00FF7A0B" w:rsidRDefault="00A105F0" w:rsidP="00C83056">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hint="eastAsia"/>
          <w:kern w:val="58"/>
          <w:sz w:val="21"/>
          <w:szCs w:val="21"/>
        </w:rPr>
        <w:t>必须按图施工，图纸与施工现场尺寸发生不一致时，须与设计单位</w:t>
      </w:r>
      <w:r w:rsidR="008156AA">
        <w:rPr>
          <w:rFonts w:asciiTheme="minorEastAsia" w:eastAsiaTheme="minorEastAsia" w:hAnsiTheme="minorEastAsia" w:hint="eastAsia"/>
          <w:kern w:val="58"/>
          <w:sz w:val="21"/>
          <w:szCs w:val="21"/>
        </w:rPr>
        <w:t>及谈判发起人及时以书面形式</w:t>
      </w:r>
      <w:r w:rsidRPr="00FF7A0B">
        <w:rPr>
          <w:rFonts w:asciiTheme="minorEastAsia" w:eastAsiaTheme="minorEastAsia" w:hAnsiTheme="minorEastAsia" w:hint="eastAsia"/>
          <w:kern w:val="58"/>
          <w:sz w:val="21"/>
          <w:szCs w:val="21"/>
        </w:rPr>
        <w:t>沟通。</w:t>
      </w:r>
    </w:p>
    <w:p w:rsidR="00713462" w:rsidRPr="00FF7A0B" w:rsidRDefault="00713462" w:rsidP="002539DC">
      <w:pPr>
        <w:pStyle w:val="a5"/>
        <w:numPr>
          <w:ilvl w:val="0"/>
          <w:numId w:val="25"/>
        </w:numPr>
        <w:ind w:firstLineChars="0"/>
        <w:rPr>
          <w:rFonts w:asciiTheme="minorEastAsia" w:eastAsiaTheme="minorEastAsia" w:hAnsiTheme="minorEastAsia"/>
          <w:b/>
          <w:sz w:val="21"/>
          <w:szCs w:val="21"/>
        </w:rPr>
      </w:pPr>
      <w:r w:rsidRPr="00FF7A0B">
        <w:rPr>
          <w:rFonts w:asciiTheme="minorEastAsia" w:eastAsiaTheme="minorEastAsia" w:hAnsiTheme="minorEastAsia" w:hint="eastAsia"/>
          <w:b/>
          <w:sz w:val="21"/>
          <w:szCs w:val="21"/>
        </w:rPr>
        <w:t>现场安全注意事项</w:t>
      </w:r>
    </w:p>
    <w:p w:rsidR="00713462" w:rsidRPr="00FF7A0B" w:rsidRDefault="00713462" w:rsidP="00C83056">
      <w:pPr>
        <w:ind w:firstLineChars="200" w:firstLine="420"/>
        <w:rPr>
          <w:rFonts w:asciiTheme="minorEastAsia" w:eastAsiaTheme="minorEastAsia" w:hAnsiTheme="minorEastAsia"/>
          <w:kern w:val="58"/>
          <w:sz w:val="21"/>
          <w:szCs w:val="21"/>
        </w:rPr>
      </w:pPr>
      <w:r w:rsidRPr="00FF7A0B">
        <w:rPr>
          <w:rFonts w:asciiTheme="minorEastAsia" w:eastAsiaTheme="minorEastAsia" w:hAnsiTheme="minorEastAsia" w:hint="eastAsia"/>
          <w:kern w:val="58"/>
          <w:sz w:val="21"/>
          <w:szCs w:val="21"/>
        </w:rPr>
        <w:t>作业前召开班前会，进行安全交底，施工人员需佩戴劳动防护用品，着装规范，施工作业过程中听从施</w:t>
      </w:r>
      <w:r w:rsidRPr="00FF7A0B">
        <w:rPr>
          <w:rFonts w:asciiTheme="minorEastAsia" w:eastAsiaTheme="minorEastAsia" w:hAnsiTheme="minorEastAsia" w:hint="eastAsia"/>
          <w:kern w:val="58"/>
          <w:sz w:val="21"/>
          <w:szCs w:val="21"/>
        </w:rPr>
        <w:lastRenderedPageBreak/>
        <w:t>工负责人指挥安排，施工负责人对施工作业全程跟踪把控，发现违章作业立即停止作业。</w:t>
      </w:r>
      <w:r w:rsidR="00354761" w:rsidRPr="00FF7A0B">
        <w:rPr>
          <w:rFonts w:asciiTheme="minorEastAsia" w:eastAsiaTheme="minorEastAsia" w:hAnsiTheme="minorEastAsia" w:hint="eastAsia"/>
          <w:kern w:val="58"/>
          <w:sz w:val="21"/>
          <w:szCs w:val="21"/>
        </w:rPr>
        <w:t>每日</w:t>
      </w:r>
      <w:r w:rsidRPr="00FF7A0B">
        <w:rPr>
          <w:rFonts w:asciiTheme="minorEastAsia" w:eastAsiaTheme="minorEastAsia" w:hAnsiTheme="minorEastAsia" w:hint="eastAsia"/>
          <w:kern w:val="58"/>
          <w:sz w:val="21"/>
          <w:szCs w:val="21"/>
        </w:rPr>
        <w:t>施工作业结束后，施工方对施工现场进行检查和清理，及时出清人员、物料、工具。</w:t>
      </w:r>
    </w:p>
    <w:p w:rsidR="00C952DE" w:rsidRPr="00FF7A0B" w:rsidRDefault="007512D2" w:rsidP="007512D2">
      <w:pPr>
        <w:pStyle w:val="a5"/>
        <w:numPr>
          <w:ilvl w:val="0"/>
          <w:numId w:val="25"/>
        </w:numPr>
        <w:ind w:firstLineChars="0"/>
        <w:rPr>
          <w:rFonts w:asciiTheme="minorEastAsia" w:eastAsiaTheme="minorEastAsia" w:hAnsiTheme="minorEastAsia"/>
          <w:b/>
          <w:sz w:val="21"/>
          <w:szCs w:val="21"/>
        </w:rPr>
      </w:pPr>
      <w:r w:rsidRPr="00FF7A0B">
        <w:rPr>
          <w:rFonts w:asciiTheme="minorEastAsia" w:eastAsiaTheme="minorEastAsia" w:hAnsiTheme="minorEastAsia" w:hint="eastAsia"/>
          <w:b/>
          <w:sz w:val="21"/>
          <w:szCs w:val="21"/>
        </w:rPr>
        <w:t>质量要求</w:t>
      </w:r>
    </w:p>
    <w:p w:rsidR="00B05CE7" w:rsidRDefault="00B05CE7" w:rsidP="007512D2">
      <w:pPr>
        <w:ind w:left="482"/>
        <w:rPr>
          <w:rFonts w:asciiTheme="minorEastAsia" w:eastAsiaTheme="minorEastAsia" w:hAnsiTheme="minorEastAsia"/>
          <w:kern w:val="58"/>
          <w:sz w:val="21"/>
          <w:szCs w:val="21"/>
        </w:rPr>
      </w:pPr>
      <w:r>
        <w:rPr>
          <w:rFonts w:asciiTheme="minorEastAsia" w:eastAsiaTheme="minorEastAsia" w:hAnsiTheme="minorEastAsia" w:hint="eastAsia"/>
          <w:kern w:val="58"/>
          <w:sz w:val="21"/>
          <w:szCs w:val="21"/>
        </w:rPr>
        <w:t>维护</w:t>
      </w:r>
      <w:r>
        <w:rPr>
          <w:rFonts w:asciiTheme="minorEastAsia" w:eastAsiaTheme="minorEastAsia" w:hAnsiTheme="minorEastAsia"/>
          <w:kern w:val="58"/>
          <w:sz w:val="21"/>
          <w:szCs w:val="21"/>
        </w:rPr>
        <w:t>标准：</w:t>
      </w:r>
      <w:r>
        <w:rPr>
          <w:rFonts w:asciiTheme="minorEastAsia" w:eastAsiaTheme="minorEastAsia" w:hAnsiTheme="minorEastAsia" w:hint="eastAsia"/>
          <w:kern w:val="58"/>
          <w:sz w:val="21"/>
          <w:szCs w:val="21"/>
        </w:rPr>
        <w:t>按照</w:t>
      </w:r>
      <w:r>
        <w:rPr>
          <w:rFonts w:asciiTheme="minorEastAsia" w:eastAsiaTheme="minorEastAsia" w:hAnsiTheme="minorEastAsia"/>
          <w:kern w:val="58"/>
          <w:sz w:val="21"/>
          <w:szCs w:val="21"/>
        </w:rPr>
        <w:t>《</w:t>
      </w:r>
      <w:r>
        <w:rPr>
          <w:rFonts w:asciiTheme="minorEastAsia" w:eastAsiaTheme="minorEastAsia" w:hAnsiTheme="minorEastAsia" w:hint="eastAsia"/>
          <w:kern w:val="58"/>
          <w:sz w:val="21"/>
          <w:szCs w:val="21"/>
        </w:rPr>
        <w:t>设计</w:t>
      </w:r>
      <w:r>
        <w:rPr>
          <w:rFonts w:asciiTheme="minorEastAsia" w:eastAsiaTheme="minorEastAsia" w:hAnsiTheme="minorEastAsia"/>
          <w:kern w:val="58"/>
          <w:sz w:val="21"/>
          <w:szCs w:val="21"/>
        </w:rPr>
        <w:t>说明》</w:t>
      </w:r>
      <w:r>
        <w:rPr>
          <w:rFonts w:asciiTheme="minorEastAsia" w:eastAsiaTheme="minorEastAsia" w:hAnsiTheme="minorEastAsia" w:hint="eastAsia"/>
          <w:kern w:val="58"/>
          <w:sz w:val="21"/>
          <w:szCs w:val="21"/>
        </w:rPr>
        <w:t>和</w:t>
      </w:r>
      <w:r>
        <w:rPr>
          <w:rFonts w:asciiTheme="minorEastAsia" w:eastAsiaTheme="minorEastAsia" w:hAnsiTheme="minorEastAsia"/>
          <w:kern w:val="58"/>
          <w:sz w:val="21"/>
          <w:szCs w:val="21"/>
        </w:rPr>
        <w:t>《</w:t>
      </w:r>
      <w:r>
        <w:rPr>
          <w:rFonts w:asciiTheme="minorEastAsia" w:eastAsiaTheme="minorEastAsia" w:hAnsiTheme="minorEastAsia" w:hint="eastAsia"/>
          <w:kern w:val="58"/>
          <w:sz w:val="21"/>
          <w:szCs w:val="21"/>
        </w:rPr>
        <w:t>用户需求书</w:t>
      </w:r>
      <w:r>
        <w:rPr>
          <w:rFonts w:asciiTheme="minorEastAsia" w:eastAsiaTheme="minorEastAsia" w:hAnsiTheme="minorEastAsia"/>
          <w:kern w:val="58"/>
          <w:sz w:val="21"/>
          <w:szCs w:val="21"/>
        </w:rPr>
        <w:t>》</w:t>
      </w:r>
      <w:r>
        <w:rPr>
          <w:rFonts w:asciiTheme="minorEastAsia" w:eastAsiaTheme="minorEastAsia" w:hAnsiTheme="minorEastAsia" w:hint="eastAsia"/>
          <w:kern w:val="58"/>
          <w:sz w:val="21"/>
          <w:szCs w:val="21"/>
        </w:rPr>
        <w:t>要求</w:t>
      </w:r>
      <w:r>
        <w:rPr>
          <w:rFonts w:asciiTheme="minorEastAsia" w:eastAsiaTheme="minorEastAsia" w:hAnsiTheme="minorEastAsia"/>
          <w:kern w:val="58"/>
          <w:sz w:val="21"/>
          <w:szCs w:val="21"/>
        </w:rPr>
        <w:t>执行</w:t>
      </w:r>
    </w:p>
    <w:p w:rsidR="007512D2" w:rsidRPr="00FF7A0B" w:rsidRDefault="00B05CE7" w:rsidP="007512D2">
      <w:pPr>
        <w:ind w:left="482"/>
        <w:rPr>
          <w:rFonts w:asciiTheme="minorEastAsia" w:eastAsiaTheme="minorEastAsia" w:hAnsiTheme="minorEastAsia"/>
          <w:kern w:val="58"/>
          <w:sz w:val="21"/>
          <w:szCs w:val="21"/>
        </w:rPr>
      </w:pPr>
      <w:r>
        <w:rPr>
          <w:rFonts w:asciiTheme="minorEastAsia" w:eastAsiaTheme="minorEastAsia" w:hAnsiTheme="minorEastAsia" w:hint="eastAsia"/>
          <w:kern w:val="58"/>
          <w:sz w:val="21"/>
          <w:szCs w:val="21"/>
        </w:rPr>
        <w:t>养护</w:t>
      </w:r>
      <w:r>
        <w:rPr>
          <w:rFonts w:asciiTheme="minorEastAsia" w:eastAsiaTheme="minorEastAsia" w:hAnsiTheme="minorEastAsia"/>
          <w:kern w:val="58"/>
          <w:sz w:val="21"/>
          <w:szCs w:val="21"/>
        </w:rPr>
        <w:t>标准：</w:t>
      </w:r>
      <w:r w:rsidR="008156AA">
        <w:rPr>
          <w:rFonts w:asciiTheme="minorEastAsia" w:eastAsiaTheme="minorEastAsia" w:hAnsiTheme="minorEastAsia" w:hint="eastAsia"/>
          <w:kern w:val="58"/>
          <w:sz w:val="21"/>
          <w:szCs w:val="21"/>
        </w:rPr>
        <w:t>按照国家园林绿化养护标准二级执行</w:t>
      </w:r>
      <w:r w:rsidR="007512D2" w:rsidRPr="00FF7A0B">
        <w:rPr>
          <w:rFonts w:asciiTheme="minorEastAsia" w:eastAsiaTheme="minorEastAsia" w:hAnsiTheme="minorEastAsia" w:hint="eastAsia"/>
          <w:kern w:val="58"/>
          <w:sz w:val="21"/>
          <w:szCs w:val="21"/>
        </w:rPr>
        <w:t xml:space="preserve">。 </w:t>
      </w:r>
    </w:p>
    <w:p w:rsidR="00A105F0" w:rsidRPr="00FF7A0B" w:rsidRDefault="00A105F0" w:rsidP="00481B37">
      <w:pPr>
        <w:pStyle w:val="a5"/>
        <w:numPr>
          <w:ilvl w:val="0"/>
          <w:numId w:val="25"/>
        </w:numPr>
        <w:ind w:firstLineChars="0"/>
        <w:rPr>
          <w:rFonts w:asciiTheme="minorEastAsia" w:eastAsiaTheme="minorEastAsia" w:hAnsiTheme="minorEastAsia"/>
          <w:b/>
          <w:sz w:val="21"/>
          <w:szCs w:val="21"/>
        </w:rPr>
      </w:pPr>
      <w:r w:rsidRPr="00FF7A0B">
        <w:rPr>
          <w:rFonts w:asciiTheme="minorEastAsia" w:eastAsiaTheme="minorEastAsia" w:hAnsiTheme="minorEastAsia" w:hint="eastAsia"/>
          <w:b/>
          <w:sz w:val="21"/>
          <w:szCs w:val="21"/>
        </w:rPr>
        <w:t>清单</w:t>
      </w:r>
    </w:p>
    <w:tbl>
      <w:tblPr>
        <w:tblStyle w:val="aff4"/>
        <w:tblW w:w="10173" w:type="dxa"/>
        <w:tblLayout w:type="fixed"/>
        <w:tblLook w:val="04A0" w:firstRow="1" w:lastRow="0" w:firstColumn="1" w:lastColumn="0" w:noHBand="0" w:noVBand="1"/>
      </w:tblPr>
      <w:tblGrid>
        <w:gridCol w:w="675"/>
        <w:gridCol w:w="1560"/>
        <w:gridCol w:w="6237"/>
        <w:gridCol w:w="850"/>
        <w:gridCol w:w="851"/>
      </w:tblGrid>
      <w:tr w:rsidR="005163D1" w:rsidRPr="005163D1" w:rsidTr="00A25C6A">
        <w:trPr>
          <w:trHeight w:val="460"/>
        </w:trPr>
        <w:tc>
          <w:tcPr>
            <w:tcW w:w="10173" w:type="dxa"/>
            <w:gridSpan w:val="5"/>
            <w:hideMark/>
          </w:tcPr>
          <w:p w:rsidR="005163D1" w:rsidRPr="005163D1" w:rsidRDefault="005163D1" w:rsidP="005163D1">
            <w:pPr>
              <w:ind w:left="420" w:hangingChars="200" w:hanging="420"/>
              <w:jc w:val="center"/>
              <w:rPr>
                <w:rFonts w:asciiTheme="minorEastAsia" w:eastAsiaTheme="minorEastAsia" w:hAnsiTheme="minorEastAsia"/>
                <w:bCs/>
                <w:kern w:val="58"/>
                <w:sz w:val="21"/>
                <w:szCs w:val="21"/>
              </w:rPr>
            </w:pPr>
            <w:bookmarkStart w:id="11" w:name="_Toc395871178"/>
            <w:bookmarkStart w:id="12" w:name="_Toc395885452"/>
            <w:bookmarkStart w:id="13" w:name="_Toc395885594"/>
            <w:bookmarkStart w:id="14" w:name="_Toc395887948"/>
            <w:bookmarkStart w:id="15" w:name="_Toc426376541"/>
            <w:bookmarkEnd w:id="1"/>
            <w:r w:rsidRPr="005163D1">
              <w:rPr>
                <w:rFonts w:asciiTheme="minorEastAsia" w:eastAsiaTheme="minorEastAsia" w:hAnsiTheme="minorEastAsia" w:hint="eastAsia"/>
                <w:bCs/>
                <w:kern w:val="58"/>
                <w:sz w:val="21"/>
                <w:szCs w:val="21"/>
              </w:rPr>
              <w:t>工程量清单综合单价计算表</w:t>
            </w:r>
          </w:p>
        </w:tc>
      </w:tr>
      <w:tr w:rsidR="005163D1" w:rsidRPr="005163D1" w:rsidTr="00A25C6A">
        <w:trPr>
          <w:trHeight w:val="364"/>
        </w:trPr>
        <w:tc>
          <w:tcPr>
            <w:tcW w:w="10173" w:type="dxa"/>
            <w:gridSpan w:val="5"/>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单位及专业工程名称：</w:t>
            </w:r>
            <w:r w:rsidR="00A4297D" w:rsidRPr="00A4297D">
              <w:rPr>
                <w:rFonts w:asciiTheme="minorEastAsia" w:eastAsiaTheme="minorEastAsia" w:hAnsiTheme="minorEastAsia" w:hint="eastAsia"/>
                <w:kern w:val="58"/>
                <w:sz w:val="21"/>
                <w:szCs w:val="21"/>
              </w:rPr>
              <w:t>宁波轨道交通1号线一期绿化维护工程</w:t>
            </w:r>
            <w:r w:rsidRPr="005163D1">
              <w:rPr>
                <w:rFonts w:asciiTheme="minorEastAsia" w:eastAsiaTheme="minorEastAsia" w:hAnsiTheme="minorEastAsia" w:hint="eastAsia"/>
                <w:kern w:val="58"/>
                <w:sz w:val="21"/>
                <w:szCs w:val="21"/>
              </w:rPr>
              <w:t>-园林绿化工程</w:t>
            </w:r>
            <w:r>
              <w:rPr>
                <w:rFonts w:asciiTheme="minorEastAsia" w:eastAsiaTheme="minorEastAsia" w:hAnsiTheme="minorEastAsia" w:hint="eastAsia"/>
                <w:kern w:val="58"/>
                <w:sz w:val="21"/>
                <w:szCs w:val="21"/>
              </w:rPr>
              <w:t>及</w:t>
            </w:r>
            <w:r>
              <w:rPr>
                <w:rFonts w:asciiTheme="minorEastAsia" w:eastAsiaTheme="minorEastAsia" w:hAnsiTheme="minorEastAsia"/>
                <w:kern w:val="58"/>
                <w:sz w:val="21"/>
                <w:szCs w:val="21"/>
              </w:rPr>
              <w:t>养护</w:t>
            </w:r>
          </w:p>
        </w:tc>
      </w:tr>
      <w:tr w:rsidR="005163D1" w:rsidRPr="005163D1" w:rsidTr="00A25C6A">
        <w:trPr>
          <w:trHeight w:val="409"/>
        </w:trPr>
        <w:tc>
          <w:tcPr>
            <w:tcW w:w="675" w:type="dxa"/>
            <w:vMerge w:val="restart"/>
            <w:hideMark/>
          </w:tcPr>
          <w:p w:rsidR="005163D1" w:rsidRPr="005163D1" w:rsidRDefault="005163D1" w:rsidP="005163D1">
            <w:pPr>
              <w:ind w:left="420" w:hangingChars="200" w:hanging="420"/>
              <w:rPr>
                <w:rFonts w:asciiTheme="minorEastAsia" w:eastAsiaTheme="minorEastAsia" w:hAnsiTheme="minorEastAsia"/>
                <w:bCs/>
                <w:kern w:val="58"/>
                <w:sz w:val="21"/>
                <w:szCs w:val="21"/>
              </w:rPr>
            </w:pPr>
            <w:r w:rsidRPr="005163D1">
              <w:rPr>
                <w:rFonts w:asciiTheme="minorEastAsia" w:eastAsiaTheme="minorEastAsia" w:hAnsiTheme="minorEastAsia" w:hint="eastAsia"/>
                <w:bCs/>
                <w:kern w:val="58"/>
                <w:sz w:val="21"/>
                <w:szCs w:val="21"/>
              </w:rPr>
              <w:t>序号</w:t>
            </w:r>
          </w:p>
        </w:tc>
        <w:tc>
          <w:tcPr>
            <w:tcW w:w="1560" w:type="dxa"/>
            <w:vMerge w:val="restart"/>
            <w:hideMark/>
          </w:tcPr>
          <w:p w:rsidR="005163D1" w:rsidRPr="005163D1" w:rsidRDefault="005163D1" w:rsidP="005163D1">
            <w:pPr>
              <w:ind w:left="420" w:hangingChars="200" w:hanging="420"/>
              <w:rPr>
                <w:rFonts w:asciiTheme="minorEastAsia" w:eastAsiaTheme="minorEastAsia" w:hAnsiTheme="minorEastAsia"/>
                <w:bCs/>
                <w:kern w:val="58"/>
                <w:sz w:val="21"/>
                <w:szCs w:val="21"/>
              </w:rPr>
            </w:pPr>
            <w:r w:rsidRPr="005163D1">
              <w:rPr>
                <w:rFonts w:asciiTheme="minorEastAsia" w:eastAsiaTheme="minorEastAsia" w:hAnsiTheme="minorEastAsia" w:hint="eastAsia"/>
                <w:bCs/>
                <w:kern w:val="58"/>
                <w:sz w:val="21"/>
                <w:szCs w:val="21"/>
              </w:rPr>
              <w:t>编码</w:t>
            </w:r>
          </w:p>
        </w:tc>
        <w:tc>
          <w:tcPr>
            <w:tcW w:w="6237" w:type="dxa"/>
            <w:vMerge w:val="restart"/>
            <w:hideMark/>
          </w:tcPr>
          <w:p w:rsidR="005163D1" w:rsidRPr="005163D1" w:rsidRDefault="005163D1" w:rsidP="005163D1">
            <w:pPr>
              <w:ind w:left="420" w:hangingChars="200" w:hanging="420"/>
              <w:rPr>
                <w:rFonts w:asciiTheme="minorEastAsia" w:eastAsiaTheme="minorEastAsia" w:hAnsiTheme="minorEastAsia"/>
                <w:bCs/>
                <w:kern w:val="58"/>
                <w:sz w:val="21"/>
                <w:szCs w:val="21"/>
              </w:rPr>
            </w:pPr>
            <w:r w:rsidRPr="005163D1">
              <w:rPr>
                <w:rFonts w:asciiTheme="minorEastAsia" w:eastAsiaTheme="minorEastAsia" w:hAnsiTheme="minorEastAsia" w:hint="eastAsia"/>
                <w:bCs/>
                <w:kern w:val="58"/>
                <w:sz w:val="21"/>
                <w:szCs w:val="21"/>
              </w:rPr>
              <w:t>名称</w:t>
            </w:r>
          </w:p>
        </w:tc>
        <w:tc>
          <w:tcPr>
            <w:tcW w:w="850" w:type="dxa"/>
            <w:vMerge w:val="restart"/>
            <w:hideMark/>
          </w:tcPr>
          <w:p w:rsidR="005163D1" w:rsidRDefault="005163D1" w:rsidP="00B13740">
            <w:pPr>
              <w:ind w:left="420" w:hangingChars="200" w:hanging="420"/>
              <w:rPr>
                <w:rFonts w:asciiTheme="minorEastAsia" w:eastAsiaTheme="minorEastAsia" w:hAnsiTheme="minorEastAsia"/>
                <w:bCs/>
                <w:kern w:val="58"/>
                <w:sz w:val="21"/>
                <w:szCs w:val="21"/>
              </w:rPr>
            </w:pPr>
            <w:r w:rsidRPr="005163D1">
              <w:rPr>
                <w:rFonts w:asciiTheme="minorEastAsia" w:eastAsiaTheme="minorEastAsia" w:hAnsiTheme="minorEastAsia" w:hint="eastAsia"/>
                <w:bCs/>
                <w:kern w:val="58"/>
                <w:sz w:val="21"/>
                <w:szCs w:val="21"/>
              </w:rPr>
              <w:t>计量</w:t>
            </w:r>
          </w:p>
          <w:p w:rsidR="00B13740" w:rsidRPr="005163D1" w:rsidRDefault="00B13740" w:rsidP="00B13740">
            <w:pPr>
              <w:ind w:left="420" w:hangingChars="200" w:hanging="420"/>
              <w:rPr>
                <w:rFonts w:asciiTheme="minorEastAsia" w:eastAsiaTheme="minorEastAsia" w:hAnsiTheme="minorEastAsia"/>
                <w:bCs/>
                <w:kern w:val="58"/>
                <w:sz w:val="21"/>
                <w:szCs w:val="21"/>
              </w:rPr>
            </w:pPr>
            <w:r>
              <w:rPr>
                <w:rFonts w:asciiTheme="minorEastAsia" w:eastAsiaTheme="minorEastAsia" w:hAnsiTheme="minorEastAsia" w:hint="eastAsia"/>
                <w:bCs/>
                <w:kern w:val="58"/>
                <w:sz w:val="21"/>
                <w:szCs w:val="21"/>
              </w:rPr>
              <w:t>单位</w:t>
            </w:r>
          </w:p>
        </w:tc>
        <w:tc>
          <w:tcPr>
            <w:tcW w:w="851" w:type="dxa"/>
            <w:vMerge w:val="restart"/>
            <w:hideMark/>
          </w:tcPr>
          <w:p w:rsidR="005163D1" w:rsidRPr="005163D1" w:rsidRDefault="005163D1" w:rsidP="00A25C6A">
            <w:pPr>
              <w:ind w:left="420" w:hangingChars="200" w:hanging="420"/>
              <w:jc w:val="left"/>
              <w:rPr>
                <w:rFonts w:asciiTheme="minorEastAsia" w:eastAsiaTheme="minorEastAsia" w:hAnsiTheme="minorEastAsia"/>
                <w:bCs/>
                <w:kern w:val="58"/>
                <w:sz w:val="21"/>
                <w:szCs w:val="21"/>
              </w:rPr>
            </w:pPr>
            <w:r w:rsidRPr="005163D1">
              <w:rPr>
                <w:rFonts w:asciiTheme="minorEastAsia" w:eastAsiaTheme="minorEastAsia" w:hAnsiTheme="minorEastAsia" w:hint="eastAsia"/>
                <w:bCs/>
                <w:kern w:val="58"/>
                <w:sz w:val="21"/>
                <w:szCs w:val="21"/>
              </w:rPr>
              <w:t>数</w:t>
            </w:r>
            <w:r w:rsidR="00A25C6A">
              <w:rPr>
                <w:rFonts w:asciiTheme="minorEastAsia" w:eastAsiaTheme="minorEastAsia" w:hAnsiTheme="minorEastAsia" w:hint="eastAsia"/>
                <w:bCs/>
                <w:kern w:val="58"/>
                <w:sz w:val="21"/>
                <w:szCs w:val="21"/>
              </w:rPr>
              <w:t>量</w:t>
            </w:r>
          </w:p>
        </w:tc>
      </w:tr>
      <w:tr w:rsidR="005163D1" w:rsidRPr="005163D1" w:rsidTr="00A25C6A">
        <w:trPr>
          <w:trHeight w:val="409"/>
        </w:trPr>
        <w:tc>
          <w:tcPr>
            <w:tcW w:w="675" w:type="dxa"/>
            <w:vMerge/>
            <w:hideMark/>
          </w:tcPr>
          <w:p w:rsidR="005163D1" w:rsidRPr="005163D1" w:rsidRDefault="005163D1" w:rsidP="005163D1">
            <w:pPr>
              <w:ind w:left="420" w:hangingChars="200" w:hanging="420"/>
              <w:rPr>
                <w:rFonts w:asciiTheme="minorEastAsia" w:eastAsiaTheme="minorEastAsia" w:hAnsiTheme="minorEastAsia"/>
                <w:bCs/>
                <w:kern w:val="58"/>
                <w:sz w:val="21"/>
                <w:szCs w:val="21"/>
              </w:rPr>
            </w:pPr>
          </w:p>
        </w:tc>
        <w:tc>
          <w:tcPr>
            <w:tcW w:w="1560" w:type="dxa"/>
            <w:vMerge/>
            <w:hideMark/>
          </w:tcPr>
          <w:p w:rsidR="005163D1" w:rsidRPr="005163D1" w:rsidRDefault="005163D1" w:rsidP="005163D1">
            <w:pPr>
              <w:ind w:left="420" w:hangingChars="200" w:hanging="420"/>
              <w:rPr>
                <w:rFonts w:asciiTheme="minorEastAsia" w:eastAsiaTheme="minorEastAsia" w:hAnsiTheme="minorEastAsia"/>
                <w:bCs/>
                <w:kern w:val="58"/>
                <w:sz w:val="21"/>
                <w:szCs w:val="21"/>
              </w:rPr>
            </w:pPr>
          </w:p>
        </w:tc>
        <w:tc>
          <w:tcPr>
            <w:tcW w:w="6237" w:type="dxa"/>
            <w:vMerge/>
            <w:hideMark/>
          </w:tcPr>
          <w:p w:rsidR="005163D1" w:rsidRPr="005163D1" w:rsidRDefault="005163D1" w:rsidP="005163D1">
            <w:pPr>
              <w:ind w:left="420" w:hangingChars="200" w:hanging="420"/>
              <w:rPr>
                <w:rFonts w:asciiTheme="minorEastAsia" w:eastAsiaTheme="minorEastAsia" w:hAnsiTheme="minorEastAsia"/>
                <w:bCs/>
                <w:kern w:val="58"/>
                <w:sz w:val="21"/>
                <w:szCs w:val="21"/>
              </w:rPr>
            </w:pPr>
          </w:p>
        </w:tc>
        <w:tc>
          <w:tcPr>
            <w:tcW w:w="850" w:type="dxa"/>
            <w:vMerge/>
            <w:hideMark/>
          </w:tcPr>
          <w:p w:rsidR="005163D1" w:rsidRPr="005163D1" w:rsidRDefault="005163D1" w:rsidP="005163D1">
            <w:pPr>
              <w:ind w:left="420" w:hangingChars="200" w:hanging="420"/>
              <w:rPr>
                <w:rFonts w:asciiTheme="minorEastAsia" w:eastAsiaTheme="minorEastAsia" w:hAnsiTheme="minorEastAsia"/>
                <w:bCs/>
                <w:kern w:val="58"/>
                <w:sz w:val="21"/>
                <w:szCs w:val="21"/>
              </w:rPr>
            </w:pPr>
          </w:p>
        </w:tc>
        <w:tc>
          <w:tcPr>
            <w:tcW w:w="851" w:type="dxa"/>
            <w:vMerge/>
            <w:hideMark/>
          </w:tcPr>
          <w:p w:rsidR="005163D1" w:rsidRPr="005163D1" w:rsidRDefault="005163D1" w:rsidP="005163D1">
            <w:pPr>
              <w:ind w:left="420" w:hangingChars="200" w:hanging="420"/>
              <w:rPr>
                <w:rFonts w:asciiTheme="minorEastAsia" w:eastAsiaTheme="minorEastAsia" w:hAnsiTheme="minorEastAsia"/>
                <w:bCs/>
                <w:kern w:val="58"/>
                <w:sz w:val="21"/>
                <w:szCs w:val="21"/>
              </w:rPr>
            </w:pPr>
          </w:p>
        </w:tc>
      </w:tr>
      <w:tr w:rsidR="005163D1" w:rsidRPr="005163D1" w:rsidTr="00A25C6A">
        <w:trPr>
          <w:trHeight w:val="46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一、乔木、球类栽植和养护</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050102001001</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栽植乔木金桂A H331-360,P251-300，养护期2年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5</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1-59</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栽植乔木 土球直径100cm以内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5</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050102001002</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栽植乔木金桂B H301-330,P201-250,养护期2年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46</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1-59</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栽植乔木 土球直径100cm以内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46</w:t>
            </w:r>
          </w:p>
        </w:tc>
      </w:tr>
      <w:tr w:rsidR="005163D1" w:rsidRPr="005163D1" w:rsidTr="00A25C6A">
        <w:trPr>
          <w:trHeight w:val="379"/>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3</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050102001003</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栽植乔木西府海棠D7.1-8 H301-330,P201-230，养护期2年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97</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1-57</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栽植乔木 土球直径60cm以内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97</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4</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050102002001</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栽植灌木  红叶石楠球 H150-180,P121-140，养护期2年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105</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1-80</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栽植灌木、藤本  土球直径50cm以内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105</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5</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050102001004</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栽植乔木  红枫D8.1-9 H100-120,P91-100，养护期2年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11</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1-58</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栽植乔木 土球直径80cm以内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11</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6</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050102001005</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栽植乔木  樱花D9.1-10 H241-260,P161-180，养护期2年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16</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1-58</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栽植乔木 土球直径80cm以内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16</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7</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050102002002</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栽植灌木茶梅球 H101-120,P121-140，养护期2年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11</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1-80</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栽植灌木、藤本  土球直径50cm以内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11</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8</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050102002003</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栽植灌木小叶黄杨球 H100，P71-80，养护期2年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15</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1-80</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栽植灌木、藤本  土球直径50cm以内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株</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15</w:t>
            </w:r>
          </w:p>
        </w:tc>
      </w:tr>
      <w:tr w:rsidR="005163D1" w:rsidRPr="005163D1" w:rsidTr="00A25C6A">
        <w:trPr>
          <w:trHeight w:val="46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二、灌木、地被栽植和养护</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r>
      <w:tr w:rsidR="005163D1" w:rsidRPr="005163D1" w:rsidTr="00A25C6A">
        <w:trPr>
          <w:trHeight w:val="529"/>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9</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050102002004</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栽植灌木  毛鹃 H31-40,P26-30，36株/m2，养护期2年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1491.3</w:t>
            </w:r>
          </w:p>
        </w:tc>
      </w:tr>
      <w:tr w:rsidR="005163D1" w:rsidRPr="005163D1" w:rsidTr="00A25C6A">
        <w:trPr>
          <w:trHeight w:val="409"/>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lastRenderedPageBreak/>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1-98</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灌木、藤本片植（苗高50cm以内） 种植密度36株以内／m2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1491.3</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10</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050102012001</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铺种草皮麦冬，25丛/m2，养护期2年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400.9</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1-119</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栽植草皮 满铺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400.9</w:t>
            </w:r>
          </w:p>
        </w:tc>
      </w:tr>
      <w:tr w:rsidR="005163D1" w:rsidRPr="005163D1" w:rsidTr="00A25C6A">
        <w:trPr>
          <w:trHeight w:val="415"/>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11</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050102002005</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栽植灌木  八角金盘 H36-40,P31-40，36株/m2，养护期2年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265</w:t>
            </w:r>
          </w:p>
        </w:tc>
      </w:tr>
      <w:tr w:rsidR="005163D1" w:rsidRPr="005163D1" w:rsidTr="00A25C6A">
        <w:trPr>
          <w:trHeight w:val="407"/>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1-98</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灌木、藤本片植（苗高50cm以内） 种植密度36株以内／m2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265</w:t>
            </w:r>
          </w:p>
        </w:tc>
      </w:tr>
      <w:tr w:rsidR="005163D1" w:rsidRPr="005163D1" w:rsidTr="00A25C6A">
        <w:trPr>
          <w:trHeight w:val="413"/>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12</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050102002006</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栽植灌木红叶石楠 H41-45,P31-40，36株/m2，养护期2年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516</w:t>
            </w:r>
          </w:p>
        </w:tc>
      </w:tr>
      <w:tr w:rsidR="005163D1" w:rsidRPr="005163D1" w:rsidTr="00A25C6A">
        <w:trPr>
          <w:trHeight w:val="418"/>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1-98</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灌木、藤本片植（苗高50cm以内） 种植密度36株以内／m2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516</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13</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050102002007</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栽植灌木  海桐 H31-50,P31-50，36株/m2，养护期2年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65.4</w:t>
            </w:r>
          </w:p>
        </w:tc>
      </w:tr>
      <w:tr w:rsidR="005163D1" w:rsidRPr="005163D1" w:rsidTr="00A25C6A">
        <w:trPr>
          <w:trHeight w:val="70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1-98</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灌木、藤本片植（苗高50cm以内） 种植密度36株以内／m2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65.4</w:t>
            </w:r>
          </w:p>
        </w:tc>
      </w:tr>
      <w:tr w:rsidR="005163D1" w:rsidRPr="005163D1" w:rsidTr="00A25C6A">
        <w:trPr>
          <w:trHeight w:val="70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14</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050102002008</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栽植灌木瓜子黄杨 H31-40,P21-30（36)，36株/m2，养护期2年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123.6</w:t>
            </w:r>
          </w:p>
        </w:tc>
      </w:tr>
      <w:tr w:rsidR="005163D1" w:rsidRPr="005163D1" w:rsidTr="00A25C6A">
        <w:trPr>
          <w:trHeight w:val="450"/>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1-98</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灌木、藤本片植（苗高50cm以内） 种植密度36株以内／m2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123.6</w:t>
            </w:r>
          </w:p>
        </w:tc>
      </w:tr>
      <w:tr w:rsidR="005163D1" w:rsidRPr="005163D1" w:rsidTr="00A25C6A">
        <w:trPr>
          <w:trHeight w:val="430"/>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15</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050102002009</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栽植灌木金森女贞 H31-40,P21-25，25株/m2，养护期2年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117.3</w:t>
            </w:r>
          </w:p>
        </w:tc>
      </w:tr>
      <w:tr w:rsidR="005163D1" w:rsidRPr="005163D1" w:rsidTr="00A25C6A">
        <w:trPr>
          <w:trHeight w:val="540"/>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1-97</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灌木、藤本片植（苗高50cm以内） 种植密度25株以内／m2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117.3</w:t>
            </w:r>
          </w:p>
        </w:tc>
      </w:tr>
      <w:tr w:rsidR="005163D1" w:rsidRPr="005163D1" w:rsidTr="00A25C6A">
        <w:trPr>
          <w:trHeight w:val="430"/>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16</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050102002010</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栽植灌木  金边黄杨 H26-30,P21-25，36株/m2，养护期2年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684.5</w:t>
            </w:r>
          </w:p>
        </w:tc>
      </w:tr>
      <w:tr w:rsidR="005163D1" w:rsidRPr="005163D1" w:rsidTr="00A25C6A">
        <w:trPr>
          <w:trHeight w:val="423"/>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1-98</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灌木、藤本片植（苗高50cm以内） 种植密度36株以内／m2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684.5</w:t>
            </w:r>
          </w:p>
        </w:tc>
      </w:tr>
      <w:tr w:rsidR="005163D1" w:rsidRPr="005163D1" w:rsidTr="00A25C6A">
        <w:trPr>
          <w:trHeight w:val="46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三、补植地被栽植和养护</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r>
      <w:tr w:rsidR="005163D1" w:rsidRPr="005163D1" w:rsidTr="00A25C6A">
        <w:trPr>
          <w:trHeight w:val="416"/>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17</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050102002011</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栽植灌木瓜子黄杨 H31-40,P21-30，9株/m2，养护期2年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128.5</w:t>
            </w:r>
          </w:p>
        </w:tc>
      </w:tr>
      <w:tr w:rsidR="005163D1" w:rsidRPr="005163D1" w:rsidTr="00A25C6A">
        <w:trPr>
          <w:trHeight w:val="416"/>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1-95</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灌木、藤本片植（苗高50cm以内） 种植密度9株以内／m2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128.5</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18</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050102002012</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栽植灌木  毛鹃 H31-40,P26-30，9株/m2，养护期2年</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9.2</w:t>
            </w:r>
          </w:p>
        </w:tc>
      </w:tr>
      <w:tr w:rsidR="005163D1" w:rsidRPr="005163D1" w:rsidTr="00A25C6A">
        <w:trPr>
          <w:trHeight w:val="47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1-95</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灌木、藤本片植（苗高50cm以内） 种植密度9株以内／m2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9.2</w:t>
            </w:r>
          </w:p>
        </w:tc>
      </w:tr>
      <w:tr w:rsidR="005163D1" w:rsidRPr="005163D1" w:rsidTr="00A25C6A">
        <w:trPr>
          <w:trHeight w:val="46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四、场地平整、种植土回填</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19</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050101010001</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整理绿化用地  平整绿化场地</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3801.7</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1-210</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绿地平整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3801.7</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20</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050101009001</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种植土回（换）填  回填土</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m3</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1235.58</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4-63</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回填土 人工松填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m3</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1235.58</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补</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普通黄土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m3</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411.5</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21</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05B001</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现场苗木清理费  现场苗木清理费，暂定价</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项</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lastRenderedPageBreak/>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补</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现场苗木清理费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项</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w:t>
            </w:r>
          </w:p>
        </w:tc>
      </w:tr>
      <w:tr w:rsidR="005163D1" w:rsidRPr="005163D1" w:rsidTr="00A25C6A">
        <w:trPr>
          <w:trHeight w:val="46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五、侧石</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r>
      <w:tr w:rsidR="005163D1" w:rsidRPr="005163D1" w:rsidTr="00A25C6A">
        <w:trPr>
          <w:trHeight w:val="70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22</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050201003001</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路牙铺设花岗岩侧石：原土夯实，100厚碎石垫层，120厚C20砼垫层</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1802.5</w:t>
            </w:r>
          </w:p>
        </w:tc>
      </w:tr>
      <w:tr w:rsidR="005163D1" w:rsidRPr="005163D1" w:rsidTr="00A25C6A">
        <w:trPr>
          <w:trHeight w:val="70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2-87换</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铺筑条石路牙 7×25cm~花岗岩侧石1200*200*100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1802.5</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2-48换</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C20铺设园路混凝土垫层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m3</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43.26</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2-47</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铺设园路碎石垫层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m3</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36.05</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4-62</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原土夯实 人工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360.5</w:t>
            </w:r>
          </w:p>
        </w:tc>
      </w:tr>
      <w:tr w:rsidR="005163D1" w:rsidRPr="005163D1" w:rsidTr="00A25C6A">
        <w:trPr>
          <w:trHeight w:val="46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六、树池壁</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r>
      <w:tr w:rsidR="005163D1" w:rsidRPr="005163D1" w:rsidTr="00A25C6A">
        <w:trPr>
          <w:trHeight w:val="70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23</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050307016001</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花池  树池壁：素土夯实，100厚碎石垫层，120厚C20砼垫层，芝麻灰光面花岗岩贴面</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m3</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24.75</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7-109</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水泥砂浆粘结大理石（花岗岩） 零星项目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45.84</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7-107</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水泥砂浆粘结大理石（花岗岩） 墙面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82.512</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5-50换</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标准砖小型砌体~标准砖MU10240×115×53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m3</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24.754</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2-48换</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C20铺设园路混凝土垫层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m3</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7.701</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2-47</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铺设园路碎石垫层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m3</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6.418</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4-62</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原土夯实 人工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64.176</w:t>
            </w:r>
          </w:p>
        </w:tc>
      </w:tr>
      <w:tr w:rsidR="005163D1" w:rsidRPr="005163D1" w:rsidTr="00A25C6A">
        <w:trPr>
          <w:trHeight w:val="46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其他</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24</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05B002</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鼓楼站、东门口站绿化修剪  前期鼓楼站、东门口站绿化养护修剪</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项</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w:t>
            </w:r>
          </w:p>
        </w:tc>
      </w:tr>
      <w:tr w:rsidR="005163D1" w:rsidRPr="005163D1" w:rsidTr="00A25C6A">
        <w:trPr>
          <w:trHeight w:val="49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市场价</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修剪费  </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项</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w:t>
            </w:r>
          </w:p>
        </w:tc>
      </w:tr>
      <w:tr w:rsidR="005163D1" w:rsidRPr="005163D1" w:rsidTr="00A25C6A">
        <w:trPr>
          <w:trHeight w:val="462"/>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0501 绿化工程</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r>
      <w:tr w:rsidR="005163D1" w:rsidRPr="005163D1" w:rsidTr="00B05CE7">
        <w:trPr>
          <w:trHeight w:val="490"/>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05B003</w:t>
            </w:r>
          </w:p>
        </w:tc>
        <w:tc>
          <w:tcPr>
            <w:tcW w:w="6237"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绿化养护费  两年绿化养护费，包括人工、肥料、水、机械洒水等</w:t>
            </w:r>
          </w:p>
        </w:tc>
        <w:tc>
          <w:tcPr>
            <w:tcW w:w="85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项</w:t>
            </w:r>
          </w:p>
        </w:tc>
        <w:tc>
          <w:tcPr>
            <w:tcW w:w="851"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1</w:t>
            </w:r>
          </w:p>
        </w:tc>
      </w:tr>
      <w:tr w:rsidR="005163D1" w:rsidRPr="005163D1" w:rsidTr="00A25C6A">
        <w:trPr>
          <w:trHeight w:val="450"/>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补</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人工费  </w:t>
            </w:r>
          </w:p>
        </w:tc>
        <w:tc>
          <w:tcPr>
            <w:tcW w:w="850"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r w:rsidR="00B13740">
              <w:rPr>
                <w:rFonts w:asciiTheme="minorEastAsia" w:eastAsiaTheme="minorEastAsia" w:hAnsiTheme="minorEastAsia" w:hint="eastAsia"/>
                <w:kern w:val="58"/>
                <w:sz w:val="21"/>
                <w:szCs w:val="21"/>
              </w:rPr>
              <w:t>/</w:t>
            </w:r>
            <w:r w:rsidRPr="005163D1">
              <w:rPr>
                <w:rFonts w:asciiTheme="minorEastAsia" w:eastAsiaTheme="minorEastAsia" w:hAnsiTheme="minorEastAsia" w:hint="eastAsia"/>
                <w:kern w:val="58"/>
                <w:sz w:val="21"/>
                <w:szCs w:val="21"/>
              </w:rPr>
              <w:t>年</w:t>
            </w:r>
          </w:p>
        </w:tc>
        <w:tc>
          <w:tcPr>
            <w:tcW w:w="851" w:type="dxa"/>
            <w:hideMark/>
          </w:tcPr>
          <w:p w:rsidR="005163D1" w:rsidRPr="00A4297D" w:rsidRDefault="005163D1" w:rsidP="005163D1">
            <w:pPr>
              <w:ind w:left="300" w:hangingChars="200" w:hanging="300"/>
              <w:rPr>
                <w:rFonts w:asciiTheme="minorEastAsia" w:eastAsiaTheme="minorEastAsia" w:hAnsiTheme="minorEastAsia"/>
                <w:kern w:val="58"/>
                <w:sz w:val="15"/>
                <w:szCs w:val="15"/>
              </w:rPr>
            </w:pPr>
            <w:r w:rsidRPr="00A4297D">
              <w:rPr>
                <w:rFonts w:asciiTheme="minorEastAsia" w:eastAsiaTheme="minorEastAsia" w:hAnsiTheme="minorEastAsia" w:hint="eastAsia"/>
                <w:kern w:val="58"/>
                <w:sz w:val="15"/>
                <w:szCs w:val="15"/>
              </w:rPr>
              <w:t>11455.04</w:t>
            </w:r>
          </w:p>
        </w:tc>
      </w:tr>
      <w:tr w:rsidR="005163D1" w:rsidRPr="005163D1" w:rsidTr="00A25C6A">
        <w:trPr>
          <w:trHeight w:val="450"/>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补</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材料费  </w:t>
            </w:r>
          </w:p>
        </w:tc>
        <w:tc>
          <w:tcPr>
            <w:tcW w:w="850"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r w:rsidR="00B13740">
              <w:rPr>
                <w:rFonts w:asciiTheme="minorEastAsia" w:eastAsiaTheme="minorEastAsia" w:hAnsiTheme="minorEastAsia" w:hint="eastAsia"/>
                <w:kern w:val="58"/>
                <w:sz w:val="21"/>
                <w:szCs w:val="21"/>
              </w:rPr>
              <w:t>/</w:t>
            </w:r>
            <w:r w:rsidRPr="005163D1">
              <w:rPr>
                <w:rFonts w:asciiTheme="minorEastAsia" w:eastAsiaTheme="minorEastAsia" w:hAnsiTheme="minorEastAsia" w:hint="eastAsia"/>
                <w:kern w:val="58"/>
                <w:sz w:val="21"/>
                <w:szCs w:val="21"/>
              </w:rPr>
              <w:t>年</w:t>
            </w:r>
          </w:p>
        </w:tc>
        <w:tc>
          <w:tcPr>
            <w:tcW w:w="851" w:type="dxa"/>
            <w:hideMark/>
          </w:tcPr>
          <w:p w:rsidR="005163D1" w:rsidRPr="00A4297D" w:rsidRDefault="005163D1" w:rsidP="005163D1">
            <w:pPr>
              <w:ind w:left="300" w:hangingChars="200" w:hanging="300"/>
              <w:rPr>
                <w:rFonts w:asciiTheme="minorEastAsia" w:eastAsiaTheme="minorEastAsia" w:hAnsiTheme="minorEastAsia"/>
                <w:kern w:val="58"/>
                <w:sz w:val="15"/>
                <w:szCs w:val="15"/>
              </w:rPr>
            </w:pPr>
            <w:r w:rsidRPr="00A4297D">
              <w:rPr>
                <w:rFonts w:asciiTheme="minorEastAsia" w:eastAsiaTheme="minorEastAsia" w:hAnsiTheme="minorEastAsia" w:hint="eastAsia"/>
                <w:kern w:val="58"/>
                <w:sz w:val="15"/>
                <w:szCs w:val="15"/>
              </w:rPr>
              <w:t>11455.04</w:t>
            </w:r>
          </w:p>
        </w:tc>
      </w:tr>
      <w:tr w:rsidR="005163D1" w:rsidRPr="005163D1" w:rsidTr="00A25C6A">
        <w:trPr>
          <w:trHeight w:val="450"/>
        </w:trPr>
        <w:tc>
          <w:tcPr>
            <w:tcW w:w="675"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　</w:t>
            </w:r>
          </w:p>
        </w:tc>
        <w:tc>
          <w:tcPr>
            <w:tcW w:w="1560"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补</w:t>
            </w:r>
          </w:p>
        </w:tc>
        <w:tc>
          <w:tcPr>
            <w:tcW w:w="6237" w:type="dxa"/>
            <w:hideMark/>
          </w:tcPr>
          <w:p w:rsidR="005163D1" w:rsidRPr="005163D1" w:rsidRDefault="005163D1" w:rsidP="005163D1">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 xml:space="preserve">机械费  </w:t>
            </w:r>
          </w:p>
        </w:tc>
        <w:tc>
          <w:tcPr>
            <w:tcW w:w="850" w:type="dxa"/>
            <w:hideMark/>
          </w:tcPr>
          <w:p w:rsidR="005163D1" w:rsidRPr="005163D1" w:rsidRDefault="005163D1" w:rsidP="00B13740">
            <w:pPr>
              <w:ind w:left="420" w:hangingChars="200" w:hanging="420"/>
              <w:rPr>
                <w:rFonts w:asciiTheme="minorEastAsia" w:eastAsiaTheme="minorEastAsia" w:hAnsiTheme="minorEastAsia"/>
                <w:kern w:val="58"/>
                <w:sz w:val="21"/>
                <w:szCs w:val="21"/>
              </w:rPr>
            </w:pPr>
            <w:r w:rsidRPr="005163D1">
              <w:rPr>
                <w:rFonts w:asciiTheme="minorEastAsia" w:eastAsiaTheme="minorEastAsia" w:hAnsiTheme="minorEastAsia" w:hint="eastAsia"/>
                <w:kern w:val="58"/>
                <w:sz w:val="21"/>
                <w:szCs w:val="21"/>
              </w:rPr>
              <w:t>m2</w:t>
            </w:r>
            <w:r w:rsidR="00B13740">
              <w:rPr>
                <w:rFonts w:asciiTheme="minorEastAsia" w:eastAsiaTheme="minorEastAsia" w:hAnsiTheme="minorEastAsia" w:hint="eastAsia"/>
                <w:kern w:val="58"/>
                <w:sz w:val="21"/>
                <w:szCs w:val="21"/>
              </w:rPr>
              <w:t>/</w:t>
            </w:r>
            <w:r w:rsidRPr="005163D1">
              <w:rPr>
                <w:rFonts w:asciiTheme="minorEastAsia" w:eastAsiaTheme="minorEastAsia" w:hAnsiTheme="minorEastAsia" w:hint="eastAsia"/>
                <w:kern w:val="58"/>
                <w:sz w:val="21"/>
                <w:szCs w:val="21"/>
              </w:rPr>
              <w:t>年</w:t>
            </w:r>
          </w:p>
        </w:tc>
        <w:tc>
          <w:tcPr>
            <w:tcW w:w="851" w:type="dxa"/>
            <w:hideMark/>
          </w:tcPr>
          <w:p w:rsidR="005163D1" w:rsidRPr="00A4297D" w:rsidRDefault="005163D1" w:rsidP="005163D1">
            <w:pPr>
              <w:ind w:left="300" w:hangingChars="200" w:hanging="300"/>
              <w:rPr>
                <w:rFonts w:asciiTheme="minorEastAsia" w:eastAsiaTheme="minorEastAsia" w:hAnsiTheme="minorEastAsia"/>
                <w:kern w:val="58"/>
                <w:sz w:val="15"/>
                <w:szCs w:val="15"/>
              </w:rPr>
            </w:pPr>
            <w:r w:rsidRPr="00A4297D">
              <w:rPr>
                <w:rFonts w:asciiTheme="minorEastAsia" w:eastAsiaTheme="minorEastAsia" w:hAnsiTheme="minorEastAsia" w:hint="eastAsia"/>
                <w:kern w:val="58"/>
                <w:sz w:val="15"/>
                <w:szCs w:val="15"/>
              </w:rPr>
              <w:t>11455.04</w:t>
            </w:r>
          </w:p>
        </w:tc>
      </w:tr>
    </w:tbl>
    <w:p w:rsidR="00366A54" w:rsidRPr="00FF7A0B" w:rsidRDefault="00366A54" w:rsidP="00E34756">
      <w:pPr>
        <w:ind w:left="422" w:hangingChars="200" w:hanging="422"/>
        <w:rPr>
          <w:rFonts w:asciiTheme="minorEastAsia" w:eastAsiaTheme="minorEastAsia" w:hAnsiTheme="minorEastAsia"/>
          <w:b/>
          <w:kern w:val="58"/>
          <w:sz w:val="21"/>
          <w:szCs w:val="21"/>
        </w:rPr>
      </w:pPr>
    </w:p>
    <w:bookmarkEnd w:id="2"/>
    <w:bookmarkEnd w:id="3"/>
    <w:bookmarkEnd w:id="4"/>
    <w:bookmarkEnd w:id="5"/>
    <w:bookmarkEnd w:id="6"/>
    <w:bookmarkEnd w:id="11"/>
    <w:bookmarkEnd w:id="12"/>
    <w:bookmarkEnd w:id="13"/>
    <w:bookmarkEnd w:id="14"/>
    <w:bookmarkEnd w:id="15"/>
    <w:p w:rsidR="00232510" w:rsidRPr="000D3F38" w:rsidRDefault="00232510" w:rsidP="000D3F38">
      <w:pPr>
        <w:widowControl/>
        <w:spacing w:line="240" w:lineRule="auto"/>
        <w:jc w:val="left"/>
        <w:rPr>
          <w:rFonts w:asciiTheme="minorEastAsia" w:eastAsiaTheme="minorEastAsia" w:hAnsiTheme="minorEastAsia"/>
          <w:b/>
          <w:kern w:val="58"/>
          <w:sz w:val="21"/>
          <w:szCs w:val="21"/>
        </w:rPr>
      </w:pPr>
    </w:p>
    <w:sectPr w:rsidR="00232510" w:rsidRPr="000D3F38" w:rsidSect="00FF1DFF">
      <w:headerReference w:type="first" r:id="rId8"/>
      <w:footerReference w:type="first" r:id="rId9"/>
      <w:pgSz w:w="11906" w:h="16838"/>
      <w:pgMar w:top="1440" w:right="1077" w:bottom="1440"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BC" w:rsidRDefault="00B63CBC" w:rsidP="001665D6">
      <w:pPr>
        <w:spacing w:line="240" w:lineRule="auto"/>
      </w:pPr>
      <w:r>
        <w:separator/>
      </w:r>
    </w:p>
  </w:endnote>
  <w:endnote w:type="continuationSeparator" w:id="0">
    <w:p w:rsidR="00B63CBC" w:rsidRDefault="00B63CBC" w:rsidP="00166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10" w:rsidRDefault="003D3410">
    <w:pPr>
      <w:pStyle w:val="a7"/>
      <w:rPr>
        <w:sz w:val="16"/>
        <w:szCs w:val="16"/>
      </w:rPr>
    </w:pPr>
    <w:r>
      <w:rPr>
        <w:rFonts w:hint="eastAsia"/>
        <w:sz w:val="16"/>
        <w:szCs w:val="16"/>
      </w:rPr>
      <w:t>宁波中冠工程管理咨询有限公司</w:t>
    </w:r>
  </w:p>
  <w:p w:rsidR="003D3410" w:rsidRDefault="00073C1D">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410" w:rsidRDefault="003D341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tHtg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" filled="f" stroked="f">
              <v:textbox style="mso-fit-shape-to-text:t" inset="0,0,0,0">
                <w:txbxContent>
                  <w:p w:rsidR="003D3410" w:rsidRDefault="003D341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BC" w:rsidRDefault="00B63CBC" w:rsidP="001665D6">
      <w:pPr>
        <w:spacing w:line="240" w:lineRule="auto"/>
      </w:pPr>
      <w:r>
        <w:separator/>
      </w:r>
    </w:p>
  </w:footnote>
  <w:footnote w:type="continuationSeparator" w:id="0">
    <w:p w:rsidR="00B63CBC" w:rsidRDefault="00B63CBC" w:rsidP="001665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10" w:rsidRDefault="003D3410">
    <w:pPr>
      <w:pStyle w:val="a6"/>
      <w:pBdr>
        <w:bottom w:val="none" w:sz="0" w:space="1"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724"/>
    <w:multiLevelType w:val="multilevel"/>
    <w:tmpl w:val="00B67724"/>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nsid w:val="04D17CB5"/>
    <w:multiLevelType w:val="hybridMultilevel"/>
    <w:tmpl w:val="18746ED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6B033A8"/>
    <w:multiLevelType w:val="hybridMultilevel"/>
    <w:tmpl w:val="3F0ACB10"/>
    <w:lvl w:ilvl="0" w:tplc="B3D8E608">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006733"/>
    <w:multiLevelType w:val="hybridMultilevel"/>
    <w:tmpl w:val="0EAC458C"/>
    <w:lvl w:ilvl="0" w:tplc="9A401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B805C3A"/>
    <w:multiLevelType w:val="hybridMultilevel"/>
    <w:tmpl w:val="3DA20312"/>
    <w:lvl w:ilvl="0" w:tplc="B4D00D94">
      <w:start w:val="9"/>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6E925DA"/>
    <w:multiLevelType w:val="hybridMultilevel"/>
    <w:tmpl w:val="C36C87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DE465A7"/>
    <w:multiLevelType w:val="hybridMultilevel"/>
    <w:tmpl w:val="F5B254E4"/>
    <w:lvl w:ilvl="0" w:tplc="E03854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E1C80"/>
    <w:multiLevelType w:val="hybridMultilevel"/>
    <w:tmpl w:val="599C4094"/>
    <w:lvl w:ilvl="0" w:tplc="E0E09B5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3E2A6B"/>
    <w:multiLevelType w:val="hybridMultilevel"/>
    <w:tmpl w:val="C78A9D3C"/>
    <w:lvl w:ilvl="0" w:tplc="327C3C54">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CE471C6"/>
    <w:multiLevelType w:val="hybridMultilevel"/>
    <w:tmpl w:val="27D8F3EC"/>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D4A24B8"/>
    <w:multiLevelType w:val="hybridMultilevel"/>
    <w:tmpl w:val="68A05272"/>
    <w:lvl w:ilvl="0" w:tplc="928803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00871D9"/>
    <w:multiLevelType w:val="hybridMultilevel"/>
    <w:tmpl w:val="9FB6B378"/>
    <w:lvl w:ilvl="0" w:tplc="119E5E9A">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2">
    <w:nsid w:val="33255932"/>
    <w:multiLevelType w:val="hybridMultilevel"/>
    <w:tmpl w:val="49E68640"/>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AE354C"/>
    <w:multiLevelType w:val="hybridMultilevel"/>
    <w:tmpl w:val="B328995E"/>
    <w:lvl w:ilvl="0" w:tplc="9CE48362">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nsid w:val="3E895A76"/>
    <w:multiLevelType w:val="multilevel"/>
    <w:tmpl w:val="3E895A76"/>
    <w:lvl w:ilvl="0">
      <w:start w:val="1"/>
      <w:numFmt w:val="bullet"/>
      <w:lvlText w:val=""/>
      <w:lvlJc w:val="left"/>
      <w:pPr>
        <w:ind w:left="73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A720E0"/>
    <w:multiLevelType w:val="hybridMultilevel"/>
    <w:tmpl w:val="CE0C20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B8376E"/>
    <w:multiLevelType w:val="hybridMultilevel"/>
    <w:tmpl w:val="6670691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BB6383B"/>
    <w:multiLevelType w:val="hybridMultilevel"/>
    <w:tmpl w:val="84D0B06A"/>
    <w:lvl w:ilvl="0" w:tplc="D5C46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C42415B"/>
    <w:multiLevelType w:val="hybridMultilevel"/>
    <w:tmpl w:val="A088124A"/>
    <w:lvl w:ilvl="0" w:tplc="43A80E8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F03BBA"/>
    <w:multiLevelType w:val="singleLevel"/>
    <w:tmpl w:val="53F03BBA"/>
    <w:lvl w:ilvl="0">
      <w:start w:val="1"/>
      <w:numFmt w:val="decimal"/>
      <w:suff w:val="nothing"/>
      <w:lvlText w:val="%1、"/>
      <w:lvlJc w:val="left"/>
    </w:lvl>
  </w:abstractNum>
  <w:abstractNum w:abstractNumId="20">
    <w:nsid w:val="53F03D85"/>
    <w:multiLevelType w:val="singleLevel"/>
    <w:tmpl w:val="53F03D85"/>
    <w:lvl w:ilvl="0">
      <w:start w:val="2"/>
      <w:numFmt w:val="chineseCounting"/>
      <w:suff w:val="nothing"/>
      <w:lvlText w:val="（%1）"/>
      <w:lvlJc w:val="left"/>
    </w:lvl>
  </w:abstractNum>
  <w:abstractNum w:abstractNumId="21">
    <w:nsid w:val="53F05EA2"/>
    <w:multiLevelType w:val="singleLevel"/>
    <w:tmpl w:val="53F05EA2"/>
    <w:lvl w:ilvl="0">
      <w:start w:val="1"/>
      <w:numFmt w:val="decimal"/>
      <w:suff w:val="nothing"/>
      <w:lvlText w:val="（%1）"/>
      <w:lvlJc w:val="left"/>
    </w:lvl>
  </w:abstractNum>
  <w:abstractNum w:abstractNumId="22">
    <w:nsid w:val="59AB4A48"/>
    <w:multiLevelType w:val="hybridMultilevel"/>
    <w:tmpl w:val="B4ACD8BA"/>
    <w:lvl w:ilvl="0" w:tplc="D4F8D240">
      <w:start w:val="1"/>
      <w:numFmt w:val="decimal"/>
      <w:lvlText w:val="%1."/>
      <w:lvlJc w:val="left"/>
      <w:pPr>
        <w:ind w:left="420" w:hanging="420"/>
      </w:pPr>
      <w:rPr>
        <w:rFonts w:hint="eastAsia"/>
      </w:rPr>
    </w:lvl>
    <w:lvl w:ilvl="1" w:tplc="E0E09B52">
      <w:start w:val="1"/>
      <w:numFmt w:val="decimal"/>
      <w:lvlText w:val="%2）"/>
      <w:lvlJc w:val="left"/>
      <w:pPr>
        <w:ind w:left="107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90E0A20"/>
    <w:multiLevelType w:val="hybridMultilevel"/>
    <w:tmpl w:val="62B2C242"/>
    <w:lvl w:ilvl="0" w:tplc="DB4A4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D3F47DA"/>
    <w:multiLevelType w:val="hybridMultilevel"/>
    <w:tmpl w:val="846A5692"/>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5">
    <w:nsid w:val="7ACE73BB"/>
    <w:multiLevelType w:val="multilevel"/>
    <w:tmpl w:val="327C2E48"/>
    <w:lvl w:ilvl="0">
      <w:start w:val="1"/>
      <w:numFmt w:val="decimal"/>
      <w:lvlText w:val="%1."/>
      <w:lvlJc w:val="left"/>
      <w:pPr>
        <w:ind w:left="730" w:hanging="4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0"/>
  </w:num>
  <w:num w:numId="3">
    <w:abstractNumId w:val="22"/>
  </w:num>
  <w:num w:numId="4">
    <w:abstractNumId w:val="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
  </w:num>
  <w:num w:numId="9">
    <w:abstractNumId w:val="23"/>
  </w:num>
  <w:num w:numId="10">
    <w:abstractNumId w:val="3"/>
  </w:num>
  <w:num w:numId="11">
    <w:abstractNumId w:val="4"/>
  </w:num>
  <w:num w:numId="12">
    <w:abstractNumId w:val="21"/>
  </w:num>
  <w:num w:numId="13">
    <w:abstractNumId w:val="18"/>
  </w:num>
  <w:num w:numId="14">
    <w:abstractNumId w:val="0"/>
  </w:num>
  <w:num w:numId="15">
    <w:abstractNumId w:val="19"/>
  </w:num>
  <w:num w:numId="16">
    <w:abstractNumId w:val="20"/>
  </w:num>
  <w:num w:numId="17">
    <w:abstractNumId w:val="7"/>
  </w:num>
  <w:num w:numId="18">
    <w:abstractNumId w:val="6"/>
  </w:num>
  <w:num w:numId="19">
    <w:abstractNumId w:val="16"/>
  </w:num>
  <w:num w:numId="20">
    <w:abstractNumId w:val="9"/>
  </w:num>
  <w:num w:numId="21">
    <w:abstractNumId w:val="24"/>
  </w:num>
  <w:num w:numId="22">
    <w:abstractNumId w:val="13"/>
  </w:num>
  <w:num w:numId="23">
    <w:abstractNumId w:val="1"/>
  </w:num>
  <w:num w:numId="24">
    <w:abstractNumId w:val="17"/>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13"/>
    <w:rsid w:val="00000F9B"/>
    <w:rsid w:val="00003048"/>
    <w:rsid w:val="000102B2"/>
    <w:rsid w:val="00012216"/>
    <w:rsid w:val="0001345B"/>
    <w:rsid w:val="0001361C"/>
    <w:rsid w:val="00014D6A"/>
    <w:rsid w:val="000162FF"/>
    <w:rsid w:val="00016849"/>
    <w:rsid w:val="00017C4F"/>
    <w:rsid w:val="0002064C"/>
    <w:rsid w:val="00020C5C"/>
    <w:rsid w:val="00022880"/>
    <w:rsid w:val="000278C4"/>
    <w:rsid w:val="00032BA3"/>
    <w:rsid w:val="00037D73"/>
    <w:rsid w:val="000445BC"/>
    <w:rsid w:val="0004741E"/>
    <w:rsid w:val="000578F9"/>
    <w:rsid w:val="0006254A"/>
    <w:rsid w:val="0006267C"/>
    <w:rsid w:val="00062FED"/>
    <w:rsid w:val="000663EE"/>
    <w:rsid w:val="00071042"/>
    <w:rsid w:val="000710A8"/>
    <w:rsid w:val="00071C0B"/>
    <w:rsid w:val="00072351"/>
    <w:rsid w:val="000737DC"/>
    <w:rsid w:val="00073C1D"/>
    <w:rsid w:val="00073D25"/>
    <w:rsid w:val="000742D1"/>
    <w:rsid w:val="0007508C"/>
    <w:rsid w:val="00077243"/>
    <w:rsid w:val="00077AD5"/>
    <w:rsid w:val="00081798"/>
    <w:rsid w:val="00083025"/>
    <w:rsid w:val="00085031"/>
    <w:rsid w:val="00085BE8"/>
    <w:rsid w:val="0008678A"/>
    <w:rsid w:val="00087061"/>
    <w:rsid w:val="00091522"/>
    <w:rsid w:val="000947CA"/>
    <w:rsid w:val="00095B39"/>
    <w:rsid w:val="00095B59"/>
    <w:rsid w:val="000A4C96"/>
    <w:rsid w:val="000A5C3C"/>
    <w:rsid w:val="000A7605"/>
    <w:rsid w:val="000B048B"/>
    <w:rsid w:val="000B06A0"/>
    <w:rsid w:val="000B2E10"/>
    <w:rsid w:val="000B474A"/>
    <w:rsid w:val="000B4E9B"/>
    <w:rsid w:val="000B615E"/>
    <w:rsid w:val="000B77C9"/>
    <w:rsid w:val="000B780C"/>
    <w:rsid w:val="000C1645"/>
    <w:rsid w:val="000C17F6"/>
    <w:rsid w:val="000C3710"/>
    <w:rsid w:val="000C6693"/>
    <w:rsid w:val="000C7750"/>
    <w:rsid w:val="000D05DC"/>
    <w:rsid w:val="000D2E24"/>
    <w:rsid w:val="000D3F38"/>
    <w:rsid w:val="000D504A"/>
    <w:rsid w:val="000D6D80"/>
    <w:rsid w:val="000E31A8"/>
    <w:rsid w:val="000E458C"/>
    <w:rsid w:val="000E7159"/>
    <w:rsid w:val="000E732F"/>
    <w:rsid w:val="000F1781"/>
    <w:rsid w:val="00101036"/>
    <w:rsid w:val="00102502"/>
    <w:rsid w:val="00102865"/>
    <w:rsid w:val="00103C49"/>
    <w:rsid w:val="001046FF"/>
    <w:rsid w:val="00105BF6"/>
    <w:rsid w:val="00107882"/>
    <w:rsid w:val="00114D3A"/>
    <w:rsid w:val="0011619B"/>
    <w:rsid w:val="00117083"/>
    <w:rsid w:val="00137446"/>
    <w:rsid w:val="001433D7"/>
    <w:rsid w:val="00147952"/>
    <w:rsid w:val="00153A74"/>
    <w:rsid w:val="00155876"/>
    <w:rsid w:val="00156D64"/>
    <w:rsid w:val="00157C5F"/>
    <w:rsid w:val="00160A54"/>
    <w:rsid w:val="0016499B"/>
    <w:rsid w:val="0016564B"/>
    <w:rsid w:val="001665D6"/>
    <w:rsid w:val="00166BD8"/>
    <w:rsid w:val="00170A45"/>
    <w:rsid w:val="001717ED"/>
    <w:rsid w:val="0017193F"/>
    <w:rsid w:val="00172DB2"/>
    <w:rsid w:val="0017675F"/>
    <w:rsid w:val="001769AE"/>
    <w:rsid w:val="001769EB"/>
    <w:rsid w:val="00182168"/>
    <w:rsid w:val="00183CC6"/>
    <w:rsid w:val="0018513E"/>
    <w:rsid w:val="001906AF"/>
    <w:rsid w:val="00191AA3"/>
    <w:rsid w:val="00192D6E"/>
    <w:rsid w:val="00195803"/>
    <w:rsid w:val="00197CCA"/>
    <w:rsid w:val="001A4385"/>
    <w:rsid w:val="001B3BC3"/>
    <w:rsid w:val="001C20F6"/>
    <w:rsid w:val="001C43D6"/>
    <w:rsid w:val="001C44B2"/>
    <w:rsid w:val="001C662C"/>
    <w:rsid w:val="001C71A0"/>
    <w:rsid w:val="001D25F9"/>
    <w:rsid w:val="001D2A23"/>
    <w:rsid w:val="001D5DA9"/>
    <w:rsid w:val="001D6934"/>
    <w:rsid w:val="001D6C83"/>
    <w:rsid w:val="001E3838"/>
    <w:rsid w:val="001E3BBD"/>
    <w:rsid w:val="001E4A9C"/>
    <w:rsid w:val="001E6335"/>
    <w:rsid w:val="001E6C4E"/>
    <w:rsid w:val="001F2A4F"/>
    <w:rsid w:val="001F2EBA"/>
    <w:rsid w:val="001F76FD"/>
    <w:rsid w:val="002031E1"/>
    <w:rsid w:val="00206206"/>
    <w:rsid w:val="002062BD"/>
    <w:rsid w:val="00213178"/>
    <w:rsid w:val="002142A1"/>
    <w:rsid w:val="0022098A"/>
    <w:rsid w:val="00222417"/>
    <w:rsid w:val="00224409"/>
    <w:rsid w:val="002261A7"/>
    <w:rsid w:val="002263D5"/>
    <w:rsid w:val="00227275"/>
    <w:rsid w:val="00231433"/>
    <w:rsid w:val="0023158F"/>
    <w:rsid w:val="00232510"/>
    <w:rsid w:val="002356C2"/>
    <w:rsid w:val="00235765"/>
    <w:rsid w:val="0024028E"/>
    <w:rsid w:val="00244438"/>
    <w:rsid w:val="002539DC"/>
    <w:rsid w:val="00255543"/>
    <w:rsid w:val="00256A46"/>
    <w:rsid w:val="002609DE"/>
    <w:rsid w:val="002619AA"/>
    <w:rsid w:val="002626D4"/>
    <w:rsid w:val="002655D7"/>
    <w:rsid w:val="002665E9"/>
    <w:rsid w:val="00271084"/>
    <w:rsid w:val="00271D26"/>
    <w:rsid w:val="002728FF"/>
    <w:rsid w:val="00273267"/>
    <w:rsid w:val="00277265"/>
    <w:rsid w:val="002773C2"/>
    <w:rsid w:val="002805ED"/>
    <w:rsid w:val="00280D01"/>
    <w:rsid w:val="002861C8"/>
    <w:rsid w:val="002873AF"/>
    <w:rsid w:val="002878BC"/>
    <w:rsid w:val="002908BA"/>
    <w:rsid w:val="00294CC3"/>
    <w:rsid w:val="00296AA9"/>
    <w:rsid w:val="002A191D"/>
    <w:rsid w:val="002A407D"/>
    <w:rsid w:val="002A6D9E"/>
    <w:rsid w:val="002A782E"/>
    <w:rsid w:val="002A7A1C"/>
    <w:rsid w:val="002A7F3A"/>
    <w:rsid w:val="002B23AC"/>
    <w:rsid w:val="002B2976"/>
    <w:rsid w:val="002B2A70"/>
    <w:rsid w:val="002B4F8D"/>
    <w:rsid w:val="002B5B0E"/>
    <w:rsid w:val="002C7E72"/>
    <w:rsid w:val="002D37F1"/>
    <w:rsid w:val="002D40AE"/>
    <w:rsid w:val="002D7846"/>
    <w:rsid w:val="002E0B3B"/>
    <w:rsid w:val="002E5544"/>
    <w:rsid w:val="002E7E97"/>
    <w:rsid w:val="002F00D3"/>
    <w:rsid w:val="002F1316"/>
    <w:rsid w:val="002F3955"/>
    <w:rsid w:val="00300D81"/>
    <w:rsid w:val="00300EAC"/>
    <w:rsid w:val="00301AD5"/>
    <w:rsid w:val="00302483"/>
    <w:rsid w:val="00303EC4"/>
    <w:rsid w:val="00304416"/>
    <w:rsid w:val="00304E5E"/>
    <w:rsid w:val="00305C13"/>
    <w:rsid w:val="003074BB"/>
    <w:rsid w:val="003077F2"/>
    <w:rsid w:val="00312F2F"/>
    <w:rsid w:val="00314AFA"/>
    <w:rsid w:val="003210CC"/>
    <w:rsid w:val="0032176F"/>
    <w:rsid w:val="003251D4"/>
    <w:rsid w:val="003316C9"/>
    <w:rsid w:val="00331939"/>
    <w:rsid w:val="00337340"/>
    <w:rsid w:val="003426CD"/>
    <w:rsid w:val="00344FE6"/>
    <w:rsid w:val="00345C34"/>
    <w:rsid w:val="00347B5C"/>
    <w:rsid w:val="00351902"/>
    <w:rsid w:val="003530C2"/>
    <w:rsid w:val="00354761"/>
    <w:rsid w:val="00366663"/>
    <w:rsid w:val="00366806"/>
    <w:rsid w:val="00366A54"/>
    <w:rsid w:val="003677A9"/>
    <w:rsid w:val="00372AC0"/>
    <w:rsid w:val="00373411"/>
    <w:rsid w:val="0037345A"/>
    <w:rsid w:val="00374EE2"/>
    <w:rsid w:val="00376583"/>
    <w:rsid w:val="0038087C"/>
    <w:rsid w:val="00383089"/>
    <w:rsid w:val="00386E64"/>
    <w:rsid w:val="00390BBC"/>
    <w:rsid w:val="003924B9"/>
    <w:rsid w:val="00393FEC"/>
    <w:rsid w:val="0039629F"/>
    <w:rsid w:val="003963FA"/>
    <w:rsid w:val="00396438"/>
    <w:rsid w:val="00397A70"/>
    <w:rsid w:val="00397EF9"/>
    <w:rsid w:val="003A20BE"/>
    <w:rsid w:val="003A370F"/>
    <w:rsid w:val="003A500D"/>
    <w:rsid w:val="003A5F58"/>
    <w:rsid w:val="003B09E6"/>
    <w:rsid w:val="003B182A"/>
    <w:rsid w:val="003B2E08"/>
    <w:rsid w:val="003C5916"/>
    <w:rsid w:val="003D19DF"/>
    <w:rsid w:val="003D3410"/>
    <w:rsid w:val="003D5A2D"/>
    <w:rsid w:val="003F086E"/>
    <w:rsid w:val="003F1BF1"/>
    <w:rsid w:val="003F38F8"/>
    <w:rsid w:val="003F4D72"/>
    <w:rsid w:val="003F5254"/>
    <w:rsid w:val="003F79A7"/>
    <w:rsid w:val="004016FA"/>
    <w:rsid w:val="00402F13"/>
    <w:rsid w:val="004031ED"/>
    <w:rsid w:val="004032B2"/>
    <w:rsid w:val="004037D1"/>
    <w:rsid w:val="00405991"/>
    <w:rsid w:val="004071FB"/>
    <w:rsid w:val="00410296"/>
    <w:rsid w:val="004208F1"/>
    <w:rsid w:val="00424E75"/>
    <w:rsid w:val="0042585C"/>
    <w:rsid w:val="00430CC5"/>
    <w:rsid w:val="0043227A"/>
    <w:rsid w:val="004330EA"/>
    <w:rsid w:val="004358D9"/>
    <w:rsid w:val="00435FBD"/>
    <w:rsid w:val="00436C9F"/>
    <w:rsid w:val="00440A9C"/>
    <w:rsid w:val="00441FF9"/>
    <w:rsid w:val="0044272C"/>
    <w:rsid w:val="00443556"/>
    <w:rsid w:val="0044562F"/>
    <w:rsid w:val="00447BDA"/>
    <w:rsid w:val="00450AC3"/>
    <w:rsid w:val="00452AFE"/>
    <w:rsid w:val="004574EF"/>
    <w:rsid w:val="004600B7"/>
    <w:rsid w:val="004602F0"/>
    <w:rsid w:val="004622D0"/>
    <w:rsid w:val="0046542F"/>
    <w:rsid w:val="00465945"/>
    <w:rsid w:val="00466CFF"/>
    <w:rsid w:val="00470396"/>
    <w:rsid w:val="004728AB"/>
    <w:rsid w:val="00472CFE"/>
    <w:rsid w:val="00475279"/>
    <w:rsid w:val="00476097"/>
    <w:rsid w:val="00480238"/>
    <w:rsid w:val="00480E7D"/>
    <w:rsid w:val="00481B37"/>
    <w:rsid w:val="00482CDF"/>
    <w:rsid w:val="00482E68"/>
    <w:rsid w:val="00483A07"/>
    <w:rsid w:val="00483F37"/>
    <w:rsid w:val="004858A0"/>
    <w:rsid w:val="00485CF3"/>
    <w:rsid w:val="004A10E3"/>
    <w:rsid w:val="004A3917"/>
    <w:rsid w:val="004A5692"/>
    <w:rsid w:val="004B0C23"/>
    <w:rsid w:val="004B3643"/>
    <w:rsid w:val="004B4ACA"/>
    <w:rsid w:val="004B6C9B"/>
    <w:rsid w:val="004B7B16"/>
    <w:rsid w:val="004C0217"/>
    <w:rsid w:val="004C07FE"/>
    <w:rsid w:val="004C18EA"/>
    <w:rsid w:val="004C1A8A"/>
    <w:rsid w:val="004C23F5"/>
    <w:rsid w:val="004C458F"/>
    <w:rsid w:val="004C53BE"/>
    <w:rsid w:val="004C74FF"/>
    <w:rsid w:val="004D10EB"/>
    <w:rsid w:val="004D16C7"/>
    <w:rsid w:val="004D35F5"/>
    <w:rsid w:val="004D589B"/>
    <w:rsid w:val="004D5F82"/>
    <w:rsid w:val="004D67CC"/>
    <w:rsid w:val="004E3EC0"/>
    <w:rsid w:val="004E6F57"/>
    <w:rsid w:val="004E74A7"/>
    <w:rsid w:val="004F0AA1"/>
    <w:rsid w:val="004F13E4"/>
    <w:rsid w:val="004F40E8"/>
    <w:rsid w:val="004F73CA"/>
    <w:rsid w:val="0050506A"/>
    <w:rsid w:val="00506F95"/>
    <w:rsid w:val="005101C1"/>
    <w:rsid w:val="005163D1"/>
    <w:rsid w:val="00516851"/>
    <w:rsid w:val="00521658"/>
    <w:rsid w:val="0052209F"/>
    <w:rsid w:val="00522ADD"/>
    <w:rsid w:val="00536ABC"/>
    <w:rsid w:val="00540DA7"/>
    <w:rsid w:val="00540F40"/>
    <w:rsid w:val="00543E67"/>
    <w:rsid w:val="00544504"/>
    <w:rsid w:val="00545059"/>
    <w:rsid w:val="005472A3"/>
    <w:rsid w:val="00550046"/>
    <w:rsid w:val="00552029"/>
    <w:rsid w:val="0055285D"/>
    <w:rsid w:val="00552B4A"/>
    <w:rsid w:val="00552F4C"/>
    <w:rsid w:val="005548DB"/>
    <w:rsid w:val="00554A32"/>
    <w:rsid w:val="0055579E"/>
    <w:rsid w:val="00556148"/>
    <w:rsid w:val="0056159B"/>
    <w:rsid w:val="00562B5D"/>
    <w:rsid w:val="00573FDD"/>
    <w:rsid w:val="00574D34"/>
    <w:rsid w:val="0057610F"/>
    <w:rsid w:val="00580287"/>
    <w:rsid w:val="00580F84"/>
    <w:rsid w:val="00581BB9"/>
    <w:rsid w:val="00581C17"/>
    <w:rsid w:val="00581C54"/>
    <w:rsid w:val="00581E34"/>
    <w:rsid w:val="00581F6D"/>
    <w:rsid w:val="00583670"/>
    <w:rsid w:val="00584B35"/>
    <w:rsid w:val="00586A44"/>
    <w:rsid w:val="00587573"/>
    <w:rsid w:val="00594F0C"/>
    <w:rsid w:val="005A1072"/>
    <w:rsid w:val="005A1697"/>
    <w:rsid w:val="005A20D5"/>
    <w:rsid w:val="005A31E2"/>
    <w:rsid w:val="005B089D"/>
    <w:rsid w:val="005B0DFF"/>
    <w:rsid w:val="005B18A1"/>
    <w:rsid w:val="005B1A80"/>
    <w:rsid w:val="005B26BF"/>
    <w:rsid w:val="005B293A"/>
    <w:rsid w:val="005C4292"/>
    <w:rsid w:val="005C6E17"/>
    <w:rsid w:val="005C6E18"/>
    <w:rsid w:val="005C6F59"/>
    <w:rsid w:val="005C77CA"/>
    <w:rsid w:val="005D0B30"/>
    <w:rsid w:val="005D6D81"/>
    <w:rsid w:val="005E26B9"/>
    <w:rsid w:val="005E26DB"/>
    <w:rsid w:val="005E41E1"/>
    <w:rsid w:val="005E5AA5"/>
    <w:rsid w:val="005E7078"/>
    <w:rsid w:val="005E7435"/>
    <w:rsid w:val="005E78EA"/>
    <w:rsid w:val="005F171B"/>
    <w:rsid w:val="005F205C"/>
    <w:rsid w:val="005F5882"/>
    <w:rsid w:val="005F5D7F"/>
    <w:rsid w:val="0060013F"/>
    <w:rsid w:val="00603691"/>
    <w:rsid w:val="00603E4E"/>
    <w:rsid w:val="0060528A"/>
    <w:rsid w:val="00605479"/>
    <w:rsid w:val="00610A79"/>
    <w:rsid w:val="00614538"/>
    <w:rsid w:val="00622FD6"/>
    <w:rsid w:val="006237F5"/>
    <w:rsid w:val="006271EC"/>
    <w:rsid w:val="006276B0"/>
    <w:rsid w:val="006279D9"/>
    <w:rsid w:val="00631BAE"/>
    <w:rsid w:val="00633C9D"/>
    <w:rsid w:val="006341BB"/>
    <w:rsid w:val="006350A9"/>
    <w:rsid w:val="0063648E"/>
    <w:rsid w:val="00637DDC"/>
    <w:rsid w:val="00641130"/>
    <w:rsid w:val="0064421D"/>
    <w:rsid w:val="0065242A"/>
    <w:rsid w:val="00652BDD"/>
    <w:rsid w:val="00652F34"/>
    <w:rsid w:val="00654555"/>
    <w:rsid w:val="00656C14"/>
    <w:rsid w:val="00657590"/>
    <w:rsid w:val="00663F91"/>
    <w:rsid w:val="00667C51"/>
    <w:rsid w:val="00667C80"/>
    <w:rsid w:val="006703B9"/>
    <w:rsid w:val="00673A10"/>
    <w:rsid w:val="00674624"/>
    <w:rsid w:val="00676859"/>
    <w:rsid w:val="0067749D"/>
    <w:rsid w:val="006851D0"/>
    <w:rsid w:val="006866AE"/>
    <w:rsid w:val="0069152B"/>
    <w:rsid w:val="00693504"/>
    <w:rsid w:val="006937CA"/>
    <w:rsid w:val="006942A0"/>
    <w:rsid w:val="00694316"/>
    <w:rsid w:val="00694E68"/>
    <w:rsid w:val="0069660F"/>
    <w:rsid w:val="00696860"/>
    <w:rsid w:val="006A12D4"/>
    <w:rsid w:val="006A435F"/>
    <w:rsid w:val="006B2944"/>
    <w:rsid w:val="006B5ECF"/>
    <w:rsid w:val="006B787A"/>
    <w:rsid w:val="006C11F8"/>
    <w:rsid w:val="006C1EB1"/>
    <w:rsid w:val="006C3FFB"/>
    <w:rsid w:val="006C42CE"/>
    <w:rsid w:val="006C6E3B"/>
    <w:rsid w:val="006D2294"/>
    <w:rsid w:val="006D470A"/>
    <w:rsid w:val="006D5448"/>
    <w:rsid w:val="006D6A7F"/>
    <w:rsid w:val="006D762F"/>
    <w:rsid w:val="006E3CEC"/>
    <w:rsid w:val="006E4D8E"/>
    <w:rsid w:val="006E5988"/>
    <w:rsid w:val="006E7C17"/>
    <w:rsid w:val="006F0ED0"/>
    <w:rsid w:val="006F6F5F"/>
    <w:rsid w:val="006F76F3"/>
    <w:rsid w:val="00700C3C"/>
    <w:rsid w:val="0070277C"/>
    <w:rsid w:val="007028FB"/>
    <w:rsid w:val="00703C46"/>
    <w:rsid w:val="00704BDC"/>
    <w:rsid w:val="00705C9B"/>
    <w:rsid w:val="00706995"/>
    <w:rsid w:val="00710306"/>
    <w:rsid w:val="0071300E"/>
    <w:rsid w:val="00713462"/>
    <w:rsid w:val="00714419"/>
    <w:rsid w:val="00715B8E"/>
    <w:rsid w:val="007171BF"/>
    <w:rsid w:val="0071750A"/>
    <w:rsid w:val="00717813"/>
    <w:rsid w:val="0072178D"/>
    <w:rsid w:val="00721FED"/>
    <w:rsid w:val="0072306F"/>
    <w:rsid w:val="007235A0"/>
    <w:rsid w:val="00723741"/>
    <w:rsid w:val="00724564"/>
    <w:rsid w:val="00724CC8"/>
    <w:rsid w:val="007341AB"/>
    <w:rsid w:val="00734AA3"/>
    <w:rsid w:val="007363FE"/>
    <w:rsid w:val="0073683D"/>
    <w:rsid w:val="0073690A"/>
    <w:rsid w:val="00741909"/>
    <w:rsid w:val="00743741"/>
    <w:rsid w:val="00743F96"/>
    <w:rsid w:val="0074464B"/>
    <w:rsid w:val="00746909"/>
    <w:rsid w:val="00746967"/>
    <w:rsid w:val="00746B38"/>
    <w:rsid w:val="007479C6"/>
    <w:rsid w:val="00750738"/>
    <w:rsid w:val="0075101B"/>
    <w:rsid w:val="007512D2"/>
    <w:rsid w:val="007525AD"/>
    <w:rsid w:val="00756144"/>
    <w:rsid w:val="00756ADD"/>
    <w:rsid w:val="0076098F"/>
    <w:rsid w:val="007610E5"/>
    <w:rsid w:val="00762DD0"/>
    <w:rsid w:val="00763F48"/>
    <w:rsid w:val="00770F4D"/>
    <w:rsid w:val="0077445C"/>
    <w:rsid w:val="00781C86"/>
    <w:rsid w:val="00785175"/>
    <w:rsid w:val="00787263"/>
    <w:rsid w:val="00793357"/>
    <w:rsid w:val="007964CA"/>
    <w:rsid w:val="007A1D05"/>
    <w:rsid w:val="007A1F5F"/>
    <w:rsid w:val="007A1F71"/>
    <w:rsid w:val="007A256D"/>
    <w:rsid w:val="007A2DAE"/>
    <w:rsid w:val="007A3F41"/>
    <w:rsid w:val="007A7FBB"/>
    <w:rsid w:val="007B2EA8"/>
    <w:rsid w:val="007B65F5"/>
    <w:rsid w:val="007B7496"/>
    <w:rsid w:val="007C0A90"/>
    <w:rsid w:val="007C1B5C"/>
    <w:rsid w:val="007C2BBD"/>
    <w:rsid w:val="007C34AC"/>
    <w:rsid w:val="007C584E"/>
    <w:rsid w:val="007C7AD2"/>
    <w:rsid w:val="007D1ED6"/>
    <w:rsid w:val="007D6537"/>
    <w:rsid w:val="007D69FE"/>
    <w:rsid w:val="007D6FA2"/>
    <w:rsid w:val="007E1E10"/>
    <w:rsid w:val="007E39F7"/>
    <w:rsid w:val="007E656F"/>
    <w:rsid w:val="007E6AD6"/>
    <w:rsid w:val="007E7E27"/>
    <w:rsid w:val="007F01D1"/>
    <w:rsid w:val="007F05F4"/>
    <w:rsid w:val="007F0F85"/>
    <w:rsid w:val="007F33C0"/>
    <w:rsid w:val="007F3C2F"/>
    <w:rsid w:val="007F5DD6"/>
    <w:rsid w:val="007F7833"/>
    <w:rsid w:val="0080003B"/>
    <w:rsid w:val="008000BE"/>
    <w:rsid w:val="00800AAE"/>
    <w:rsid w:val="008012F3"/>
    <w:rsid w:val="00806D34"/>
    <w:rsid w:val="00807C22"/>
    <w:rsid w:val="00812338"/>
    <w:rsid w:val="00812E43"/>
    <w:rsid w:val="008156AA"/>
    <w:rsid w:val="00816E09"/>
    <w:rsid w:val="0081785F"/>
    <w:rsid w:val="008225E4"/>
    <w:rsid w:val="00822B3D"/>
    <w:rsid w:val="00823C7D"/>
    <w:rsid w:val="008244DA"/>
    <w:rsid w:val="00827AB3"/>
    <w:rsid w:val="00831CF4"/>
    <w:rsid w:val="00832F00"/>
    <w:rsid w:val="00836082"/>
    <w:rsid w:val="00842126"/>
    <w:rsid w:val="00842B70"/>
    <w:rsid w:val="00842BC1"/>
    <w:rsid w:val="00845D63"/>
    <w:rsid w:val="00851DA5"/>
    <w:rsid w:val="0085625E"/>
    <w:rsid w:val="008562D2"/>
    <w:rsid w:val="00861B43"/>
    <w:rsid w:val="00862585"/>
    <w:rsid w:val="00862EDD"/>
    <w:rsid w:val="008658DE"/>
    <w:rsid w:val="00866840"/>
    <w:rsid w:val="008701F8"/>
    <w:rsid w:val="008704DF"/>
    <w:rsid w:val="00873A34"/>
    <w:rsid w:val="00873B39"/>
    <w:rsid w:val="00875DB1"/>
    <w:rsid w:val="00877B5A"/>
    <w:rsid w:val="00880140"/>
    <w:rsid w:val="008807AE"/>
    <w:rsid w:val="0088178E"/>
    <w:rsid w:val="008818C0"/>
    <w:rsid w:val="00882A2B"/>
    <w:rsid w:val="008837B8"/>
    <w:rsid w:val="008860EF"/>
    <w:rsid w:val="00891DFC"/>
    <w:rsid w:val="00894337"/>
    <w:rsid w:val="00895BD6"/>
    <w:rsid w:val="00896686"/>
    <w:rsid w:val="008A0731"/>
    <w:rsid w:val="008A0883"/>
    <w:rsid w:val="008A28E0"/>
    <w:rsid w:val="008A393A"/>
    <w:rsid w:val="008A484A"/>
    <w:rsid w:val="008A522E"/>
    <w:rsid w:val="008A5B03"/>
    <w:rsid w:val="008A5F60"/>
    <w:rsid w:val="008A6BD1"/>
    <w:rsid w:val="008B2C10"/>
    <w:rsid w:val="008B2D20"/>
    <w:rsid w:val="008B36AF"/>
    <w:rsid w:val="008B3B35"/>
    <w:rsid w:val="008B4385"/>
    <w:rsid w:val="008B5414"/>
    <w:rsid w:val="008B5664"/>
    <w:rsid w:val="008B5BAB"/>
    <w:rsid w:val="008B6014"/>
    <w:rsid w:val="008B6028"/>
    <w:rsid w:val="008C113D"/>
    <w:rsid w:val="008C147E"/>
    <w:rsid w:val="008C194C"/>
    <w:rsid w:val="008C2671"/>
    <w:rsid w:val="008C3AD4"/>
    <w:rsid w:val="008C405A"/>
    <w:rsid w:val="008C4CD2"/>
    <w:rsid w:val="008C686C"/>
    <w:rsid w:val="008C6E0C"/>
    <w:rsid w:val="008C74C6"/>
    <w:rsid w:val="008D3F9B"/>
    <w:rsid w:val="008D5B8D"/>
    <w:rsid w:val="008E03E6"/>
    <w:rsid w:val="008E092D"/>
    <w:rsid w:val="008E13F7"/>
    <w:rsid w:val="008E2337"/>
    <w:rsid w:val="008E3781"/>
    <w:rsid w:val="008E3B9F"/>
    <w:rsid w:val="008E3DB3"/>
    <w:rsid w:val="008E59BB"/>
    <w:rsid w:val="008E64B0"/>
    <w:rsid w:val="008F1285"/>
    <w:rsid w:val="008F195A"/>
    <w:rsid w:val="008F2C86"/>
    <w:rsid w:val="008F346D"/>
    <w:rsid w:val="008F4039"/>
    <w:rsid w:val="008F41B8"/>
    <w:rsid w:val="00906C89"/>
    <w:rsid w:val="00910885"/>
    <w:rsid w:val="00912B0F"/>
    <w:rsid w:val="00912CE1"/>
    <w:rsid w:val="00913F02"/>
    <w:rsid w:val="00914830"/>
    <w:rsid w:val="00915BE6"/>
    <w:rsid w:val="00917D74"/>
    <w:rsid w:val="00921F98"/>
    <w:rsid w:val="009227C4"/>
    <w:rsid w:val="0092299C"/>
    <w:rsid w:val="00923E9D"/>
    <w:rsid w:val="00930303"/>
    <w:rsid w:val="009304A6"/>
    <w:rsid w:val="00931344"/>
    <w:rsid w:val="00933FAF"/>
    <w:rsid w:val="00935C0B"/>
    <w:rsid w:val="0094409B"/>
    <w:rsid w:val="0094736F"/>
    <w:rsid w:val="0094743F"/>
    <w:rsid w:val="009501A7"/>
    <w:rsid w:val="00952304"/>
    <w:rsid w:val="0095336C"/>
    <w:rsid w:val="00953F3E"/>
    <w:rsid w:val="009542B0"/>
    <w:rsid w:val="00956958"/>
    <w:rsid w:val="00961B73"/>
    <w:rsid w:val="00962AFC"/>
    <w:rsid w:val="00963AFB"/>
    <w:rsid w:val="00966260"/>
    <w:rsid w:val="00972E96"/>
    <w:rsid w:val="00973782"/>
    <w:rsid w:val="0097594B"/>
    <w:rsid w:val="00975DAD"/>
    <w:rsid w:val="0097670A"/>
    <w:rsid w:val="00980EB6"/>
    <w:rsid w:val="00983F05"/>
    <w:rsid w:val="0098531F"/>
    <w:rsid w:val="00985DAB"/>
    <w:rsid w:val="00986F82"/>
    <w:rsid w:val="00987403"/>
    <w:rsid w:val="00992477"/>
    <w:rsid w:val="00992E79"/>
    <w:rsid w:val="009A277A"/>
    <w:rsid w:val="009A3CDA"/>
    <w:rsid w:val="009A6CDE"/>
    <w:rsid w:val="009B3616"/>
    <w:rsid w:val="009B40B6"/>
    <w:rsid w:val="009B4C45"/>
    <w:rsid w:val="009B4DE5"/>
    <w:rsid w:val="009B6A4F"/>
    <w:rsid w:val="009C0761"/>
    <w:rsid w:val="009C6A04"/>
    <w:rsid w:val="009C7DE2"/>
    <w:rsid w:val="009D7126"/>
    <w:rsid w:val="009E0A02"/>
    <w:rsid w:val="009E0D41"/>
    <w:rsid w:val="009E2C48"/>
    <w:rsid w:val="009E6AD8"/>
    <w:rsid w:val="009E77F1"/>
    <w:rsid w:val="009F6CBD"/>
    <w:rsid w:val="00A0261C"/>
    <w:rsid w:val="00A0378D"/>
    <w:rsid w:val="00A04376"/>
    <w:rsid w:val="00A105F0"/>
    <w:rsid w:val="00A1304F"/>
    <w:rsid w:val="00A15817"/>
    <w:rsid w:val="00A20169"/>
    <w:rsid w:val="00A20668"/>
    <w:rsid w:val="00A2104A"/>
    <w:rsid w:val="00A21743"/>
    <w:rsid w:val="00A21F5E"/>
    <w:rsid w:val="00A22AEB"/>
    <w:rsid w:val="00A243E9"/>
    <w:rsid w:val="00A25C6A"/>
    <w:rsid w:val="00A2697D"/>
    <w:rsid w:val="00A32116"/>
    <w:rsid w:val="00A32DB1"/>
    <w:rsid w:val="00A369F7"/>
    <w:rsid w:val="00A36C2D"/>
    <w:rsid w:val="00A37BAB"/>
    <w:rsid w:val="00A403DB"/>
    <w:rsid w:val="00A4297D"/>
    <w:rsid w:val="00A50133"/>
    <w:rsid w:val="00A503E5"/>
    <w:rsid w:val="00A52FE5"/>
    <w:rsid w:val="00A53014"/>
    <w:rsid w:val="00A540DC"/>
    <w:rsid w:val="00A54351"/>
    <w:rsid w:val="00A5643B"/>
    <w:rsid w:val="00A6080A"/>
    <w:rsid w:val="00A62DBD"/>
    <w:rsid w:val="00A67C46"/>
    <w:rsid w:val="00A70227"/>
    <w:rsid w:val="00A7091E"/>
    <w:rsid w:val="00A71D25"/>
    <w:rsid w:val="00A73124"/>
    <w:rsid w:val="00A74436"/>
    <w:rsid w:val="00A76039"/>
    <w:rsid w:val="00A76869"/>
    <w:rsid w:val="00A77B6E"/>
    <w:rsid w:val="00A83F06"/>
    <w:rsid w:val="00A86551"/>
    <w:rsid w:val="00A92B68"/>
    <w:rsid w:val="00A934F0"/>
    <w:rsid w:val="00A9360D"/>
    <w:rsid w:val="00A93B12"/>
    <w:rsid w:val="00A94233"/>
    <w:rsid w:val="00A9484E"/>
    <w:rsid w:val="00A95F63"/>
    <w:rsid w:val="00AA0508"/>
    <w:rsid w:val="00AA0598"/>
    <w:rsid w:val="00AA0CE0"/>
    <w:rsid w:val="00AA1EC8"/>
    <w:rsid w:val="00AA5094"/>
    <w:rsid w:val="00AA6555"/>
    <w:rsid w:val="00AB0064"/>
    <w:rsid w:val="00AB1485"/>
    <w:rsid w:val="00AB4D0F"/>
    <w:rsid w:val="00AB5B65"/>
    <w:rsid w:val="00AB5FB7"/>
    <w:rsid w:val="00AC40D2"/>
    <w:rsid w:val="00AC46B3"/>
    <w:rsid w:val="00AC4E59"/>
    <w:rsid w:val="00AC7A60"/>
    <w:rsid w:val="00AC7DC7"/>
    <w:rsid w:val="00AE0940"/>
    <w:rsid w:val="00AE402D"/>
    <w:rsid w:val="00AE499F"/>
    <w:rsid w:val="00AF3160"/>
    <w:rsid w:val="00AF4EFC"/>
    <w:rsid w:val="00AF5F49"/>
    <w:rsid w:val="00AF63D7"/>
    <w:rsid w:val="00AF7BAF"/>
    <w:rsid w:val="00B01D7A"/>
    <w:rsid w:val="00B05CE7"/>
    <w:rsid w:val="00B13740"/>
    <w:rsid w:val="00B14BAA"/>
    <w:rsid w:val="00B17754"/>
    <w:rsid w:val="00B1796F"/>
    <w:rsid w:val="00B20084"/>
    <w:rsid w:val="00B20A44"/>
    <w:rsid w:val="00B26DE1"/>
    <w:rsid w:val="00B30063"/>
    <w:rsid w:val="00B32DA0"/>
    <w:rsid w:val="00B34EE0"/>
    <w:rsid w:val="00B41DAF"/>
    <w:rsid w:val="00B4238E"/>
    <w:rsid w:val="00B43B59"/>
    <w:rsid w:val="00B516BA"/>
    <w:rsid w:val="00B51C9F"/>
    <w:rsid w:val="00B52316"/>
    <w:rsid w:val="00B52F76"/>
    <w:rsid w:val="00B558AE"/>
    <w:rsid w:val="00B56960"/>
    <w:rsid w:val="00B57DDF"/>
    <w:rsid w:val="00B60010"/>
    <w:rsid w:val="00B63CBC"/>
    <w:rsid w:val="00B63E79"/>
    <w:rsid w:val="00B63FC0"/>
    <w:rsid w:val="00B642DE"/>
    <w:rsid w:val="00B65FF6"/>
    <w:rsid w:val="00B66912"/>
    <w:rsid w:val="00B6711A"/>
    <w:rsid w:val="00B7118B"/>
    <w:rsid w:val="00B7251B"/>
    <w:rsid w:val="00B72924"/>
    <w:rsid w:val="00B75CBF"/>
    <w:rsid w:val="00B84C6F"/>
    <w:rsid w:val="00B8615D"/>
    <w:rsid w:val="00B876CA"/>
    <w:rsid w:val="00B9105D"/>
    <w:rsid w:val="00B916D3"/>
    <w:rsid w:val="00B9236A"/>
    <w:rsid w:val="00B9297C"/>
    <w:rsid w:val="00B9336B"/>
    <w:rsid w:val="00B94EAD"/>
    <w:rsid w:val="00B95168"/>
    <w:rsid w:val="00B959C9"/>
    <w:rsid w:val="00BA16C8"/>
    <w:rsid w:val="00BA3100"/>
    <w:rsid w:val="00BA3BEC"/>
    <w:rsid w:val="00BA6431"/>
    <w:rsid w:val="00BA7AA4"/>
    <w:rsid w:val="00BA7EA3"/>
    <w:rsid w:val="00BB0645"/>
    <w:rsid w:val="00BB13C9"/>
    <w:rsid w:val="00BB16E1"/>
    <w:rsid w:val="00BB1937"/>
    <w:rsid w:val="00BB35F9"/>
    <w:rsid w:val="00BB40D9"/>
    <w:rsid w:val="00BB4E99"/>
    <w:rsid w:val="00BB56CC"/>
    <w:rsid w:val="00BB6393"/>
    <w:rsid w:val="00BC0B8F"/>
    <w:rsid w:val="00BC6C56"/>
    <w:rsid w:val="00BD073D"/>
    <w:rsid w:val="00BD5A0D"/>
    <w:rsid w:val="00BE04FE"/>
    <w:rsid w:val="00BE0E43"/>
    <w:rsid w:val="00BE1C5F"/>
    <w:rsid w:val="00BE1F76"/>
    <w:rsid w:val="00BE2B89"/>
    <w:rsid w:val="00BE6F6A"/>
    <w:rsid w:val="00BE7B53"/>
    <w:rsid w:val="00BF09D8"/>
    <w:rsid w:val="00BF395A"/>
    <w:rsid w:val="00BF4B60"/>
    <w:rsid w:val="00C00A35"/>
    <w:rsid w:val="00C00B34"/>
    <w:rsid w:val="00C00B36"/>
    <w:rsid w:val="00C011AD"/>
    <w:rsid w:val="00C046C6"/>
    <w:rsid w:val="00C11340"/>
    <w:rsid w:val="00C115C4"/>
    <w:rsid w:val="00C15D2B"/>
    <w:rsid w:val="00C16053"/>
    <w:rsid w:val="00C170E1"/>
    <w:rsid w:val="00C17149"/>
    <w:rsid w:val="00C1767C"/>
    <w:rsid w:val="00C21C9D"/>
    <w:rsid w:val="00C22515"/>
    <w:rsid w:val="00C22A71"/>
    <w:rsid w:val="00C22C08"/>
    <w:rsid w:val="00C239AB"/>
    <w:rsid w:val="00C308E4"/>
    <w:rsid w:val="00C33865"/>
    <w:rsid w:val="00C35126"/>
    <w:rsid w:val="00C36DB5"/>
    <w:rsid w:val="00C37429"/>
    <w:rsid w:val="00C44929"/>
    <w:rsid w:val="00C45864"/>
    <w:rsid w:val="00C472CD"/>
    <w:rsid w:val="00C50723"/>
    <w:rsid w:val="00C51C15"/>
    <w:rsid w:val="00C600AD"/>
    <w:rsid w:val="00C6039F"/>
    <w:rsid w:val="00C61452"/>
    <w:rsid w:val="00C65549"/>
    <w:rsid w:val="00C6689E"/>
    <w:rsid w:val="00C70850"/>
    <w:rsid w:val="00C72168"/>
    <w:rsid w:val="00C73845"/>
    <w:rsid w:val="00C74D04"/>
    <w:rsid w:val="00C75B0F"/>
    <w:rsid w:val="00C762A7"/>
    <w:rsid w:val="00C817B4"/>
    <w:rsid w:val="00C83056"/>
    <w:rsid w:val="00C8495B"/>
    <w:rsid w:val="00C901A7"/>
    <w:rsid w:val="00C91C6B"/>
    <w:rsid w:val="00C94CD0"/>
    <w:rsid w:val="00C952DE"/>
    <w:rsid w:val="00C96224"/>
    <w:rsid w:val="00CA12B2"/>
    <w:rsid w:val="00CA7BC6"/>
    <w:rsid w:val="00CB1263"/>
    <w:rsid w:val="00CB3295"/>
    <w:rsid w:val="00CB385A"/>
    <w:rsid w:val="00CB4EE8"/>
    <w:rsid w:val="00CB6A4B"/>
    <w:rsid w:val="00CC281E"/>
    <w:rsid w:val="00CC62D0"/>
    <w:rsid w:val="00CD1802"/>
    <w:rsid w:val="00CD295F"/>
    <w:rsid w:val="00CD3C82"/>
    <w:rsid w:val="00CD60D0"/>
    <w:rsid w:val="00CD64D2"/>
    <w:rsid w:val="00CE10AF"/>
    <w:rsid w:val="00CE123B"/>
    <w:rsid w:val="00CE14B8"/>
    <w:rsid w:val="00CE1E92"/>
    <w:rsid w:val="00CE374D"/>
    <w:rsid w:val="00CE403B"/>
    <w:rsid w:val="00CE4091"/>
    <w:rsid w:val="00CE40AE"/>
    <w:rsid w:val="00CE66C2"/>
    <w:rsid w:val="00CF109B"/>
    <w:rsid w:val="00CF5C45"/>
    <w:rsid w:val="00CF7073"/>
    <w:rsid w:val="00CF7215"/>
    <w:rsid w:val="00D03CC6"/>
    <w:rsid w:val="00D05DDA"/>
    <w:rsid w:val="00D12A22"/>
    <w:rsid w:val="00D2009F"/>
    <w:rsid w:val="00D252D6"/>
    <w:rsid w:val="00D25ADB"/>
    <w:rsid w:val="00D32E32"/>
    <w:rsid w:val="00D335D6"/>
    <w:rsid w:val="00D34EC3"/>
    <w:rsid w:val="00D35EE2"/>
    <w:rsid w:val="00D4365F"/>
    <w:rsid w:val="00D46FBF"/>
    <w:rsid w:val="00D52CC5"/>
    <w:rsid w:val="00D55062"/>
    <w:rsid w:val="00D62092"/>
    <w:rsid w:val="00D623A7"/>
    <w:rsid w:val="00D625C3"/>
    <w:rsid w:val="00D64B4E"/>
    <w:rsid w:val="00D6581A"/>
    <w:rsid w:val="00D67696"/>
    <w:rsid w:val="00D70BCE"/>
    <w:rsid w:val="00D70D53"/>
    <w:rsid w:val="00D71E18"/>
    <w:rsid w:val="00D768D5"/>
    <w:rsid w:val="00D76C68"/>
    <w:rsid w:val="00D81BA5"/>
    <w:rsid w:val="00D83EAB"/>
    <w:rsid w:val="00D84089"/>
    <w:rsid w:val="00D84E4E"/>
    <w:rsid w:val="00D87998"/>
    <w:rsid w:val="00D91017"/>
    <w:rsid w:val="00D946BA"/>
    <w:rsid w:val="00D95D1E"/>
    <w:rsid w:val="00D974BD"/>
    <w:rsid w:val="00D97537"/>
    <w:rsid w:val="00D976D3"/>
    <w:rsid w:val="00D97CBB"/>
    <w:rsid w:val="00DA1782"/>
    <w:rsid w:val="00DA429C"/>
    <w:rsid w:val="00DA73E3"/>
    <w:rsid w:val="00DA7471"/>
    <w:rsid w:val="00DB245E"/>
    <w:rsid w:val="00DB357D"/>
    <w:rsid w:val="00DB691B"/>
    <w:rsid w:val="00DC149E"/>
    <w:rsid w:val="00DC1C15"/>
    <w:rsid w:val="00DC2633"/>
    <w:rsid w:val="00DC28AD"/>
    <w:rsid w:val="00DC2912"/>
    <w:rsid w:val="00DC29B6"/>
    <w:rsid w:val="00DC615A"/>
    <w:rsid w:val="00DC7D9B"/>
    <w:rsid w:val="00DC7F8A"/>
    <w:rsid w:val="00DD242B"/>
    <w:rsid w:val="00DD3140"/>
    <w:rsid w:val="00DD3928"/>
    <w:rsid w:val="00DD3948"/>
    <w:rsid w:val="00DD6032"/>
    <w:rsid w:val="00DD69E3"/>
    <w:rsid w:val="00DE1EEF"/>
    <w:rsid w:val="00DE34FB"/>
    <w:rsid w:val="00DE7732"/>
    <w:rsid w:val="00DE795E"/>
    <w:rsid w:val="00DE7D7C"/>
    <w:rsid w:val="00DE7F2F"/>
    <w:rsid w:val="00DF010F"/>
    <w:rsid w:val="00DF052D"/>
    <w:rsid w:val="00DF3C5A"/>
    <w:rsid w:val="00DF54F0"/>
    <w:rsid w:val="00DF6ACB"/>
    <w:rsid w:val="00E00ABC"/>
    <w:rsid w:val="00E04ABD"/>
    <w:rsid w:val="00E05EFE"/>
    <w:rsid w:val="00E06403"/>
    <w:rsid w:val="00E06600"/>
    <w:rsid w:val="00E11C7A"/>
    <w:rsid w:val="00E12DDD"/>
    <w:rsid w:val="00E20C7D"/>
    <w:rsid w:val="00E22125"/>
    <w:rsid w:val="00E231D3"/>
    <w:rsid w:val="00E23F8A"/>
    <w:rsid w:val="00E302AA"/>
    <w:rsid w:val="00E329AD"/>
    <w:rsid w:val="00E34756"/>
    <w:rsid w:val="00E36ADA"/>
    <w:rsid w:val="00E373C3"/>
    <w:rsid w:val="00E37596"/>
    <w:rsid w:val="00E37878"/>
    <w:rsid w:val="00E4164B"/>
    <w:rsid w:val="00E421B0"/>
    <w:rsid w:val="00E42999"/>
    <w:rsid w:val="00E47473"/>
    <w:rsid w:val="00E54407"/>
    <w:rsid w:val="00E6012C"/>
    <w:rsid w:val="00E60786"/>
    <w:rsid w:val="00E614AE"/>
    <w:rsid w:val="00E61C84"/>
    <w:rsid w:val="00E63774"/>
    <w:rsid w:val="00E66C6F"/>
    <w:rsid w:val="00E80854"/>
    <w:rsid w:val="00E80DB5"/>
    <w:rsid w:val="00E8187D"/>
    <w:rsid w:val="00E86B8B"/>
    <w:rsid w:val="00E90988"/>
    <w:rsid w:val="00E94033"/>
    <w:rsid w:val="00EA0397"/>
    <w:rsid w:val="00EA1CE9"/>
    <w:rsid w:val="00EA28EB"/>
    <w:rsid w:val="00EA2939"/>
    <w:rsid w:val="00EA377E"/>
    <w:rsid w:val="00EA58E6"/>
    <w:rsid w:val="00EA690A"/>
    <w:rsid w:val="00EB4A28"/>
    <w:rsid w:val="00EB591F"/>
    <w:rsid w:val="00EB655A"/>
    <w:rsid w:val="00EB680B"/>
    <w:rsid w:val="00EC43B8"/>
    <w:rsid w:val="00EC6783"/>
    <w:rsid w:val="00ED12D4"/>
    <w:rsid w:val="00ED508E"/>
    <w:rsid w:val="00ED6AAC"/>
    <w:rsid w:val="00EE44B9"/>
    <w:rsid w:val="00EE72EA"/>
    <w:rsid w:val="00EE76A4"/>
    <w:rsid w:val="00EF4B57"/>
    <w:rsid w:val="00EF6F88"/>
    <w:rsid w:val="00EF729E"/>
    <w:rsid w:val="00EF7B9D"/>
    <w:rsid w:val="00F000A1"/>
    <w:rsid w:val="00F01FD2"/>
    <w:rsid w:val="00F03329"/>
    <w:rsid w:val="00F05DDA"/>
    <w:rsid w:val="00F0701F"/>
    <w:rsid w:val="00F119F9"/>
    <w:rsid w:val="00F12267"/>
    <w:rsid w:val="00F14B1F"/>
    <w:rsid w:val="00F17139"/>
    <w:rsid w:val="00F203A1"/>
    <w:rsid w:val="00F21B2C"/>
    <w:rsid w:val="00F21DB5"/>
    <w:rsid w:val="00F2281F"/>
    <w:rsid w:val="00F22B97"/>
    <w:rsid w:val="00F23C1B"/>
    <w:rsid w:val="00F2495D"/>
    <w:rsid w:val="00F268C0"/>
    <w:rsid w:val="00F26B51"/>
    <w:rsid w:val="00F27A6C"/>
    <w:rsid w:val="00F31EDA"/>
    <w:rsid w:val="00F34FF4"/>
    <w:rsid w:val="00F371E1"/>
    <w:rsid w:val="00F37CF2"/>
    <w:rsid w:val="00F37FC9"/>
    <w:rsid w:val="00F42F78"/>
    <w:rsid w:val="00F43C77"/>
    <w:rsid w:val="00F44704"/>
    <w:rsid w:val="00F4587A"/>
    <w:rsid w:val="00F45F8E"/>
    <w:rsid w:val="00F503BD"/>
    <w:rsid w:val="00F529D6"/>
    <w:rsid w:val="00F53FFF"/>
    <w:rsid w:val="00F55D15"/>
    <w:rsid w:val="00F56325"/>
    <w:rsid w:val="00F56529"/>
    <w:rsid w:val="00F569EE"/>
    <w:rsid w:val="00F56BAA"/>
    <w:rsid w:val="00F63EA1"/>
    <w:rsid w:val="00F661D1"/>
    <w:rsid w:val="00F668CB"/>
    <w:rsid w:val="00F66F0D"/>
    <w:rsid w:val="00F7022E"/>
    <w:rsid w:val="00F7117F"/>
    <w:rsid w:val="00F72164"/>
    <w:rsid w:val="00F738AA"/>
    <w:rsid w:val="00F7402B"/>
    <w:rsid w:val="00F74AE8"/>
    <w:rsid w:val="00F75C91"/>
    <w:rsid w:val="00F764E4"/>
    <w:rsid w:val="00F77728"/>
    <w:rsid w:val="00F84439"/>
    <w:rsid w:val="00F84DE9"/>
    <w:rsid w:val="00F8607B"/>
    <w:rsid w:val="00F93D16"/>
    <w:rsid w:val="00F954FF"/>
    <w:rsid w:val="00F957B7"/>
    <w:rsid w:val="00FA3675"/>
    <w:rsid w:val="00FA4778"/>
    <w:rsid w:val="00FA4D7B"/>
    <w:rsid w:val="00FB2910"/>
    <w:rsid w:val="00FB5C5F"/>
    <w:rsid w:val="00FB63ED"/>
    <w:rsid w:val="00FB7696"/>
    <w:rsid w:val="00FC0D54"/>
    <w:rsid w:val="00FC1B1D"/>
    <w:rsid w:val="00FC45E8"/>
    <w:rsid w:val="00FC5228"/>
    <w:rsid w:val="00FC71D1"/>
    <w:rsid w:val="00FD3585"/>
    <w:rsid w:val="00FD3A68"/>
    <w:rsid w:val="00FD3EB6"/>
    <w:rsid w:val="00FD50E8"/>
    <w:rsid w:val="00FD58B4"/>
    <w:rsid w:val="00FD5A6D"/>
    <w:rsid w:val="00FD72D4"/>
    <w:rsid w:val="00FE22CC"/>
    <w:rsid w:val="00FE41ED"/>
    <w:rsid w:val="00FE6016"/>
    <w:rsid w:val="00FE7331"/>
    <w:rsid w:val="00FF16B3"/>
    <w:rsid w:val="00FF1DFF"/>
    <w:rsid w:val="00FF214F"/>
    <w:rsid w:val="00FF4DD0"/>
    <w:rsid w:val="00FF5DA6"/>
    <w:rsid w:val="00FF7A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C2D889-6BE8-45DF-B16C-B168B6E3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F13"/>
    <w:pPr>
      <w:widowControl w:val="0"/>
      <w:spacing w:line="360" w:lineRule="auto"/>
      <w:jc w:val="both"/>
    </w:pPr>
    <w:rPr>
      <w:rFonts w:ascii="Times New Roman" w:hAnsi="Times New Roman"/>
      <w:kern w:val="2"/>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A37BAB"/>
    <w:pPr>
      <w:keepNext/>
      <w:keepLines/>
      <w:widowControl/>
      <w:spacing w:before="340" w:after="330" w:line="578" w:lineRule="atLeast"/>
      <w:jc w:val="left"/>
      <w:outlineLvl w:val="0"/>
    </w:pPr>
    <w:rPr>
      <w:b/>
      <w:bCs/>
      <w:kern w:val="44"/>
      <w:sz w:val="44"/>
      <w:szCs w:val="44"/>
    </w:rPr>
  </w:style>
  <w:style w:type="paragraph" w:styleId="2">
    <w:name w:val="heading 2"/>
    <w:basedOn w:val="a"/>
    <w:next w:val="a"/>
    <w:link w:val="2Char"/>
    <w:qFormat/>
    <w:rsid w:val="00A37BAB"/>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basedOn w:val="a"/>
    <w:next w:val="a"/>
    <w:link w:val="3Char"/>
    <w:qFormat/>
    <w:rsid w:val="00C96224"/>
    <w:pPr>
      <w:keepNext/>
      <w:keepLines/>
      <w:spacing w:before="260" w:after="260" w:line="416" w:lineRule="auto"/>
      <w:outlineLvl w:val="2"/>
    </w:pPr>
    <w:rPr>
      <w:b/>
      <w:bCs/>
      <w:sz w:val="32"/>
      <w:szCs w:val="32"/>
    </w:rPr>
  </w:style>
  <w:style w:type="paragraph" w:styleId="4">
    <w:name w:val="heading 4"/>
    <w:basedOn w:val="a"/>
    <w:next w:val="a"/>
    <w:link w:val="4Char"/>
    <w:qFormat/>
    <w:rsid w:val="00A105F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A105F0"/>
    <w:pPr>
      <w:keepNext/>
      <w:keepLines/>
      <w:spacing w:before="280" w:after="290" w:line="376" w:lineRule="auto"/>
      <w:outlineLvl w:val="4"/>
    </w:pPr>
    <w:rPr>
      <w:b/>
      <w:bCs/>
      <w:sz w:val="28"/>
      <w:szCs w:val="28"/>
    </w:rPr>
  </w:style>
  <w:style w:type="paragraph" w:styleId="6">
    <w:name w:val="heading 6"/>
    <w:basedOn w:val="a"/>
    <w:next w:val="a"/>
    <w:link w:val="6Char"/>
    <w:qFormat/>
    <w:rsid w:val="00A105F0"/>
    <w:pPr>
      <w:keepNext/>
      <w:keepLines/>
      <w:spacing w:before="240" w:after="64" w:line="319" w:lineRule="auto"/>
      <w:outlineLvl w:val="5"/>
    </w:pPr>
    <w:rPr>
      <w:rFonts w:ascii="Arial" w:eastAsia="黑体" w:hAnsi="Arial"/>
      <w:b/>
      <w:bCs/>
    </w:rPr>
  </w:style>
  <w:style w:type="paragraph" w:styleId="7">
    <w:name w:val="heading 7"/>
    <w:basedOn w:val="a"/>
    <w:next w:val="a"/>
    <w:link w:val="7Char"/>
    <w:qFormat/>
    <w:rsid w:val="00A105F0"/>
    <w:pPr>
      <w:keepNext/>
      <w:keepLines/>
      <w:spacing w:before="240" w:after="64" w:line="319" w:lineRule="auto"/>
      <w:outlineLvl w:val="6"/>
    </w:pPr>
    <w:rPr>
      <w:b/>
      <w:bCs/>
    </w:rPr>
  </w:style>
  <w:style w:type="paragraph" w:styleId="8">
    <w:name w:val="heading 8"/>
    <w:basedOn w:val="a"/>
    <w:next w:val="a"/>
    <w:link w:val="8Char"/>
    <w:qFormat/>
    <w:rsid w:val="00A105F0"/>
    <w:pPr>
      <w:keepNext/>
      <w:keepLines/>
      <w:spacing w:before="240" w:after="64" w:line="319" w:lineRule="auto"/>
      <w:outlineLvl w:val="7"/>
    </w:pPr>
    <w:rPr>
      <w:rFonts w:ascii="Arial" w:eastAsia="黑体" w:hAnsi="Arial"/>
    </w:rPr>
  </w:style>
  <w:style w:type="paragraph" w:styleId="9">
    <w:name w:val="heading 9"/>
    <w:basedOn w:val="a"/>
    <w:next w:val="a"/>
    <w:link w:val="9Char"/>
    <w:qFormat/>
    <w:rsid w:val="00A105F0"/>
    <w:pPr>
      <w:keepNext/>
      <w:keepLines/>
      <w:spacing w:before="240" w:after="64" w:line="319"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link w:val="1"/>
    <w:rsid w:val="00A37BAB"/>
    <w:rPr>
      <w:rFonts w:ascii="Times New Roman" w:hAnsi="Times New Roman"/>
      <w:b/>
      <w:bCs/>
      <w:kern w:val="44"/>
      <w:sz w:val="44"/>
      <w:szCs w:val="44"/>
    </w:rPr>
  </w:style>
  <w:style w:type="character" w:customStyle="1" w:styleId="2Char">
    <w:name w:val="标题 2 Char"/>
    <w:link w:val="2"/>
    <w:rsid w:val="00A37BAB"/>
    <w:rPr>
      <w:rFonts w:ascii="Arial" w:eastAsia="黑体" w:hAnsi="Arial"/>
      <w:b/>
      <w:bCs/>
      <w:kern w:val="2"/>
      <w:sz w:val="32"/>
      <w:szCs w:val="32"/>
    </w:rPr>
  </w:style>
  <w:style w:type="character" w:customStyle="1" w:styleId="3Char">
    <w:name w:val="标题 3 Char"/>
    <w:link w:val="3"/>
    <w:rsid w:val="00C96224"/>
    <w:rPr>
      <w:rFonts w:ascii="Times New Roman" w:hAnsi="Times New Roman"/>
      <w:b/>
      <w:bCs/>
      <w:kern w:val="2"/>
      <w:sz w:val="32"/>
      <w:szCs w:val="32"/>
    </w:rPr>
  </w:style>
  <w:style w:type="character" w:customStyle="1" w:styleId="4Char">
    <w:name w:val="标题 4 Char"/>
    <w:basedOn w:val="a0"/>
    <w:link w:val="4"/>
    <w:rsid w:val="00A105F0"/>
    <w:rPr>
      <w:rFonts w:ascii="Arial" w:eastAsia="黑体" w:hAnsi="Arial"/>
      <w:b/>
      <w:bCs/>
      <w:kern w:val="2"/>
      <w:sz w:val="28"/>
      <w:szCs w:val="28"/>
    </w:rPr>
  </w:style>
  <w:style w:type="character" w:customStyle="1" w:styleId="5Char">
    <w:name w:val="标题 5 Char"/>
    <w:basedOn w:val="a0"/>
    <w:link w:val="5"/>
    <w:rsid w:val="00A105F0"/>
    <w:rPr>
      <w:rFonts w:ascii="Times New Roman" w:hAnsi="Times New Roman"/>
      <w:b/>
      <w:bCs/>
      <w:kern w:val="2"/>
      <w:sz w:val="28"/>
      <w:szCs w:val="28"/>
    </w:rPr>
  </w:style>
  <w:style w:type="character" w:customStyle="1" w:styleId="6Char">
    <w:name w:val="标题 6 Char"/>
    <w:basedOn w:val="a0"/>
    <w:link w:val="6"/>
    <w:rsid w:val="00A105F0"/>
    <w:rPr>
      <w:rFonts w:ascii="Arial" w:eastAsia="黑体" w:hAnsi="Arial"/>
      <w:b/>
      <w:bCs/>
      <w:kern w:val="2"/>
      <w:sz w:val="24"/>
      <w:szCs w:val="24"/>
    </w:rPr>
  </w:style>
  <w:style w:type="character" w:customStyle="1" w:styleId="7Char">
    <w:name w:val="标题 7 Char"/>
    <w:basedOn w:val="a0"/>
    <w:link w:val="7"/>
    <w:rsid w:val="00A105F0"/>
    <w:rPr>
      <w:rFonts w:ascii="Times New Roman" w:hAnsi="Times New Roman"/>
      <w:b/>
      <w:bCs/>
      <w:kern w:val="2"/>
      <w:sz w:val="24"/>
      <w:szCs w:val="24"/>
    </w:rPr>
  </w:style>
  <w:style w:type="character" w:customStyle="1" w:styleId="8Char">
    <w:name w:val="标题 8 Char"/>
    <w:basedOn w:val="a0"/>
    <w:link w:val="8"/>
    <w:rsid w:val="00A105F0"/>
    <w:rPr>
      <w:rFonts w:ascii="Arial" w:eastAsia="黑体" w:hAnsi="Arial"/>
      <w:kern w:val="2"/>
      <w:sz w:val="24"/>
      <w:szCs w:val="24"/>
    </w:rPr>
  </w:style>
  <w:style w:type="character" w:customStyle="1" w:styleId="9Char">
    <w:name w:val="标题 9 Char"/>
    <w:basedOn w:val="a0"/>
    <w:link w:val="9"/>
    <w:rsid w:val="00A105F0"/>
    <w:rPr>
      <w:rFonts w:ascii="Arial" w:eastAsia="黑体" w:hAnsi="Arial"/>
      <w:kern w:val="2"/>
      <w:sz w:val="21"/>
      <w:szCs w:val="21"/>
    </w:rPr>
  </w:style>
  <w:style w:type="paragraph" w:styleId="10">
    <w:name w:val="toc 1"/>
    <w:basedOn w:val="a"/>
    <w:next w:val="a"/>
    <w:autoRedefine/>
    <w:uiPriority w:val="39"/>
    <w:rsid w:val="00402F13"/>
  </w:style>
  <w:style w:type="character" w:styleId="a3">
    <w:name w:val="Hyperlink"/>
    <w:uiPriority w:val="99"/>
    <w:rsid w:val="00402F13"/>
    <w:rPr>
      <w:color w:val="0000FF"/>
      <w:u w:val="single"/>
    </w:rPr>
  </w:style>
  <w:style w:type="paragraph" w:styleId="a4">
    <w:name w:val="Balloon Text"/>
    <w:basedOn w:val="a"/>
    <w:link w:val="Char"/>
    <w:semiHidden/>
    <w:unhideWhenUsed/>
    <w:rsid w:val="00402F13"/>
    <w:pPr>
      <w:spacing w:line="240" w:lineRule="auto"/>
    </w:pPr>
    <w:rPr>
      <w:sz w:val="18"/>
      <w:szCs w:val="18"/>
    </w:rPr>
  </w:style>
  <w:style w:type="character" w:customStyle="1" w:styleId="Char">
    <w:name w:val="批注框文本 Char"/>
    <w:link w:val="a4"/>
    <w:rsid w:val="00402F13"/>
    <w:rPr>
      <w:rFonts w:ascii="Times New Roman" w:eastAsia="宋体" w:hAnsi="Times New Roman" w:cs="Times New Roman"/>
      <w:sz w:val="18"/>
      <w:szCs w:val="18"/>
    </w:rPr>
  </w:style>
  <w:style w:type="paragraph" w:styleId="a5">
    <w:name w:val="List Paragraph"/>
    <w:basedOn w:val="a"/>
    <w:uiPriority w:val="34"/>
    <w:qFormat/>
    <w:rsid w:val="00F56529"/>
    <w:pPr>
      <w:ind w:firstLineChars="200" w:firstLine="420"/>
    </w:pPr>
  </w:style>
  <w:style w:type="paragraph" w:styleId="a6">
    <w:name w:val="header"/>
    <w:basedOn w:val="a"/>
    <w:link w:val="Char0"/>
    <w:unhideWhenUsed/>
    <w:rsid w:val="001665D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6"/>
    <w:rsid w:val="001665D6"/>
    <w:rPr>
      <w:rFonts w:ascii="Times New Roman" w:eastAsia="宋体" w:hAnsi="Times New Roman" w:cs="Times New Roman"/>
      <w:sz w:val="18"/>
      <w:szCs w:val="18"/>
    </w:rPr>
  </w:style>
  <w:style w:type="paragraph" w:styleId="a7">
    <w:name w:val="footer"/>
    <w:basedOn w:val="a"/>
    <w:link w:val="Char1"/>
    <w:unhideWhenUsed/>
    <w:rsid w:val="001665D6"/>
    <w:pPr>
      <w:tabs>
        <w:tab w:val="center" w:pos="4153"/>
        <w:tab w:val="right" w:pos="8306"/>
      </w:tabs>
      <w:snapToGrid w:val="0"/>
      <w:spacing w:line="240" w:lineRule="auto"/>
      <w:jc w:val="left"/>
    </w:pPr>
    <w:rPr>
      <w:sz w:val="18"/>
      <w:szCs w:val="18"/>
    </w:rPr>
  </w:style>
  <w:style w:type="character" w:customStyle="1" w:styleId="Char1">
    <w:name w:val="页脚 Char"/>
    <w:link w:val="a7"/>
    <w:rsid w:val="001665D6"/>
    <w:rPr>
      <w:rFonts w:ascii="Times New Roman" w:eastAsia="宋体" w:hAnsi="Times New Roman" w:cs="Times New Roman"/>
      <w:sz w:val="18"/>
      <w:szCs w:val="18"/>
    </w:rPr>
  </w:style>
  <w:style w:type="paragraph" w:customStyle="1" w:styleId="11">
    <w:name w:val="纯文本1"/>
    <w:basedOn w:val="a"/>
    <w:rsid w:val="00DE7F2F"/>
    <w:pPr>
      <w:spacing w:line="240" w:lineRule="auto"/>
    </w:pPr>
    <w:rPr>
      <w:rFonts w:ascii="宋体" w:hAnsi="Courier New"/>
      <w:sz w:val="21"/>
    </w:rPr>
  </w:style>
  <w:style w:type="paragraph" w:styleId="a8">
    <w:name w:val="Date"/>
    <w:basedOn w:val="a"/>
    <w:next w:val="a"/>
    <w:link w:val="Char2"/>
    <w:semiHidden/>
    <w:unhideWhenUsed/>
    <w:rsid w:val="00DE7F2F"/>
    <w:pPr>
      <w:ind w:leftChars="2500" w:left="100"/>
    </w:pPr>
  </w:style>
  <w:style w:type="character" w:customStyle="1" w:styleId="Char2">
    <w:name w:val="日期 Char"/>
    <w:link w:val="a8"/>
    <w:uiPriority w:val="99"/>
    <w:semiHidden/>
    <w:rsid w:val="00DE7F2F"/>
    <w:rPr>
      <w:rFonts w:ascii="Times New Roman" w:hAnsi="Times New Roman"/>
      <w:kern w:val="2"/>
      <w:sz w:val="24"/>
      <w:szCs w:val="24"/>
    </w:rPr>
  </w:style>
  <w:style w:type="paragraph" w:customStyle="1" w:styleId="NewNewNewNewNewNewNewNewNewNewNewNewNewNewNew">
    <w:name w:val="正文 New New New New New New New New New New New New New New New"/>
    <w:uiPriority w:val="99"/>
    <w:rsid w:val="00992E79"/>
    <w:pPr>
      <w:widowControl w:val="0"/>
      <w:jc w:val="both"/>
    </w:pPr>
    <w:rPr>
      <w:rFonts w:ascii="Times New Roman" w:hAnsi="Times New Roman"/>
      <w:kern w:val="2"/>
      <w:sz w:val="21"/>
    </w:rPr>
  </w:style>
  <w:style w:type="paragraph" w:styleId="a9">
    <w:name w:val="annotation text"/>
    <w:basedOn w:val="a"/>
    <w:link w:val="Char3"/>
    <w:rsid w:val="009E0D41"/>
    <w:pPr>
      <w:spacing w:line="240" w:lineRule="auto"/>
      <w:jc w:val="left"/>
    </w:pPr>
    <w:rPr>
      <w:sz w:val="21"/>
      <w:szCs w:val="20"/>
    </w:rPr>
  </w:style>
  <w:style w:type="character" w:customStyle="1" w:styleId="Char3">
    <w:name w:val="批注文字 Char"/>
    <w:link w:val="a9"/>
    <w:rsid w:val="009E0D41"/>
    <w:rPr>
      <w:rFonts w:ascii="Times New Roman" w:hAnsi="Times New Roman"/>
      <w:kern w:val="2"/>
      <w:sz w:val="21"/>
    </w:rPr>
  </w:style>
  <w:style w:type="paragraph" w:customStyle="1" w:styleId="NewNewNewNewNewNewNewNewNewNewNewNewNewNewNewNewNewNew">
    <w:name w:val="正文 New New New New New New New New New New New New New New New New New New"/>
    <w:uiPriority w:val="99"/>
    <w:rsid w:val="009E0D41"/>
    <w:pPr>
      <w:widowControl w:val="0"/>
      <w:jc w:val="both"/>
    </w:pPr>
    <w:rPr>
      <w:rFonts w:ascii="Times New Roman" w:hAnsi="Times New Roman"/>
      <w:kern w:val="2"/>
      <w:sz w:val="21"/>
    </w:rPr>
  </w:style>
  <w:style w:type="paragraph" w:styleId="aa">
    <w:name w:val="Title"/>
    <w:basedOn w:val="a"/>
    <w:next w:val="a"/>
    <w:link w:val="Char4"/>
    <w:qFormat/>
    <w:rsid w:val="00AB0064"/>
    <w:pPr>
      <w:spacing w:before="240" w:after="60" w:line="240" w:lineRule="auto"/>
      <w:jc w:val="center"/>
      <w:outlineLvl w:val="0"/>
    </w:pPr>
    <w:rPr>
      <w:rFonts w:ascii="Cambria" w:hAnsi="Cambria"/>
      <w:b/>
      <w:bCs/>
      <w:sz w:val="32"/>
      <w:szCs w:val="32"/>
    </w:rPr>
  </w:style>
  <w:style w:type="character" w:customStyle="1" w:styleId="Char4">
    <w:name w:val="标题 Char"/>
    <w:link w:val="aa"/>
    <w:rsid w:val="00AB0064"/>
    <w:rPr>
      <w:rFonts w:ascii="Cambria" w:hAnsi="Cambria"/>
      <w:b/>
      <w:bCs/>
      <w:kern w:val="2"/>
      <w:sz w:val="32"/>
      <w:szCs w:val="32"/>
    </w:rPr>
  </w:style>
  <w:style w:type="paragraph" w:styleId="20">
    <w:name w:val="toc 2"/>
    <w:basedOn w:val="a"/>
    <w:next w:val="a"/>
    <w:autoRedefine/>
    <w:uiPriority w:val="39"/>
    <w:unhideWhenUsed/>
    <w:rsid w:val="00F93D16"/>
    <w:pPr>
      <w:ind w:leftChars="200" w:left="420"/>
    </w:pPr>
  </w:style>
  <w:style w:type="paragraph" w:customStyle="1" w:styleId="12">
    <w:name w:val="正文文本缩进1"/>
    <w:basedOn w:val="a"/>
    <w:rsid w:val="00CB385A"/>
    <w:pPr>
      <w:spacing w:after="120" w:line="240" w:lineRule="auto"/>
      <w:ind w:leftChars="200" w:left="420"/>
    </w:pPr>
    <w:rPr>
      <w:sz w:val="21"/>
    </w:rPr>
  </w:style>
  <w:style w:type="character" w:customStyle="1" w:styleId="ab">
    <w:name w:val="重点强调内容"/>
    <w:rsid w:val="00CB385A"/>
    <w:rPr>
      <w:rFonts w:ascii="Times New Roman" w:eastAsia="宋体" w:hAnsi="Times New Roman"/>
      <w:b/>
      <w:u w:val="single"/>
    </w:rPr>
  </w:style>
  <w:style w:type="paragraph" w:customStyle="1" w:styleId="ac">
    <w:name w:val="表格正文"/>
    <w:basedOn w:val="a"/>
    <w:rsid w:val="00CB385A"/>
    <w:pPr>
      <w:spacing w:line="240" w:lineRule="auto"/>
    </w:pPr>
    <w:rPr>
      <w:rFonts w:eastAsia="黑体"/>
      <w:sz w:val="21"/>
      <w:szCs w:val="20"/>
    </w:rPr>
  </w:style>
  <w:style w:type="paragraph" w:customStyle="1" w:styleId="ad">
    <w:name w:val="表头"/>
    <w:basedOn w:val="ac"/>
    <w:rsid w:val="00CB385A"/>
    <w:pPr>
      <w:jc w:val="center"/>
    </w:pPr>
    <w:rPr>
      <w:b/>
    </w:rPr>
  </w:style>
  <w:style w:type="paragraph" w:styleId="ae">
    <w:name w:val="Body Text Indent"/>
    <w:basedOn w:val="a"/>
    <w:link w:val="Char5"/>
    <w:rsid w:val="006A435F"/>
    <w:pPr>
      <w:autoSpaceDE w:val="0"/>
      <w:autoSpaceDN w:val="0"/>
      <w:adjustRightInd w:val="0"/>
      <w:spacing w:before="120" w:line="22" w:lineRule="atLeast"/>
      <w:ind w:firstLine="480"/>
      <w:jc w:val="left"/>
    </w:pPr>
    <w:rPr>
      <w:rFonts w:ascii="宋体"/>
      <w:kern w:val="0"/>
      <w:szCs w:val="20"/>
    </w:rPr>
  </w:style>
  <w:style w:type="character" w:customStyle="1" w:styleId="Char5">
    <w:name w:val="正文文本缩进 Char"/>
    <w:basedOn w:val="a0"/>
    <w:link w:val="ae"/>
    <w:rsid w:val="006A435F"/>
    <w:rPr>
      <w:rFonts w:ascii="宋体" w:hAnsi="Times New Roman"/>
      <w:sz w:val="24"/>
    </w:rPr>
  </w:style>
  <w:style w:type="paragraph" w:styleId="af">
    <w:name w:val="Normal (Web)"/>
    <w:basedOn w:val="a"/>
    <w:rsid w:val="006A435F"/>
    <w:pPr>
      <w:widowControl/>
      <w:spacing w:before="100" w:beforeAutospacing="1" w:after="100" w:afterAutospacing="1" w:line="240" w:lineRule="auto"/>
      <w:jc w:val="left"/>
    </w:pPr>
    <w:rPr>
      <w:rFonts w:ascii="宋体" w:hAnsi="宋体"/>
      <w:color w:val="000000"/>
      <w:kern w:val="0"/>
    </w:rPr>
  </w:style>
  <w:style w:type="paragraph" w:customStyle="1" w:styleId="13">
    <w:name w:val="正文缩进1"/>
    <w:basedOn w:val="a"/>
    <w:link w:val="CharChar"/>
    <w:rsid w:val="006A435F"/>
    <w:pPr>
      <w:spacing w:line="240" w:lineRule="auto"/>
      <w:ind w:firstLineChars="200" w:firstLine="420"/>
    </w:pPr>
    <w:rPr>
      <w:sz w:val="21"/>
    </w:rPr>
  </w:style>
  <w:style w:type="character" w:customStyle="1" w:styleId="CharChar">
    <w:name w:val="正文缩进 Char Char"/>
    <w:link w:val="13"/>
    <w:rsid w:val="006A435F"/>
    <w:rPr>
      <w:rFonts w:ascii="Times New Roman" w:hAnsi="Times New Roman"/>
      <w:kern w:val="2"/>
      <w:sz w:val="21"/>
      <w:szCs w:val="24"/>
    </w:rPr>
  </w:style>
  <w:style w:type="character" w:customStyle="1" w:styleId="Char6">
    <w:name w:val="三级用 Char"/>
    <w:link w:val="af0"/>
    <w:rsid w:val="006A435F"/>
    <w:rPr>
      <w:rFonts w:eastAsia="黑体"/>
      <w:b/>
      <w:kern w:val="32"/>
      <w:sz w:val="24"/>
      <w:szCs w:val="32"/>
    </w:rPr>
  </w:style>
  <w:style w:type="paragraph" w:customStyle="1" w:styleId="af0">
    <w:name w:val="三级用"/>
    <w:link w:val="Char6"/>
    <w:rsid w:val="006A435F"/>
    <w:pPr>
      <w:spacing w:before="120" w:after="120" w:line="360" w:lineRule="auto"/>
      <w:jc w:val="both"/>
      <w:outlineLvl w:val="2"/>
    </w:pPr>
    <w:rPr>
      <w:rFonts w:eastAsia="黑体"/>
      <w:b/>
      <w:kern w:val="32"/>
      <w:sz w:val="24"/>
      <w:szCs w:val="32"/>
    </w:rPr>
  </w:style>
  <w:style w:type="character" w:customStyle="1" w:styleId="Char10">
    <w:name w:val="纯文本 Char1"/>
    <w:aliases w:val="普通文字 Char Char1,纯文本 Char Char Char,普通文字 Char Char Char,普通文字 Char1,正 文 1 Char,普通文字1 Char,普通文字2 Char,普通文字3 Char,普通文字4 Char,普通文字5 Char,普通文字6 Char,普通文字11 Char,普通文字21 Char,普通文字31 Char,普通文字41 Char,普通文字7 Char,纯文本 Char1 Char Char Char,Texte Char"/>
    <w:link w:val="af1"/>
    <w:rsid w:val="00966260"/>
    <w:rPr>
      <w:rFonts w:ascii="宋体" w:hAnsi="Courier New"/>
    </w:rPr>
  </w:style>
  <w:style w:type="paragraph" w:styleId="af1">
    <w:name w:val="Plain Text"/>
    <w:aliases w:val="普通文字 Char,纯文本 Char Char,普通文字 Char Char,普通文字,正 文 1,普通文字1,普通文字2,普通文字3,普通文字4,普通文字5,普通文字6,普通文字11,普通文字21,普通文字31,普通文字41,普通文字7,纯文本 Char1 Char Char,纯文本 Char Char Char Char,纯文本 Char1 Char,普通文字 Char + 居中,Texte,孙普文字,s,小,普通文字 Char Char Char Char"/>
    <w:basedOn w:val="a"/>
    <w:link w:val="Char10"/>
    <w:rsid w:val="00966260"/>
    <w:pPr>
      <w:spacing w:line="240" w:lineRule="auto"/>
    </w:pPr>
    <w:rPr>
      <w:rFonts w:ascii="宋体" w:hAnsi="Courier New"/>
      <w:kern w:val="0"/>
      <w:sz w:val="20"/>
      <w:szCs w:val="20"/>
    </w:rPr>
  </w:style>
  <w:style w:type="character" w:customStyle="1" w:styleId="Char7">
    <w:name w:val="纯文本 Char"/>
    <w:basedOn w:val="a0"/>
    <w:rsid w:val="00966260"/>
    <w:rPr>
      <w:rFonts w:ascii="宋体" w:hAnsi="Courier New" w:cs="Courier New"/>
      <w:kern w:val="2"/>
      <w:sz w:val="21"/>
      <w:szCs w:val="21"/>
    </w:rPr>
  </w:style>
  <w:style w:type="character" w:customStyle="1" w:styleId="HTMLChar">
    <w:name w:val="HTML 预设格式 Char"/>
    <w:link w:val="HTML"/>
    <w:rsid w:val="00F7402B"/>
    <w:rPr>
      <w:rFonts w:ascii="黑体" w:eastAsia="黑体" w:hAnsi="Courier New"/>
    </w:rPr>
  </w:style>
  <w:style w:type="paragraph" w:styleId="HTML">
    <w:name w:val="HTML Preformatted"/>
    <w:basedOn w:val="a"/>
    <w:link w:val="HTMLChar"/>
    <w:rsid w:val="00F74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eastAsia="黑体" w:hAnsi="Courier New"/>
      <w:kern w:val="0"/>
      <w:sz w:val="20"/>
      <w:szCs w:val="20"/>
    </w:rPr>
  </w:style>
  <w:style w:type="character" w:customStyle="1" w:styleId="HTMLChar1">
    <w:name w:val="HTML 预设格式 Char1"/>
    <w:basedOn w:val="a0"/>
    <w:uiPriority w:val="99"/>
    <w:semiHidden/>
    <w:rsid w:val="00F7402B"/>
    <w:rPr>
      <w:rFonts w:ascii="Courier New" w:hAnsi="Courier New" w:cs="Courier New"/>
      <w:kern w:val="2"/>
    </w:rPr>
  </w:style>
  <w:style w:type="character" w:customStyle="1" w:styleId="CharCharCharCharChar">
    <w:name w:val="Char Char Char Char Char"/>
    <w:link w:val="CharCharCharChar"/>
    <w:rsid w:val="00A105F0"/>
    <w:rPr>
      <w:rFonts w:ascii="仿宋_GB2312" w:eastAsia="仿宋_GB2312"/>
      <w:b/>
      <w:kern w:val="2"/>
      <w:sz w:val="32"/>
      <w:szCs w:val="32"/>
    </w:rPr>
  </w:style>
  <w:style w:type="paragraph" w:customStyle="1" w:styleId="CharCharCharChar">
    <w:name w:val="Char Char Char Char"/>
    <w:basedOn w:val="a"/>
    <w:link w:val="CharCharCharCharChar"/>
    <w:rsid w:val="00A105F0"/>
    <w:pPr>
      <w:spacing w:line="240" w:lineRule="auto"/>
    </w:pPr>
    <w:rPr>
      <w:rFonts w:ascii="仿宋_GB2312" w:eastAsia="仿宋_GB2312" w:hAnsi="Calibri"/>
      <w:b/>
      <w:sz w:val="32"/>
      <w:szCs w:val="32"/>
    </w:rPr>
  </w:style>
  <w:style w:type="character" w:customStyle="1" w:styleId="CharChar2Char">
    <w:name w:val="Char Char2 Char"/>
    <w:rsid w:val="00A105F0"/>
  </w:style>
  <w:style w:type="character" w:customStyle="1" w:styleId="3Heading3Char1Heading3CharChar33bullet2ERMChar">
    <w:name w:val="样式 标题 3Heading 3 Char1Heading 3 Char Char列表编号33 bullet2ERM... Char"/>
    <w:link w:val="3Heading3Char1Heading3CharChar33bullet2ERM"/>
    <w:semiHidden/>
    <w:rsid w:val="00A105F0"/>
    <w:rPr>
      <w:rFonts w:cs="宋体"/>
      <w:b/>
      <w:bCs/>
      <w:kern w:val="2"/>
      <w:sz w:val="21"/>
    </w:rPr>
  </w:style>
  <w:style w:type="paragraph" w:customStyle="1" w:styleId="3Heading3Char1Heading3CharChar33bullet2ERM">
    <w:name w:val="样式 标题 3Heading 3 Char1Heading 3 Char Char列表编号33 bullet2ERM..."/>
    <w:basedOn w:val="3"/>
    <w:link w:val="3Heading3Char1Heading3CharChar33bullet2ERMChar"/>
    <w:semiHidden/>
    <w:rsid w:val="00A105F0"/>
    <w:pPr>
      <w:spacing w:before="0" w:after="0" w:line="360" w:lineRule="auto"/>
    </w:pPr>
    <w:rPr>
      <w:rFonts w:ascii="Calibri" w:hAnsi="Calibri" w:cs="宋体"/>
      <w:sz w:val="21"/>
      <w:szCs w:val="20"/>
    </w:rPr>
  </w:style>
  <w:style w:type="character" w:customStyle="1" w:styleId="Char8">
    <w:name w:val="正文缩进 Char"/>
    <w:link w:val="af2"/>
    <w:semiHidden/>
    <w:rsid w:val="00A105F0"/>
    <w:rPr>
      <w:rFonts w:ascii="宋体"/>
      <w:sz w:val="34"/>
    </w:rPr>
  </w:style>
  <w:style w:type="paragraph" w:styleId="af2">
    <w:name w:val="Normal Indent"/>
    <w:basedOn w:val="a"/>
    <w:link w:val="Char8"/>
    <w:semiHidden/>
    <w:rsid w:val="00A105F0"/>
    <w:pPr>
      <w:autoSpaceDE w:val="0"/>
      <w:autoSpaceDN w:val="0"/>
      <w:adjustRightInd w:val="0"/>
      <w:spacing w:line="240" w:lineRule="auto"/>
      <w:ind w:firstLine="420"/>
      <w:jc w:val="left"/>
    </w:pPr>
    <w:rPr>
      <w:rFonts w:ascii="宋体" w:hAnsi="Calibri"/>
      <w:kern w:val="0"/>
      <w:sz w:val="34"/>
      <w:szCs w:val="20"/>
    </w:rPr>
  </w:style>
  <w:style w:type="character" w:customStyle="1" w:styleId="Char9">
    <w:name w:val="正文（首行缩进两字） Char"/>
    <w:aliases w:val="表正文 Ch Char,表正文 Char Char,正文缩进 Char Char Char Char2,正文缩进 Char Char Char Char Char,正文缩进 Char Char Char Char Char Char Char Char Char,正文缩进 Char Char Char Char Char Char Char Char1,正文缩进1 Char,正文缩进 Char Char Char1 Char,表格 Char Char"/>
    <w:rsid w:val="00A105F0"/>
    <w:rPr>
      <w:rFonts w:eastAsia="宋体"/>
      <w:kern w:val="2"/>
      <w:sz w:val="21"/>
      <w:szCs w:val="20"/>
      <w:lang w:val="en-US" w:eastAsia="zh-CN" w:bidi="ar-SA"/>
    </w:rPr>
  </w:style>
  <w:style w:type="character" w:styleId="af3">
    <w:name w:val="Strong"/>
    <w:qFormat/>
    <w:rsid w:val="00A105F0"/>
    <w:rPr>
      <w:b/>
      <w:bCs/>
    </w:rPr>
  </w:style>
  <w:style w:type="character" w:customStyle="1" w:styleId="Chara">
    <w:name w:val="表 Char"/>
    <w:link w:val="af4"/>
    <w:semiHidden/>
    <w:rsid w:val="00A105F0"/>
    <w:rPr>
      <w:color w:val="000000"/>
      <w:kern w:val="2"/>
      <w:sz w:val="21"/>
      <w:szCs w:val="21"/>
    </w:rPr>
  </w:style>
  <w:style w:type="paragraph" w:customStyle="1" w:styleId="af4">
    <w:name w:val="表"/>
    <w:basedOn w:val="a"/>
    <w:link w:val="Chara"/>
    <w:semiHidden/>
    <w:rsid w:val="00A105F0"/>
    <w:pPr>
      <w:jc w:val="center"/>
    </w:pPr>
    <w:rPr>
      <w:rFonts w:ascii="Calibri" w:hAnsi="Calibri"/>
      <w:color w:val="000000"/>
      <w:sz w:val="21"/>
      <w:szCs w:val="21"/>
    </w:rPr>
  </w:style>
  <w:style w:type="character" w:styleId="af5">
    <w:name w:val="Emphasis"/>
    <w:qFormat/>
    <w:rsid w:val="00A105F0"/>
    <w:rPr>
      <w:b w:val="0"/>
      <w:bCs w:val="0"/>
      <w:i w:val="0"/>
      <w:iCs w:val="0"/>
      <w:color w:val="CC0033"/>
      <w:szCs w:val="20"/>
    </w:rPr>
  </w:style>
  <w:style w:type="character" w:customStyle="1" w:styleId="Charb">
    <w:name w:val="文档结构图 Char"/>
    <w:link w:val="af6"/>
    <w:semiHidden/>
    <w:rsid w:val="00A105F0"/>
    <w:rPr>
      <w:kern w:val="2"/>
      <w:sz w:val="21"/>
      <w:szCs w:val="24"/>
      <w:shd w:val="clear" w:color="auto" w:fill="000080"/>
    </w:rPr>
  </w:style>
  <w:style w:type="paragraph" w:styleId="af6">
    <w:name w:val="Document Map"/>
    <w:basedOn w:val="a"/>
    <w:link w:val="Charb"/>
    <w:semiHidden/>
    <w:rsid w:val="00A105F0"/>
    <w:pPr>
      <w:shd w:val="clear" w:color="auto" w:fill="000080"/>
      <w:spacing w:line="240" w:lineRule="auto"/>
    </w:pPr>
    <w:rPr>
      <w:rFonts w:ascii="Calibri" w:hAnsi="Calibri"/>
      <w:sz w:val="21"/>
    </w:rPr>
  </w:style>
  <w:style w:type="paragraph" w:styleId="TOC">
    <w:name w:val="TOC Heading"/>
    <w:basedOn w:val="1"/>
    <w:next w:val="a"/>
    <w:qFormat/>
    <w:rsid w:val="00A105F0"/>
    <w:pPr>
      <w:spacing w:before="480" w:after="0" w:line="276" w:lineRule="auto"/>
      <w:outlineLvl w:val="9"/>
    </w:pPr>
    <w:rPr>
      <w:rFonts w:ascii="Cambria" w:hAnsi="Cambria"/>
      <w:color w:val="365F91"/>
      <w:kern w:val="0"/>
      <w:sz w:val="28"/>
      <w:szCs w:val="28"/>
    </w:rPr>
  </w:style>
  <w:style w:type="paragraph" w:customStyle="1" w:styleId="af7">
    <w:name w:val="附录三级条标题"/>
    <w:basedOn w:val="af8"/>
    <w:next w:val="af9"/>
    <w:semiHidden/>
    <w:rsid w:val="00A105F0"/>
    <w:pPr>
      <w:tabs>
        <w:tab w:val="clear" w:pos="2880"/>
        <w:tab w:val="left" w:pos="3600"/>
      </w:tabs>
      <w:ind w:left="3600"/>
      <w:outlineLvl w:val="4"/>
    </w:pPr>
  </w:style>
  <w:style w:type="paragraph" w:customStyle="1" w:styleId="af8">
    <w:name w:val="附录二级条标题"/>
    <w:basedOn w:val="afa"/>
    <w:next w:val="af9"/>
    <w:semiHidden/>
    <w:rsid w:val="00A105F0"/>
    <w:pPr>
      <w:tabs>
        <w:tab w:val="clear" w:pos="2160"/>
        <w:tab w:val="left" w:pos="2880"/>
      </w:tabs>
      <w:ind w:left="2880"/>
      <w:outlineLvl w:val="3"/>
    </w:pPr>
  </w:style>
  <w:style w:type="paragraph" w:customStyle="1" w:styleId="afa">
    <w:name w:val="附录一级条标题"/>
    <w:basedOn w:val="afb"/>
    <w:next w:val="af9"/>
    <w:semiHidden/>
    <w:rsid w:val="00A105F0"/>
    <w:pPr>
      <w:tabs>
        <w:tab w:val="clear" w:pos="1440"/>
        <w:tab w:val="left" w:pos="2160"/>
      </w:tabs>
      <w:autoSpaceDN w:val="0"/>
      <w:spacing w:beforeLines="0"/>
      <w:ind w:left="2160"/>
      <w:outlineLvl w:val="2"/>
    </w:pPr>
  </w:style>
  <w:style w:type="paragraph" w:customStyle="1" w:styleId="afb">
    <w:name w:val="附录章标题"/>
    <w:next w:val="af9"/>
    <w:semiHidden/>
    <w:rsid w:val="00A105F0"/>
    <w:pPr>
      <w:tabs>
        <w:tab w:val="left" w:pos="1440"/>
      </w:tabs>
      <w:wordWrap w:val="0"/>
      <w:overflowPunct w:val="0"/>
      <w:autoSpaceDE w:val="0"/>
      <w:spacing w:beforeLines="50" w:afterLines="50"/>
      <w:ind w:left="1440" w:hanging="360"/>
      <w:jc w:val="both"/>
      <w:textAlignment w:val="baseline"/>
      <w:outlineLvl w:val="1"/>
    </w:pPr>
    <w:rPr>
      <w:rFonts w:ascii="黑体" w:eastAsia="黑体" w:hAnsi="Times New Roman"/>
      <w:kern w:val="21"/>
      <w:sz w:val="21"/>
    </w:rPr>
  </w:style>
  <w:style w:type="paragraph" w:customStyle="1" w:styleId="af9">
    <w:name w:val="段"/>
    <w:semiHidden/>
    <w:rsid w:val="00A105F0"/>
    <w:pPr>
      <w:ind w:firstLineChars="200" w:firstLine="200"/>
      <w:jc w:val="both"/>
    </w:pPr>
    <w:rPr>
      <w:rFonts w:ascii="宋体" w:hAnsi="Times New Roman"/>
      <w:sz w:val="21"/>
    </w:rPr>
  </w:style>
  <w:style w:type="character" w:customStyle="1" w:styleId="z-Char">
    <w:name w:val="z-窗体底端 Char"/>
    <w:basedOn w:val="a0"/>
    <w:link w:val="z-"/>
    <w:semiHidden/>
    <w:rsid w:val="00A105F0"/>
    <w:rPr>
      <w:rFonts w:ascii="Arial" w:hAnsi="Arial" w:cs="Arial"/>
      <w:vanish/>
      <w:kern w:val="2"/>
      <w:sz w:val="16"/>
      <w:szCs w:val="16"/>
    </w:rPr>
  </w:style>
  <w:style w:type="paragraph" w:styleId="z-">
    <w:name w:val="HTML Bottom of Form"/>
    <w:basedOn w:val="a"/>
    <w:next w:val="a"/>
    <w:link w:val="z-Char"/>
    <w:semiHidden/>
    <w:rsid w:val="00A105F0"/>
    <w:pPr>
      <w:pBdr>
        <w:top w:val="single" w:sz="6" w:space="1" w:color="auto"/>
      </w:pBdr>
      <w:spacing w:line="240" w:lineRule="auto"/>
      <w:jc w:val="center"/>
    </w:pPr>
    <w:rPr>
      <w:rFonts w:ascii="Arial" w:hAnsi="Arial" w:cs="Arial"/>
      <w:vanish/>
      <w:sz w:val="16"/>
      <w:szCs w:val="16"/>
    </w:rPr>
  </w:style>
  <w:style w:type="paragraph" w:styleId="80">
    <w:name w:val="toc 8"/>
    <w:basedOn w:val="a"/>
    <w:next w:val="a"/>
    <w:semiHidden/>
    <w:rsid w:val="00A105F0"/>
    <w:pPr>
      <w:spacing w:line="240" w:lineRule="auto"/>
      <w:ind w:left="2940"/>
    </w:pPr>
    <w:rPr>
      <w:sz w:val="21"/>
    </w:rPr>
  </w:style>
  <w:style w:type="character" w:customStyle="1" w:styleId="2Char0">
    <w:name w:val="正文文本 2 Char"/>
    <w:basedOn w:val="a0"/>
    <w:link w:val="21"/>
    <w:semiHidden/>
    <w:rsid w:val="00A105F0"/>
    <w:rPr>
      <w:rFonts w:ascii="Times New Roman" w:hAnsi="Times New Roman"/>
      <w:kern w:val="2"/>
      <w:sz w:val="21"/>
      <w:szCs w:val="24"/>
    </w:rPr>
  </w:style>
  <w:style w:type="paragraph" w:styleId="21">
    <w:name w:val="Body Text 2"/>
    <w:basedOn w:val="a"/>
    <w:link w:val="2Char0"/>
    <w:semiHidden/>
    <w:rsid w:val="00A105F0"/>
    <w:pPr>
      <w:spacing w:after="120" w:line="480" w:lineRule="auto"/>
    </w:pPr>
    <w:rPr>
      <w:sz w:val="21"/>
    </w:rPr>
  </w:style>
  <w:style w:type="paragraph" w:styleId="22">
    <w:name w:val="List Bullet 2"/>
    <w:basedOn w:val="a"/>
    <w:semiHidden/>
    <w:rsid w:val="00A105F0"/>
    <w:pPr>
      <w:widowControl/>
      <w:tabs>
        <w:tab w:val="left" w:pos="780"/>
      </w:tabs>
      <w:suppressAutoHyphens/>
      <w:overflowPunct w:val="0"/>
      <w:autoSpaceDE w:val="0"/>
      <w:autoSpaceDN w:val="0"/>
      <w:adjustRightInd w:val="0"/>
      <w:spacing w:line="240" w:lineRule="auto"/>
      <w:ind w:left="420" w:hanging="420"/>
      <w:textAlignment w:val="baseline"/>
    </w:pPr>
    <w:rPr>
      <w:rFonts w:ascii="Tms Rmn" w:hAnsi="Tms Rmn"/>
      <w:kern w:val="0"/>
      <w:szCs w:val="20"/>
    </w:rPr>
  </w:style>
  <w:style w:type="character" w:customStyle="1" w:styleId="Charc">
    <w:name w:val="批注主题 Char"/>
    <w:basedOn w:val="Char3"/>
    <w:link w:val="afc"/>
    <w:semiHidden/>
    <w:rsid w:val="00A105F0"/>
    <w:rPr>
      <w:rFonts w:ascii="Times New Roman" w:hAnsi="Times New Roman"/>
      <w:b/>
      <w:bCs/>
      <w:kern w:val="2"/>
      <w:sz w:val="21"/>
      <w:szCs w:val="24"/>
    </w:rPr>
  </w:style>
  <w:style w:type="paragraph" w:styleId="afc">
    <w:name w:val="annotation subject"/>
    <w:basedOn w:val="a9"/>
    <w:next w:val="a9"/>
    <w:link w:val="Charc"/>
    <w:semiHidden/>
    <w:rsid w:val="00A105F0"/>
    <w:rPr>
      <w:b/>
      <w:bCs/>
      <w:szCs w:val="24"/>
    </w:rPr>
  </w:style>
  <w:style w:type="character" w:customStyle="1" w:styleId="HTMLChar0">
    <w:name w:val="HTML 地址 Char"/>
    <w:basedOn w:val="a0"/>
    <w:link w:val="HTML0"/>
    <w:semiHidden/>
    <w:rsid w:val="00A105F0"/>
    <w:rPr>
      <w:rFonts w:ascii="Times New Roman" w:hAnsi="Times New Roman"/>
      <w:i/>
      <w:iCs/>
      <w:kern w:val="2"/>
      <w:sz w:val="21"/>
      <w:szCs w:val="24"/>
    </w:rPr>
  </w:style>
  <w:style w:type="paragraph" w:styleId="HTML0">
    <w:name w:val="HTML Address"/>
    <w:basedOn w:val="a"/>
    <w:link w:val="HTMLChar0"/>
    <w:semiHidden/>
    <w:rsid w:val="00A105F0"/>
    <w:pPr>
      <w:spacing w:line="240" w:lineRule="auto"/>
    </w:pPr>
    <w:rPr>
      <w:i/>
      <w:iCs/>
      <w:sz w:val="21"/>
    </w:rPr>
  </w:style>
  <w:style w:type="paragraph" w:customStyle="1" w:styleId="afd">
    <w:name w:val="附录四级条标题"/>
    <w:basedOn w:val="af7"/>
    <w:next w:val="af9"/>
    <w:semiHidden/>
    <w:rsid w:val="00A105F0"/>
    <w:pPr>
      <w:tabs>
        <w:tab w:val="clear" w:pos="3600"/>
        <w:tab w:val="left" w:pos="4320"/>
      </w:tabs>
      <w:ind w:left="4320"/>
      <w:outlineLvl w:val="5"/>
    </w:pPr>
  </w:style>
  <w:style w:type="character" w:customStyle="1" w:styleId="Char11">
    <w:name w:val="文档结构图 Char1"/>
    <w:basedOn w:val="a0"/>
    <w:uiPriority w:val="99"/>
    <w:semiHidden/>
    <w:rsid w:val="00A105F0"/>
    <w:rPr>
      <w:rFonts w:ascii="宋体" w:hAnsi="Times New Roman"/>
      <w:kern w:val="2"/>
      <w:sz w:val="18"/>
      <w:szCs w:val="18"/>
    </w:rPr>
  </w:style>
  <w:style w:type="character" w:customStyle="1" w:styleId="3Char0">
    <w:name w:val="正文文本缩进 3 Char"/>
    <w:basedOn w:val="a0"/>
    <w:link w:val="30"/>
    <w:semiHidden/>
    <w:rsid w:val="00A105F0"/>
    <w:rPr>
      <w:rFonts w:ascii="Times New Roman" w:hAnsi="Times New Roman"/>
      <w:kern w:val="2"/>
      <w:sz w:val="24"/>
      <w:szCs w:val="24"/>
    </w:rPr>
  </w:style>
  <w:style w:type="paragraph" w:styleId="30">
    <w:name w:val="Body Text Indent 3"/>
    <w:basedOn w:val="a"/>
    <w:link w:val="3Char0"/>
    <w:semiHidden/>
    <w:rsid w:val="00A105F0"/>
    <w:pPr>
      <w:spacing w:line="540" w:lineRule="atLeast"/>
      <w:ind w:firstLineChars="200" w:firstLine="480"/>
    </w:pPr>
  </w:style>
  <w:style w:type="paragraph" w:styleId="afe">
    <w:name w:val="Body Text"/>
    <w:basedOn w:val="a"/>
    <w:link w:val="Chard"/>
    <w:semiHidden/>
    <w:rsid w:val="00A105F0"/>
    <w:pPr>
      <w:spacing w:after="120" w:line="240" w:lineRule="auto"/>
    </w:pPr>
    <w:rPr>
      <w:sz w:val="21"/>
    </w:rPr>
  </w:style>
  <w:style w:type="character" w:customStyle="1" w:styleId="Chard">
    <w:name w:val="正文文本 Char"/>
    <w:basedOn w:val="a0"/>
    <w:link w:val="afe"/>
    <w:semiHidden/>
    <w:rsid w:val="00A105F0"/>
    <w:rPr>
      <w:rFonts w:ascii="Times New Roman" w:hAnsi="Times New Roman"/>
      <w:kern w:val="2"/>
      <w:sz w:val="21"/>
      <w:szCs w:val="24"/>
    </w:rPr>
  </w:style>
  <w:style w:type="character" w:customStyle="1" w:styleId="Chare">
    <w:name w:val="脚注文本 Char"/>
    <w:basedOn w:val="a0"/>
    <w:link w:val="aff"/>
    <w:semiHidden/>
    <w:rsid w:val="00A105F0"/>
    <w:rPr>
      <w:rFonts w:ascii="Times New Roman" w:hAnsi="Times New Roman"/>
      <w:kern w:val="2"/>
      <w:sz w:val="18"/>
      <w:szCs w:val="18"/>
    </w:rPr>
  </w:style>
  <w:style w:type="paragraph" w:styleId="aff">
    <w:name w:val="footnote text"/>
    <w:basedOn w:val="a"/>
    <w:link w:val="Chare"/>
    <w:semiHidden/>
    <w:rsid w:val="00A105F0"/>
    <w:pPr>
      <w:snapToGrid w:val="0"/>
      <w:spacing w:line="240" w:lineRule="auto"/>
      <w:jc w:val="left"/>
    </w:pPr>
    <w:rPr>
      <w:sz w:val="18"/>
      <w:szCs w:val="18"/>
    </w:rPr>
  </w:style>
  <w:style w:type="character" w:customStyle="1" w:styleId="2Char1">
    <w:name w:val="正文文本缩进 2 Char"/>
    <w:basedOn w:val="a0"/>
    <w:link w:val="23"/>
    <w:semiHidden/>
    <w:rsid w:val="00A105F0"/>
    <w:rPr>
      <w:rFonts w:ascii="Times New Roman" w:hAnsi="Times New Roman"/>
      <w:kern w:val="2"/>
      <w:sz w:val="21"/>
      <w:szCs w:val="24"/>
    </w:rPr>
  </w:style>
  <w:style w:type="paragraph" w:styleId="23">
    <w:name w:val="Body Text Indent 2"/>
    <w:basedOn w:val="a"/>
    <w:link w:val="2Char1"/>
    <w:semiHidden/>
    <w:rsid w:val="00A105F0"/>
    <w:pPr>
      <w:spacing w:after="120" w:line="480" w:lineRule="auto"/>
      <w:ind w:leftChars="200" w:left="420"/>
    </w:pPr>
    <w:rPr>
      <w:sz w:val="21"/>
    </w:rPr>
  </w:style>
  <w:style w:type="paragraph" w:customStyle="1" w:styleId="aff0">
    <w:name w:val="一级用"/>
    <w:basedOn w:val="1"/>
    <w:rsid w:val="00A105F0"/>
    <w:pPr>
      <w:widowControl w:val="0"/>
      <w:spacing w:before="320" w:after="320" w:line="360" w:lineRule="auto"/>
      <w:jc w:val="center"/>
    </w:pPr>
    <w:rPr>
      <w:rFonts w:eastAsia="黑体"/>
      <w:bCs w:val="0"/>
      <w:kern w:val="32"/>
      <w:sz w:val="32"/>
      <w:szCs w:val="32"/>
    </w:rPr>
  </w:style>
  <w:style w:type="character" w:customStyle="1" w:styleId="z-Char0">
    <w:name w:val="z-窗体顶端 Char"/>
    <w:basedOn w:val="a0"/>
    <w:link w:val="z-0"/>
    <w:semiHidden/>
    <w:rsid w:val="00A105F0"/>
    <w:rPr>
      <w:rFonts w:ascii="Arial" w:hAnsi="Arial" w:cs="Arial"/>
      <w:vanish/>
      <w:kern w:val="2"/>
      <w:sz w:val="16"/>
      <w:szCs w:val="16"/>
    </w:rPr>
  </w:style>
  <w:style w:type="paragraph" w:styleId="z-0">
    <w:name w:val="HTML Top of Form"/>
    <w:basedOn w:val="a"/>
    <w:next w:val="a"/>
    <w:link w:val="z-Char0"/>
    <w:semiHidden/>
    <w:rsid w:val="00A105F0"/>
    <w:pPr>
      <w:pBdr>
        <w:bottom w:val="single" w:sz="6" w:space="1" w:color="auto"/>
      </w:pBdr>
      <w:spacing w:line="240" w:lineRule="auto"/>
      <w:jc w:val="center"/>
    </w:pPr>
    <w:rPr>
      <w:rFonts w:ascii="Arial" w:hAnsi="Arial" w:cs="Arial"/>
      <w:vanish/>
      <w:sz w:val="16"/>
      <w:szCs w:val="16"/>
    </w:rPr>
  </w:style>
  <w:style w:type="paragraph" w:customStyle="1" w:styleId="aff1">
    <w:name w:val="二级"/>
    <w:basedOn w:val="2"/>
    <w:rsid w:val="00A105F0"/>
    <w:pPr>
      <w:widowControl w:val="0"/>
      <w:spacing w:line="360" w:lineRule="auto"/>
      <w:jc w:val="both"/>
    </w:pPr>
    <w:rPr>
      <w:sz w:val="28"/>
    </w:rPr>
  </w:style>
  <w:style w:type="paragraph" w:customStyle="1" w:styleId="aff2">
    <w:name w:val="附录五级条标题"/>
    <w:basedOn w:val="afd"/>
    <w:next w:val="af9"/>
    <w:semiHidden/>
    <w:rsid w:val="00A105F0"/>
    <w:pPr>
      <w:tabs>
        <w:tab w:val="clear" w:pos="4320"/>
        <w:tab w:val="left" w:pos="5040"/>
      </w:tabs>
      <w:ind w:left="5040"/>
      <w:outlineLvl w:val="6"/>
    </w:pPr>
  </w:style>
  <w:style w:type="paragraph" w:customStyle="1" w:styleId="Blockquote">
    <w:name w:val="Blockquote"/>
    <w:basedOn w:val="a"/>
    <w:link w:val="BlockquoteCharChar"/>
    <w:rsid w:val="00A105F0"/>
    <w:pPr>
      <w:autoSpaceDE w:val="0"/>
      <w:autoSpaceDN w:val="0"/>
      <w:adjustRightInd w:val="0"/>
      <w:spacing w:before="100" w:after="100" w:line="240" w:lineRule="auto"/>
      <w:ind w:left="360" w:right="360"/>
      <w:jc w:val="left"/>
    </w:pPr>
    <w:rPr>
      <w:kern w:val="0"/>
      <w:szCs w:val="20"/>
    </w:rPr>
  </w:style>
  <w:style w:type="paragraph" w:customStyle="1" w:styleId="24">
    <w:name w:val="样式 首行缩进:  2 字符"/>
    <w:basedOn w:val="a"/>
    <w:rsid w:val="00A105F0"/>
    <w:pPr>
      <w:autoSpaceDE w:val="0"/>
      <w:autoSpaceDN w:val="0"/>
      <w:adjustRightInd w:val="0"/>
      <w:snapToGrid w:val="0"/>
      <w:spacing w:line="240" w:lineRule="auto"/>
      <w:ind w:firstLine="480"/>
    </w:pPr>
    <w:rPr>
      <w:rFonts w:ascii="Microsoft Sans Serif" w:hAnsi="Microsoft Sans Serif" w:cs="宋体"/>
    </w:rPr>
  </w:style>
  <w:style w:type="paragraph" w:customStyle="1" w:styleId="flType">
    <w:name w:val="flType"/>
    <w:basedOn w:val="a"/>
    <w:rsid w:val="00A105F0"/>
    <w:pPr>
      <w:spacing w:before="560" w:after="120" w:line="360" w:lineRule="atLeast"/>
      <w:jc w:val="center"/>
      <w:textAlignment w:val="baseline"/>
    </w:pPr>
    <w:rPr>
      <w:rFonts w:ascii="Arial" w:eastAsia="黑体"/>
      <w:sz w:val="28"/>
    </w:rPr>
  </w:style>
  <w:style w:type="paragraph" w:customStyle="1" w:styleId="Style16">
    <w:name w:val="_Style 16"/>
    <w:basedOn w:val="a"/>
    <w:rsid w:val="00A105F0"/>
    <w:pPr>
      <w:widowControl/>
      <w:spacing w:after="160" w:line="240" w:lineRule="exact"/>
      <w:jc w:val="left"/>
    </w:pPr>
    <w:rPr>
      <w:sz w:val="21"/>
      <w:szCs w:val="20"/>
    </w:rPr>
  </w:style>
  <w:style w:type="paragraph" w:customStyle="1" w:styleId="14">
    <w:name w:val="1"/>
    <w:basedOn w:val="a"/>
    <w:rsid w:val="00A105F0"/>
    <w:pPr>
      <w:widowControl/>
      <w:spacing w:after="160" w:line="240" w:lineRule="exact"/>
      <w:jc w:val="left"/>
    </w:pPr>
    <w:rPr>
      <w:sz w:val="21"/>
    </w:rPr>
  </w:style>
  <w:style w:type="character" w:styleId="aff3">
    <w:name w:val="annotation reference"/>
    <w:basedOn w:val="a0"/>
    <w:semiHidden/>
    <w:unhideWhenUsed/>
    <w:rsid w:val="00354761"/>
    <w:rPr>
      <w:sz w:val="21"/>
      <w:szCs w:val="21"/>
    </w:rPr>
  </w:style>
  <w:style w:type="character" w:customStyle="1" w:styleId="BlockquoteCharChar">
    <w:name w:val="Blockquote Char Char"/>
    <w:basedOn w:val="a0"/>
    <w:link w:val="Blockquote"/>
    <w:rsid w:val="00D35EE2"/>
    <w:rPr>
      <w:rFonts w:ascii="Times New Roman" w:hAnsi="Times New Roman"/>
      <w:sz w:val="24"/>
    </w:rPr>
  </w:style>
  <w:style w:type="table" w:styleId="aff4">
    <w:name w:val="Table Grid"/>
    <w:basedOn w:val="a1"/>
    <w:rsid w:val="00022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Revision"/>
    <w:hidden/>
    <w:uiPriority w:val="99"/>
    <w:semiHidden/>
    <w:rsid w:val="00B05CE7"/>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8863">
      <w:bodyDiv w:val="1"/>
      <w:marLeft w:val="0"/>
      <w:marRight w:val="0"/>
      <w:marTop w:val="0"/>
      <w:marBottom w:val="0"/>
      <w:divBdr>
        <w:top w:val="none" w:sz="0" w:space="0" w:color="auto"/>
        <w:left w:val="none" w:sz="0" w:space="0" w:color="auto"/>
        <w:bottom w:val="none" w:sz="0" w:space="0" w:color="auto"/>
        <w:right w:val="none" w:sz="0" w:space="0" w:color="auto"/>
      </w:divBdr>
    </w:div>
    <w:div w:id="51469995">
      <w:bodyDiv w:val="1"/>
      <w:marLeft w:val="0"/>
      <w:marRight w:val="0"/>
      <w:marTop w:val="0"/>
      <w:marBottom w:val="0"/>
      <w:divBdr>
        <w:top w:val="none" w:sz="0" w:space="0" w:color="auto"/>
        <w:left w:val="none" w:sz="0" w:space="0" w:color="auto"/>
        <w:bottom w:val="none" w:sz="0" w:space="0" w:color="auto"/>
        <w:right w:val="none" w:sz="0" w:space="0" w:color="auto"/>
      </w:divBdr>
    </w:div>
    <w:div w:id="78723961">
      <w:bodyDiv w:val="1"/>
      <w:marLeft w:val="0"/>
      <w:marRight w:val="0"/>
      <w:marTop w:val="0"/>
      <w:marBottom w:val="0"/>
      <w:divBdr>
        <w:top w:val="none" w:sz="0" w:space="0" w:color="auto"/>
        <w:left w:val="none" w:sz="0" w:space="0" w:color="auto"/>
        <w:bottom w:val="none" w:sz="0" w:space="0" w:color="auto"/>
        <w:right w:val="none" w:sz="0" w:space="0" w:color="auto"/>
      </w:divBdr>
      <w:divsChild>
        <w:div w:id="1068772655">
          <w:marLeft w:val="0"/>
          <w:marRight w:val="0"/>
          <w:marTop w:val="0"/>
          <w:marBottom w:val="0"/>
          <w:divBdr>
            <w:top w:val="none" w:sz="0" w:space="0" w:color="auto"/>
            <w:left w:val="none" w:sz="0" w:space="0" w:color="auto"/>
            <w:bottom w:val="none" w:sz="0" w:space="0" w:color="auto"/>
            <w:right w:val="none" w:sz="0" w:space="0" w:color="auto"/>
          </w:divBdr>
        </w:div>
      </w:divsChild>
    </w:div>
    <w:div w:id="100227101">
      <w:bodyDiv w:val="1"/>
      <w:marLeft w:val="0"/>
      <w:marRight w:val="0"/>
      <w:marTop w:val="0"/>
      <w:marBottom w:val="0"/>
      <w:divBdr>
        <w:top w:val="none" w:sz="0" w:space="0" w:color="auto"/>
        <w:left w:val="none" w:sz="0" w:space="0" w:color="auto"/>
        <w:bottom w:val="none" w:sz="0" w:space="0" w:color="auto"/>
        <w:right w:val="none" w:sz="0" w:space="0" w:color="auto"/>
      </w:divBdr>
    </w:div>
    <w:div w:id="293799698">
      <w:bodyDiv w:val="1"/>
      <w:marLeft w:val="0"/>
      <w:marRight w:val="0"/>
      <w:marTop w:val="0"/>
      <w:marBottom w:val="0"/>
      <w:divBdr>
        <w:top w:val="none" w:sz="0" w:space="0" w:color="auto"/>
        <w:left w:val="none" w:sz="0" w:space="0" w:color="auto"/>
        <w:bottom w:val="none" w:sz="0" w:space="0" w:color="auto"/>
        <w:right w:val="none" w:sz="0" w:space="0" w:color="auto"/>
      </w:divBdr>
    </w:div>
    <w:div w:id="378937282">
      <w:bodyDiv w:val="1"/>
      <w:marLeft w:val="0"/>
      <w:marRight w:val="0"/>
      <w:marTop w:val="0"/>
      <w:marBottom w:val="0"/>
      <w:divBdr>
        <w:top w:val="none" w:sz="0" w:space="0" w:color="auto"/>
        <w:left w:val="none" w:sz="0" w:space="0" w:color="auto"/>
        <w:bottom w:val="none" w:sz="0" w:space="0" w:color="auto"/>
        <w:right w:val="none" w:sz="0" w:space="0" w:color="auto"/>
      </w:divBdr>
    </w:div>
    <w:div w:id="381639193">
      <w:bodyDiv w:val="1"/>
      <w:marLeft w:val="0"/>
      <w:marRight w:val="0"/>
      <w:marTop w:val="0"/>
      <w:marBottom w:val="0"/>
      <w:divBdr>
        <w:top w:val="none" w:sz="0" w:space="0" w:color="auto"/>
        <w:left w:val="none" w:sz="0" w:space="0" w:color="auto"/>
        <w:bottom w:val="none" w:sz="0" w:space="0" w:color="auto"/>
        <w:right w:val="none" w:sz="0" w:space="0" w:color="auto"/>
      </w:divBdr>
    </w:div>
    <w:div w:id="420372582">
      <w:bodyDiv w:val="1"/>
      <w:marLeft w:val="0"/>
      <w:marRight w:val="0"/>
      <w:marTop w:val="0"/>
      <w:marBottom w:val="0"/>
      <w:divBdr>
        <w:top w:val="none" w:sz="0" w:space="0" w:color="auto"/>
        <w:left w:val="none" w:sz="0" w:space="0" w:color="auto"/>
        <w:bottom w:val="none" w:sz="0" w:space="0" w:color="auto"/>
        <w:right w:val="none" w:sz="0" w:space="0" w:color="auto"/>
      </w:divBdr>
    </w:div>
    <w:div w:id="447240393">
      <w:bodyDiv w:val="1"/>
      <w:marLeft w:val="0"/>
      <w:marRight w:val="0"/>
      <w:marTop w:val="0"/>
      <w:marBottom w:val="0"/>
      <w:divBdr>
        <w:top w:val="none" w:sz="0" w:space="0" w:color="auto"/>
        <w:left w:val="none" w:sz="0" w:space="0" w:color="auto"/>
        <w:bottom w:val="none" w:sz="0" w:space="0" w:color="auto"/>
        <w:right w:val="none" w:sz="0" w:space="0" w:color="auto"/>
      </w:divBdr>
    </w:div>
    <w:div w:id="449671601">
      <w:bodyDiv w:val="1"/>
      <w:marLeft w:val="0"/>
      <w:marRight w:val="0"/>
      <w:marTop w:val="0"/>
      <w:marBottom w:val="0"/>
      <w:divBdr>
        <w:top w:val="none" w:sz="0" w:space="0" w:color="auto"/>
        <w:left w:val="none" w:sz="0" w:space="0" w:color="auto"/>
        <w:bottom w:val="none" w:sz="0" w:space="0" w:color="auto"/>
        <w:right w:val="none" w:sz="0" w:space="0" w:color="auto"/>
      </w:divBdr>
    </w:div>
    <w:div w:id="452746095">
      <w:bodyDiv w:val="1"/>
      <w:marLeft w:val="0"/>
      <w:marRight w:val="0"/>
      <w:marTop w:val="0"/>
      <w:marBottom w:val="0"/>
      <w:divBdr>
        <w:top w:val="none" w:sz="0" w:space="0" w:color="auto"/>
        <w:left w:val="none" w:sz="0" w:space="0" w:color="auto"/>
        <w:bottom w:val="none" w:sz="0" w:space="0" w:color="auto"/>
        <w:right w:val="none" w:sz="0" w:space="0" w:color="auto"/>
      </w:divBdr>
      <w:divsChild>
        <w:div w:id="1505122494">
          <w:marLeft w:val="0"/>
          <w:marRight w:val="0"/>
          <w:marTop w:val="0"/>
          <w:marBottom w:val="0"/>
          <w:divBdr>
            <w:top w:val="none" w:sz="0" w:space="0" w:color="auto"/>
            <w:left w:val="none" w:sz="0" w:space="0" w:color="auto"/>
            <w:bottom w:val="none" w:sz="0" w:space="0" w:color="auto"/>
            <w:right w:val="none" w:sz="0" w:space="0" w:color="auto"/>
          </w:divBdr>
        </w:div>
      </w:divsChild>
    </w:div>
    <w:div w:id="467627352">
      <w:bodyDiv w:val="1"/>
      <w:marLeft w:val="0"/>
      <w:marRight w:val="0"/>
      <w:marTop w:val="0"/>
      <w:marBottom w:val="0"/>
      <w:divBdr>
        <w:top w:val="none" w:sz="0" w:space="0" w:color="auto"/>
        <w:left w:val="none" w:sz="0" w:space="0" w:color="auto"/>
        <w:bottom w:val="none" w:sz="0" w:space="0" w:color="auto"/>
        <w:right w:val="none" w:sz="0" w:space="0" w:color="auto"/>
      </w:divBdr>
    </w:div>
    <w:div w:id="494758487">
      <w:bodyDiv w:val="1"/>
      <w:marLeft w:val="0"/>
      <w:marRight w:val="0"/>
      <w:marTop w:val="0"/>
      <w:marBottom w:val="0"/>
      <w:divBdr>
        <w:top w:val="none" w:sz="0" w:space="0" w:color="auto"/>
        <w:left w:val="none" w:sz="0" w:space="0" w:color="auto"/>
        <w:bottom w:val="none" w:sz="0" w:space="0" w:color="auto"/>
        <w:right w:val="none" w:sz="0" w:space="0" w:color="auto"/>
      </w:divBdr>
    </w:div>
    <w:div w:id="497237639">
      <w:bodyDiv w:val="1"/>
      <w:marLeft w:val="0"/>
      <w:marRight w:val="0"/>
      <w:marTop w:val="0"/>
      <w:marBottom w:val="0"/>
      <w:divBdr>
        <w:top w:val="none" w:sz="0" w:space="0" w:color="auto"/>
        <w:left w:val="none" w:sz="0" w:space="0" w:color="auto"/>
        <w:bottom w:val="none" w:sz="0" w:space="0" w:color="auto"/>
        <w:right w:val="none" w:sz="0" w:space="0" w:color="auto"/>
      </w:divBdr>
    </w:div>
    <w:div w:id="564528355">
      <w:bodyDiv w:val="1"/>
      <w:marLeft w:val="0"/>
      <w:marRight w:val="0"/>
      <w:marTop w:val="0"/>
      <w:marBottom w:val="0"/>
      <w:divBdr>
        <w:top w:val="none" w:sz="0" w:space="0" w:color="auto"/>
        <w:left w:val="none" w:sz="0" w:space="0" w:color="auto"/>
        <w:bottom w:val="none" w:sz="0" w:space="0" w:color="auto"/>
        <w:right w:val="none" w:sz="0" w:space="0" w:color="auto"/>
      </w:divBdr>
      <w:divsChild>
        <w:div w:id="37516650">
          <w:marLeft w:val="0"/>
          <w:marRight w:val="0"/>
          <w:marTop w:val="0"/>
          <w:marBottom w:val="0"/>
          <w:divBdr>
            <w:top w:val="none" w:sz="0" w:space="0" w:color="auto"/>
            <w:left w:val="none" w:sz="0" w:space="0" w:color="auto"/>
            <w:bottom w:val="none" w:sz="0" w:space="0" w:color="auto"/>
            <w:right w:val="none" w:sz="0" w:space="0" w:color="auto"/>
          </w:divBdr>
        </w:div>
      </w:divsChild>
    </w:div>
    <w:div w:id="603071966">
      <w:bodyDiv w:val="1"/>
      <w:marLeft w:val="0"/>
      <w:marRight w:val="0"/>
      <w:marTop w:val="0"/>
      <w:marBottom w:val="0"/>
      <w:divBdr>
        <w:top w:val="none" w:sz="0" w:space="0" w:color="auto"/>
        <w:left w:val="none" w:sz="0" w:space="0" w:color="auto"/>
        <w:bottom w:val="none" w:sz="0" w:space="0" w:color="auto"/>
        <w:right w:val="none" w:sz="0" w:space="0" w:color="auto"/>
      </w:divBdr>
    </w:div>
    <w:div w:id="619843964">
      <w:bodyDiv w:val="1"/>
      <w:marLeft w:val="0"/>
      <w:marRight w:val="0"/>
      <w:marTop w:val="0"/>
      <w:marBottom w:val="0"/>
      <w:divBdr>
        <w:top w:val="none" w:sz="0" w:space="0" w:color="auto"/>
        <w:left w:val="none" w:sz="0" w:space="0" w:color="auto"/>
        <w:bottom w:val="none" w:sz="0" w:space="0" w:color="auto"/>
        <w:right w:val="none" w:sz="0" w:space="0" w:color="auto"/>
      </w:divBdr>
    </w:div>
    <w:div w:id="651105164">
      <w:bodyDiv w:val="1"/>
      <w:marLeft w:val="0"/>
      <w:marRight w:val="0"/>
      <w:marTop w:val="0"/>
      <w:marBottom w:val="0"/>
      <w:divBdr>
        <w:top w:val="none" w:sz="0" w:space="0" w:color="auto"/>
        <w:left w:val="none" w:sz="0" w:space="0" w:color="auto"/>
        <w:bottom w:val="none" w:sz="0" w:space="0" w:color="auto"/>
        <w:right w:val="none" w:sz="0" w:space="0" w:color="auto"/>
      </w:divBdr>
    </w:div>
    <w:div w:id="665940852">
      <w:bodyDiv w:val="1"/>
      <w:marLeft w:val="0"/>
      <w:marRight w:val="0"/>
      <w:marTop w:val="0"/>
      <w:marBottom w:val="0"/>
      <w:divBdr>
        <w:top w:val="none" w:sz="0" w:space="0" w:color="auto"/>
        <w:left w:val="none" w:sz="0" w:space="0" w:color="auto"/>
        <w:bottom w:val="none" w:sz="0" w:space="0" w:color="auto"/>
        <w:right w:val="none" w:sz="0" w:space="0" w:color="auto"/>
      </w:divBdr>
    </w:div>
    <w:div w:id="671882545">
      <w:bodyDiv w:val="1"/>
      <w:marLeft w:val="0"/>
      <w:marRight w:val="0"/>
      <w:marTop w:val="0"/>
      <w:marBottom w:val="0"/>
      <w:divBdr>
        <w:top w:val="none" w:sz="0" w:space="0" w:color="auto"/>
        <w:left w:val="none" w:sz="0" w:space="0" w:color="auto"/>
        <w:bottom w:val="none" w:sz="0" w:space="0" w:color="auto"/>
        <w:right w:val="none" w:sz="0" w:space="0" w:color="auto"/>
      </w:divBdr>
    </w:div>
    <w:div w:id="712849003">
      <w:bodyDiv w:val="1"/>
      <w:marLeft w:val="0"/>
      <w:marRight w:val="0"/>
      <w:marTop w:val="0"/>
      <w:marBottom w:val="0"/>
      <w:divBdr>
        <w:top w:val="none" w:sz="0" w:space="0" w:color="auto"/>
        <w:left w:val="none" w:sz="0" w:space="0" w:color="auto"/>
        <w:bottom w:val="none" w:sz="0" w:space="0" w:color="auto"/>
        <w:right w:val="none" w:sz="0" w:space="0" w:color="auto"/>
      </w:divBdr>
    </w:div>
    <w:div w:id="850608787">
      <w:bodyDiv w:val="1"/>
      <w:marLeft w:val="0"/>
      <w:marRight w:val="0"/>
      <w:marTop w:val="0"/>
      <w:marBottom w:val="0"/>
      <w:divBdr>
        <w:top w:val="none" w:sz="0" w:space="0" w:color="auto"/>
        <w:left w:val="none" w:sz="0" w:space="0" w:color="auto"/>
        <w:bottom w:val="none" w:sz="0" w:space="0" w:color="auto"/>
        <w:right w:val="none" w:sz="0" w:space="0" w:color="auto"/>
      </w:divBdr>
    </w:div>
    <w:div w:id="882400663">
      <w:bodyDiv w:val="1"/>
      <w:marLeft w:val="0"/>
      <w:marRight w:val="0"/>
      <w:marTop w:val="0"/>
      <w:marBottom w:val="0"/>
      <w:divBdr>
        <w:top w:val="none" w:sz="0" w:space="0" w:color="auto"/>
        <w:left w:val="none" w:sz="0" w:space="0" w:color="auto"/>
        <w:bottom w:val="none" w:sz="0" w:space="0" w:color="auto"/>
        <w:right w:val="none" w:sz="0" w:space="0" w:color="auto"/>
      </w:divBdr>
    </w:div>
    <w:div w:id="964043883">
      <w:bodyDiv w:val="1"/>
      <w:marLeft w:val="0"/>
      <w:marRight w:val="0"/>
      <w:marTop w:val="0"/>
      <w:marBottom w:val="0"/>
      <w:divBdr>
        <w:top w:val="none" w:sz="0" w:space="0" w:color="auto"/>
        <w:left w:val="none" w:sz="0" w:space="0" w:color="auto"/>
        <w:bottom w:val="none" w:sz="0" w:space="0" w:color="auto"/>
        <w:right w:val="none" w:sz="0" w:space="0" w:color="auto"/>
      </w:divBdr>
    </w:div>
    <w:div w:id="971324378">
      <w:bodyDiv w:val="1"/>
      <w:marLeft w:val="0"/>
      <w:marRight w:val="0"/>
      <w:marTop w:val="0"/>
      <w:marBottom w:val="0"/>
      <w:divBdr>
        <w:top w:val="none" w:sz="0" w:space="0" w:color="auto"/>
        <w:left w:val="none" w:sz="0" w:space="0" w:color="auto"/>
        <w:bottom w:val="none" w:sz="0" w:space="0" w:color="auto"/>
        <w:right w:val="none" w:sz="0" w:space="0" w:color="auto"/>
      </w:divBdr>
    </w:div>
    <w:div w:id="1005984900">
      <w:bodyDiv w:val="1"/>
      <w:marLeft w:val="0"/>
      <w:marRight w:val="0"/>
      <w:marTop w:val="0"/>
      <w:marBottom w:val="0"/>
      <w:divBdr>
        <w:top w:val="none" w:sz="0" w:space="0" w:color="auto"/>
        <w:left w:val="none" w:sz="0" w:space="0" w:color="auto"/>
        <w:bottom w:val="none" w:sz="0" w:space="0" w:color="auto"/>
        <w:right w:val="none" w:sz="0" w:space="0" w:color="auto"/>
      </w:divBdr>
    </w:div>
    <w:div w:id="1028870809">
      <w:bodyDiv w:val="1"/>
      <w:marLeft w:val="0"/>
      <w:marRight w:val="0"/>
      <w:marTop w:val="0"/>
      <w:marBottom w:val="0"/>
      <w:divBdr>
        <w:top w:val="none" w:sz="0" w:space="0" w:color="auto"/>
        <w:left w:val="none" w:sz="0" w:space="0" w:color="auto"/>
        <w:bottom w:val="none" w:sz="0" w:space="0" w:color="auto"/>
        <w:right w:val="none" w:sz="0" w:space="0" w:color="auto"/>
      </w:divBdr>
    </w:div>
    <w:div w:id="1035152215">
      <w:bodyDiv w:val="1"/>
      <w:marLeft w:val="0"/>
      <w:marRight w:val="0"/>
      <w:marTop w:val="0"/>
      <w:marBottom w:val="0"/>
      <w:divBdr>
        <w:top w:val="none" w:sz="0" w:space="0" w:color="auto"/>
        <w:left w:val="none" w:sz="0" w:space="0" w:color="auto"/>
        <w:bottom w:val="none" w:sz="0" w:space="0" w:color="auto"/>
        <w:right w:val="none" w:sz="0" w:space="0" w:color="auto"/>
      </w:divBdr>
    </w:div>
    <w:div w:id="1041176143">
      <w:bodyDiv w:val="1"/>
      <w:marLeft w:val="0"/>
      <w:marRight w:val="0"/>
      <w:marTop w:val="0"/>
      <w:marBottom w:val="0"/>
      <w:divBdr>
        <w:top w:val="none" w:sz="0" w:space="0" w:color="auto"/>
        <w:left w:val="none" w:sz="0" w:space="0" w:color="auto"/>
        <w:bottom w:val="none" w:sz="0" w:space="0" w:color="auto"/>
        <w:right w:val="none" w:sz="0" w:space="0" w:color="auto"/>
      </w:divBdr>
    </w:div>
    <w:div w:id="1057781918">
      <w:bodyDiv w:val="1"/>
      <w:marLeft w:val="0"/>
      <w:marRight w:val="0"/>
      <w:marTop w:val="0"/>
      <w:marBottom w:val="0"/>
      <w:divBdr>
        <w:top w:val="none" w:sz="0" w:space="0" w:color="auto"/>
        <w:left w:val="none" w:sz="0" w:space="0" w:color="auto"/>
        <w:bottom w:val="none" w:sz="0" w:space="0" w:color="auto"/>
        <w:right w:val="none" w:sz="0" w:space="0" w:color="auto"/>
      </w:divBdr>
    </w:div>
    <w:div w:id="1064987923">
      <w:bodyDiv w:val="1"/>
      <w:marLeft w:val="0"/>
      <w:marRight w:val="0"/>
      <w:marTop w:val="0"/>
      <w:marBottom w:val="0"/>
      <w:divBdr>
        <w:top w:val="none" w:sz="0" w:space="0" w:color="auto"/>
        <w:left w:val="none" w:sz="0" w:space="0" w:color="auto"/>
        <w:bottom w:val="none" w:sz="0" w:space="0" w:color="auto"/>
        <w:right w:val="none" w:sz="0" w:space="0" w:color="auto"/>
      </w:divBdr>
    </w:div>
    <w:div w:id="1079904925">
      <w:bodyDiv w:val="1"/>
      <w:marLeft w:val="0"/>
      <w:marRight w:val="0"/>
      <w:marTop w:val="0"/>
      <w:marBottom w:val="0"/>
      <w:divBdr>
        <w:top w:val="none" w:sz="0" w:space="0" w:color="auto"/>
        <w:left w:val="none" w:sz="0" w:space="0" w:color="auto"/>
        <w:bottom w:val="none" w:sz="0" w:space="0" w:color="auto"/>
        <w:right w:val="none" w:sz="0" w:space="0" w:color="auto"/>
      </w:divBdr>
    </w:div>
    <w:div w:id="1142960302">
      <w:bodyDiv w:val="1"/>
      <w:marLeft w:val="0"/>
      <w:marRight w:val="0"/>
      <w:marTop w:val="0"/>
      <w:marBottom w:val="0"/>
      <w:divBdr>
        <w:top w:val="none" w:sz="0" w:space="0" w:color="auto"/>
        <w:left w:val="none" w:sz="0" w:space="0" w:color="auto"/>
        <w:bottom w:val="none" w:sz="0" w:space="0" w:color="auto"/>
        <w:right w:val="none" w:sz="0" w:space="0" w:color="auto"/>
      </w:divBdr>
    </w:div>
    <w:div w:id="1161696445">
      <w:bodyDiv w:val="1"/>
      <w:marLeft w:val="0"/>
      <w:marRight w:val="0"/>
      <w:marTop w:val="0"/>
      <w:marBottom w:val="0"/>
      <w:divBdr>
        <w:top w:val="none" w:sz="0" w:space="0" w:color="auto"/>
        <w:left w:val="none" w:sz="0" w:space="0" w:color="auto"/>
        <w:bottom w:val="none" w:sz="0" w:space="0" w:color="auto"/>
        <w:right w:val="none" w:sz="0" w:space="0" w:color="auto"/>
      </w:divBdr>
    </w:div>
    <w:div w:id="1178230651">
      <w:bodyDiv w:val="1"/>
      <w:marLeft w:val="0"/>
      <w:marRight w:val="0"/>
      <w:marTop w:val="0"/>
      <w:marBottom w:val="0"/>
      <w:divBdr>
        <w:top w:val="none" w:sz="0" w:space="0" w:color="auto"/>
        <w:left w:val="none" w:sz="0" w:space="0" w:color="auto"/>
        <w:bottom w:val="none" w:sz="0" w:space="0" w:color="auto"/>
        <w:right w:val="none" w:sz="0" w:space="0" w:color="auto"/>
      </w:divBdr>
    </w:div>
    <w:div w:id="1258446592">
      <w:bodyDiv w:val="1"/>
      <w:marLeft w:val="0"/>
      <w:marRight w:val="0"/>
      <w:marTop w:val="0"/>
      <w:marBottom w:val="0"/>
      <w:divBdr>
        <w:top w:val="none" w:sz="0" w:space="0" w:color="auto"/>
        <w:left w:val="none" w:sz="0" w:space="0" w:color="auto"/>
        <w:bottom w:val="none" w:sz="0" w:space="0" w:color="auto"/>
        <w:right w:val="none" w:sz="0" w:space="0" w:color="auto"/>
      </w:divBdr>
    </w:div>
    <w:div w:id="1311791674">
      <w:bodyDiv w:val="1"/>
      <w:marLeft w:val="0"/>
      <w:marRight w:val="0"/>
      <w:marTop w:val="0"/>
      <w:marBottom w:val="0"/>
      <w:divBdr>
        <w:top w:val="none" w:sz="0" w:space="0" w:color="auto"/>
        <w:left w:val="none" w:sz="0" w:space="0" w:color="auto"/>
        <w:bottom w:val="none" w:sz="0" w:space="0" w:color="auto"/>
        <w:right w:val="none" w:sz="0" w:space="0" w:color="auto"/>
      </w:divBdr>
    </w:div>
    <w:div w:id="1335574386">
      <w:bodyDiv w:val="1"/>
      <w:marLeft w:val="0"/>
      <w:marRight w:val="0"/>
      <w:marTop w:val="0"/>
      <w:marBottom w:val="0"/>
      <w:divBdr>
        <w:top w:val="none" w:sz="0" w:space="0" w:color="auto"/>
        <w:left w:val="none" w:sz="0" w:space="0" w:color="auto"/>
        <w:bottom w:val="none" w:sz="0" w:space="0" w:color="auto"/>
        <w:right w:val="none" w:sz="0" w:space="0" w:color="auto"/>
      </w:divBdr>
    </w:div>
    <w:div w:id="1481926419">
      <w:bodyDiv w:val="1"/>
      <w:marLeft w:val="0"/>
      <w:marRight w:val="0"/>
      <w:marTop w:val="0"/>
      <w:marBottom w:val="0"/>
      <w:divBdr>
        <w:top w:val="none" w:sz="0" w:space="0" w:color="auto"/>
        <w:left w:val="none" w:sz="0" w:space="0" w:color="auto"/>
        <w:bottom w:val="none" w:sz="0" w:space="0" w:color="auto"/>
        <w:right w:val="none" w:sz="0" w:space="0" w:color="auto"/>
      </w:divBdr>
    </w:div>
    <w:div w:id="1515924176">
      <w:bodyDiv w:val="1"/>
      <w:marLeft w:val="0"/>
      <w:marRight w:val="0"/>
      <w:marTop w:val="0"/>
      <w:marBottom w:val="0"/>
      <w:divBdr>
        <w:top w:val="none" w:sz="0" w:space="0" w:color="auto"/>
        <w:left w:val="none" w:sz="0" w:space="0" w:color="auto"/>
        <w:bottom w:val="none" w:sz="0" w:space="0" w:color="auto"/>
        <w:right w:val="none" w:sz="0" w:space="0" w:color="auto"/>
      </w:divBdr>
    </w:div>
    <w:div w:id="1524782559">
      <w:bodyDiv w:val="1"/>
      <w:marLeft w:val="0"/>
      <w:marRight w:val="0"/>
      <w:marTop w:val="0"/>
      <w:marBottom w:val="0"/>
      <w:divBdr>
        <w:top w:val="none" w:sz="0" w:space="0" w:color="auto"/>
        <w:left w:val="none" w:sz="0" w:space="0" w:color="auto"/>
        <w:bottom w:val="none" w:sz="0" w:space="0" w:color="auto"/>
        <w:right w:val="none" w:sz="0" w:space="0" w:color="auto"/>
      </w:divBdr>
      <w:divsChild>
        <w:div w:id="462969788">
          <w:marLeft w:val="0"/>
          <w:marRight w:val="0"/>
          <w:marTop w:val="0"/>
          <w:marBottom w:val="0"/>
          <w:divBdr>
            <w:top w:val="none" w:sz="0" w:space="0" w:color="auto"/>
            <w:left w:val="none" w:sz="0" w:space="0" w:color="auto"/>
            <w:bottom w:val="none" w:sz="0" w:space="0" w:color="auto"/>
            <w:right w:val="none" w:sz="0" w:space="0" w:color="auto"/>
          </w:divBdr>
        </w:div>
      </w:divsChild>
    </w:div>
    <w:div w:id="1573201946">
      <w:bodyDiv w:val="1"/>
      <w:marLeft w:val="0"/>
      <w:marRight w:val="0"/>
      <w:marTop w:val="0"/>
      <w:marBottom w:val="0"/>
      <w:divBdr>
        <w:top w:val="none" w:sz="0" w:space="0" w:color="auto"/>
        <w:left w:val="none" w:sz="0" w:space="0" w:color="auto"/>
        <w:bottom w:val="none" w:sz="0" w:space="0" w:color="auto"/>
        <w:right w:val="none" w:sz="0" w:space="0" w:color="auto"/>
      </w:divBdr>
    </w:div>
    <w:div w:id="1591309195">
      <w:bodyDiv w:val="1"/>
      <w:marLeft w:val="0"/>
      <w:marRight w:val="0"/>
      <w:marTop w:val="0"/>
      <w:marBottom w:val="0"/>
      <w:divBdr>
        <w:top w:val="none" w:sz="0" w:space="0" w:color="auto"/>
        <w:left w:val="none" w:sz="0" w:space="0" w:color="auto"/>
        <w:bottom w:val="none" w:sz="0" w:space="0" w:color="auto"/>
        <w:right w:val="none" w:sz="0" w:space="0" w:color="auto"/>
      </w:divBdr>
    </w:div>
    <w:div w:id="1644431375">
      <w:bodyDiv w:val="1"/>
      <w:marLeft w:val="0"/>
      <w:marRight w:val="0"/>
      <w:marTop w:val="0"/>
      <w:marBottom w:val="0"/>
      <w:divBdr>
        <w:top w:val="none" w:sz="0" w:space="0" w:color="auto"/>
        <w:left w:val="none" w:sz="0" w:space="0" w:color="auto"/>
        <w:bottom w:val="none" w:sz="0" w:space="0" w:color="auto"/>
        <w:right w:val="none" w:sz="0" w:space="0" w:color="auto"/>
      </w:divBdr>
    </w:div>
    <w:div w:id="1652178861">
      <w:bodyDiv w:val="1"/>
      <w:marLeft w:val="0"/>
      <w:marRight w:val="0"/>
      <w:marTop w:val="0"/>
      <w:marBottom w:val="0"/>
      <w:divBdr>
        <w:top w:val="none" w:sz="0" w:space="0" w:color="auto"/>
        <w:left w:val="none" w:sz="0" w:space="0" w:color="auto"/>
        <w:bottom w:val="none" w:sz="0" w:space="0" w:color="auto"/>
        <w:right w:val="none" w:sz="0" w:space="0" w:color="auto"/>
      </w:divBdr>
    </w:div>
    <w:div w:id="1709988750">
      <w:bodyDiv w:val="1"/>
      <w:marLeft w:val="0"/>
      <w:marRight w:val="0"/>
      <w:marTop w:val="0"/>
      <w:marBottom w:val="0"/>
      <w:divBdr>
        <w:top w:val="none" w:sz="0" w:space="0" w:color="auto"/>
        <w:left w:val="none" w:sz="0" w:space="0" w:color="auto"/>
        <w:bottom w:val="none" w:sz="0" w:space="0" w:color="auto"/>
        <w:right w:val="none" w:sz="0" w:space="0" w:color="auto"/>
      </w:divBdr>
    </w:div>
    <w:div w:id="1733844119">
      <w:bodyDiv w:val="1"/>
      <w:marLeft w:val="0"/>
      <w:marRight w:val="0"/>
      <w:marTop w:val="0"/>
      <w:marBottom w:val="0"/>
      <w:divBdr>
        <w:top w:val="none" w:sz="0" w:space="0" w:color="auto"/>
        <w:left w:val="none" w:sz="0" w:space="0" w:color="auto"/>
        <w:bottom w:val="none" w:sz="0" w:space="0" w:color="auto"/>
        <w:right w:val="none" w:sz="0" w:space="0" w:color="auto"/>
      </w:divBdr>
    </w:div>
    <w:div w:id="1744983562">
      <w:bodyDiv w:val="1"/>
      <w:marLeft w:val="0"/>
      <w:marRight w:val="0"/>
      <w:marTop w:val="0"/>
      <w:marBottom w:val="0"/>
      <w:divBdr>
        <w:top w:val="none" w:sz="0" w:space="0" w:color="auto"/>
        <w:left w:val="none" w:sz="0" w:space="0" w:color="auto"/>
        <w:bottom w:val="none" w:sz="0" w:space="0" w:color="auto"/>
        <w:right w:val="none" w:sz="0" w:space="0" w:color="auto"/>
      </w:divBdr>
    </w:div>
    <w:div w:id="1750074809">
      <w:bodyDiv w:val="1"/>
      <w:marLeft w:val="0"/>
      <w:marRight w:val="0"/>
      <w:marTop w:val="0"/>
      <w:marBottom w:val="0"/>
      <w:divBdr>
        <w:top w:val="none" w:sz="0" w:space="0" w:color="auto"/>
        <w:left w:val="none" w:sz="0" w:space="0" w:color="auto"/>
        <w:bottom w:val="none" w:sz="0" w:space="0" w:color="auto"/>
        <w:right w:val="none" w:sz="0" w:space="0" w:color="auto"/>
      </w:divBdr>
    </w:div>
    <w:div w:id="1824547133">
      <w:bodyDiv w:val="1"/>
      <w:marLeft w:val="0"/>
      <w:marRight w:val="0"/>
      <w:marTop w:val="0"/>
      <w:marBottom w:val="0"/>
      <w:divBdr>
        <w:top w:val="none" w:sz="0" w:space="0" w:color="auto"/>
        <w:left w:val="none" w:sz="0" w:space="0" w:color="auto"/>
        <w:bottom w:val="none" w:sz="0" w:space="0" w:color="auto"/>
        <w:right w:val="none" w:sz="0" w:space="0" w:color="auto"/>
      </w:divBdr>
    </w:div>
    <w:div w:id="1968049246">
      <w:bodyDiv w:val="1"/>
      <w:marLeft w:val="0"/>
      <w:marRight w:val="0"/>
      <w:marTop w:val="0"/>
      <w:marBottom w:val="0"/>
      <w:divBdr>
        <w:top w:val="none" w:sz="0" w:space="0" w:color="auto"/>
        <w:left w:val="none" w:sz="0" w:space="0" w:color="auto"/>
        <w:bottom w:val="none" w:sz="0" w:space="0" w:color="auto"/>
        <w:right w:val="none" w:sz="0" w:space="0" w:color="auto"/>
      </w:divBdr>
    </w:div>
    <w:div w:id="20613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840C-B939-444A-972B-19D63F62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596</Words>
  <Characters>3402</Characters>
  <Application>Microsoft Office Word</Application>
  <DocSecurity>0</DocSecurity>
  <Lines>28</Lines>
  <Paragraphs>7</Paragraphs>
  <ScaleCrop>false</ScaleCrop>
  <Company>Sky123.Org</Company>
  <LinksUpToDate>false</LinksUpToDate>
  <CharactersWithSpaces>3991</CharactersWithSpaces>
  <SharedDoc>false</SharedDoc>
  <HLinks>
    <vt:vector size="42" baseType="variant">
      <vt:variant>
        <vt:i4>3997796</vt:i4>
      </vt:variant>
      <vt:variant>
        <vt:i4>21</vt:i4>
      </vt:variant>
      <vt:variant>
        <vt:i4>0</vt:i4>
      </vt:variant>
      <vt:variant>
        <vt:i4>5</vt:i4>
      </vt:variant>
      <vt:variant>
        <vt:lpwstr>http://www.nbmetro.com/</vt:lpwstr>
      </vt:variant>
      <vt:variant>
        <vt:lpwstr/>
      </vt:variant>
      <vt:variant>
        <vt:i4>1638448</vt:i4>
      </vt:variant>
      <vt:variant>
        <vt:i4>17</vt:i4>
      </vt:variant>
      <vt:variant>
        <vt:i4>0</vt:i4>
      </vt:variant>
      <vt:variant>
        <vt:i4>5</vt:i4>
      </vt:variant>
      <vt:variant>
        <vt:lpwstr/>
      </vt:variant>
      <vt:variant>
        <vt:lpwstr>_Toc269894249</vt:lpwstr>
      </vt:variant>
      <vt:variant>
        <vt:i4>1966128</vt:i4>
      </vt:variant>
      <vt:variant>
        <vt:i4>14</vt:i4>
      </vt:variant>
      <vt:variant>
        <vt:i4>0</vt:i4>
      </vt:variant>
      <vt:variant>
        <vt:i4>5</vt:i4>
      </vt:variant>
      <vt:variant>
        <vt:lpwstr/>
      </vt:variant>
      <vt:variant>
        <vt:lpwstr>_Toc269894236</vt:lpwstr>
      </vt:variant>
      <vt:variant>
        <vt:i4>1966128</vt:i4>
      </vt:variant>
      <vt:variant>
        <vt:i4>11</vt:i4>
      </vt:variant>
      <vt:variant>
        <vt:i4>0</vt:i4>
      </vt:variant>
      <vt:variant>
        <vt:i4>5</vt:i4>
      </vt:variant>
      <vt:variant>
        <vt:lpwstr/>
      </vt:variant>
      <vt:variant>
        <vt:lpwstr>_Toc269894235</vt:lpwstr>
      </vt:variant>
      <vt:variant>
        <vt:i4>1966128</vt:i4>
      </vt:variant>
      <vt:variant>
        <vt:i4>8</vt:i4>
      </vt:variant>
      <vt:variant>
        <vt:i4>0</vt:i4>
      </vt:variant>
      <vt:variant>
        <vt:i4>5</vt:i4>
      </vt:variant>
      <vt:variant>
        <vt:lpwstr/>
      </vt:variant>
      <vt:variant>
        <vt:lpwstr>_Toc269894234</vt:lpwstr>
      </vt:variant>
      <vt:variant>
        <vt:i4>1966128</vt:i4>
      </vt:variant>
      <vt:variant>
        <vt:i4>5</vt:i4>
      </vt:variant>
      <vt:variant>
        <vt:i4>0</vt:i4>
      </vt:variant>
      <vt:variant>
        <vt:i4>5</vt:i4>
      </vt:variant>
      <vt:variant>
        <vt:lpwstr/>
      </vt:variant>
      <vt:variant>
        <vt:lpwstr>_Toc269894233</vt:lpwstr>
      </vt:variant>
      <vt:variant>
        <vt:i4>1966128</vt:i4>
      </vt:variant>
      <vt:variant>
        <vt:i4>2</vt:i4>
      </vt:variant>
      <vt:variant>
        <vt:i4>0</vt:i4>
      </vt:variant>
      <vt:variant>
        <vt:i4>5</vt:i4>
      </vt:variant>
      <vt:variant>
        <vt:lpwstr/>
      </vt:variant>
      <vt:variant>
        <vt:lpwstr>_Toc269894231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xyy</dc:creator>
  <cp:lastModifiedBy>jin</cp:lastModifiedBy>
  <cp:revision>4</cp:revision>
  <cp:lastPrinted>2017-01-04T02:31:00Z</cp:lastPrinted>
  <dcterms:created xsi:type="dcterms:W3CDTF">2017-01-13T05:30:00Z</dcterms:created>
  <dcterms:modified xsi:type="dcterms:W3CDTF">2017-01-13T05:35:00Z</dcterms:modified>
</cp:coreProperties>
</file>