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4F" w:rsidRDefault="006A234F" w:rsidP="006A234F">
      <w:pPr>
        <w:pStyle w:val="1"/>
        <w:spacing w:before="0" w:after="120"/>
        <w:jc w:val="center"/>
        <w:rPr>
          <w:sz w:val="32"/>
          <w:szCs w:val="32"/>
        </w:rPr>
      </w:pPr>
      <w:bookmarkStart w:id="0" w:name="_Toc442516088"/>
      <w:r w:rsidRPr="008D3F9B">
        <w:rPr>
          <w:rFonts w:hint="eastAsia"/>
          <w:sz w:val="32"/>
          <w:szCs w:val="32"/>
        </w:rPr>
        <w:t>第三章用户需求书</w:t>
      </w:r>
      <w:bookmarkEnd w:id="0"/>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bookmarkStart w:id="1" w:name="_Toc449478113"/>
      <w:bookmarkStart w:id="2" w:name="_Toc170792775"/>
      <w:r w:rsidRPr="00A9689F">
        <w:rPr>
          <w:rFonts w:asciiTheme="minorEastAsia" w:eastAsiaTheme="minorEastAsia" w:hAnsiTheme="minorEastAsia" w:hint="eastAsia"/>
          <w:sz w:val="21"/>
          <w:szCs w:val="21"/>
        </w:rPr>
        <w:t>一、评估</w:t>
      </w:r>
      <w:r w:rsidRPr="00A9689F">
        <w:rPr>
          <w:rFonts w:asciiTheme="minorEastAsia" w:eastAsiaTheme="minorEastAsia" w:hAnsiTheme="minorEastAsia"/>
          <w:sz w:val="21"/>
          <w:szCs w:val="21"/>
        </w:rPr>
        <w:t>范围</w:t>
      </w:r>
      <w:bookmarkEnd w:id="1"/>
    </w:p>
    <w:p w:rsidR="006A234F" w:rsidRPr="00A9689F" w:rsidRDefault="006A234F" w:rsidP="006A234F">
      <w:pPr>
        <w:pStyle w:val="21"/>
        <w:adjustRightInd w:val="0"/>
        <w:snapToGrid w:val="0"/>
        <w:spacing w:line="240" w:lineRule="auto"/>
        <w:ind w:leftChars="0" w:left="0" w:firstLineChars="200" w:firstLine="420"/>
        <w:rPr>
          <w:rFonts w:asciiTheme="minorEastAsia" w:hAnsiTheme="minorEastAsia"/>
          <w:szCs w:val="21"/>
        </w:rPr>
      </w:pPr>
      <w:r w:rsidRPr="00A9689F">
        <w:rPr>
          <w:rFonts w:asciiTheme="minorEastAsia" w:hAnsiTheme="minorEastAsia" w:hint="eastAsia"/>
          <w:szCs w:val="21"/>
        </w:rPr>
        <w:t>1号线全线和2号线一期工程（包括但不局限于OCC、车站、</w:t>
      </w:r>
      <w:r w:rsidRPr="00A9689F">
        <w:rPr>
          <w:rFonts w:asciiTheme="minorEastAsia" w:hAnsiTheme="minorEastAsia" w:hint="eastAsia"/>
          <w:color w:val="000000"/>
          <w:szCs w:val="21"/>
        </w:rPr>
        <w:t>区间（含商业区间）、主变电所、车辆段、停车场及相关附属结构</w:t>
      </w:r>
      <w:r w:rsidRPr="00A9689F">
        <w:rPr>
          <w:rFonts w:asciiTheme="minorEastAsia" w:hAnsiTheme="minorEastAsia" w:hint="eastAsia"/>
          <w:szCs w:val="21"/>
        </w:rPr>
        <w:t>）。</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二、线路概况</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（一）1号线全线线路概况</w:t>
      </w:r>
    </w:p>
    <w:p w:rsidR="006A234F" w:rsidRPr="00A9689F" w:rsidRDefault="006A234F" w:rsidP="006A234F">
      <w:pPr>
        <w:adjustRightInd w:val="0"/>
        <w:snapToGrid w:val="0"/>
        <w:spacing w:line="240" w:lineRule="auto"/>
        <w:ind w:firstLineChars="200" w:firstLine="480"/>
        <w:rPr>
          <w:rFonts w:asciiTheme="minorEastAsia" w:eastAsiaTheme="minorEastAsia" w:hAnsiTheme="minorEastAsia"/>
          <w:sz w:val="21"/>
          <w:szCs w:val="21"/>
        </w:rPr>
      </w:pPr>
      <w:hyperlink r:id="rId7" w:tgtFrame="_blank" w:history="1">
        <w:r w:rsidRPr="00A9689F">
          <w:rPr>
            <w:rFonts w:asciiTheme="minorEastAsia" w:eastAsiaTheme="minorEastAsia" w:hAnsiTheme="minorEastAsia" w:hint="eastAsia"/>
            <w:sz w:val="21"/>
            <w:szCs w:val="21"/>
          </w:rPr>
          <w:t>宁波城市轨道交通1号线</w:t>
        </w:r>
      </w:hyperlink>
      <w:r w:rsidRPr="00A9689F">
        <w:rPr>
          <w:rFonts w:asciiTheme="minorEastAsia" w:eastAsiaTheme="minorEastAsia" w:hAnsiTheme="minorEastAsia" w:hint="eastAsia"/>
          <w:sz w:val="21"/>
          <w:szCs w:val="21"/>
        </w:rPr>
        <w:t>为东西向的基本骨干线，西起鄞州区高桥镇，贯穿三江口核心区和东部新城，东连北仑中心区，建立起三江片、东部新城与北仑区客运走廊的联系，缓解北仑与中心城区的交通压力，强化北仑区与宁波中心城区之间的“同城效应”，提升区域交通一体化水平，同时也为宁波中心城区外围组团的快速发展提供了新的发展机遇。线路全长</w:t>
      </w:r>
      <w:smartTag w:uri="urn:schemas-microsoft-com:office:smarttags" w:element="chmetcnv">
        <w:smartTagPr>
          <w:attr w:name="UnitName" w:val="km"/>
          <w:attr w:name="SourceValue" w:val="46.17"/>
          <w:attr w:name="HasSpace" w:val="False"/>
          <w:attr w:name="Negative" w:val="False"/>
          <w:attr w:name="NumberType" w:val="1"/>
          <w:attr w:name="TCSC" w:val="0"/>
        </w:smartTagPr>
        <w:r w:rsidRPr="00A9689F">
          <w:rPr>
            <w:rFonts w:asciiTheme="minorEastAsia" w:eastAsiaTheme="minorEastAsia" w:hAnsiTheme="minorEastAsia" w:hint="eastAsia"/>
            <w:sz w:val="21"/>
            <w:szCs w:val="21"/>
          </w:rPr>
          <w:t>46.17km</w:t>
        </w:r>
      </w:smartTag>
      <w:r w:rsidRPr="00A9689F">
        <w:rPr>
          <w:rFonts w:asciiTheme="minorEastAsia" w:eastAsiaTheme="minorEastAsia" w:hAnsiTheme="minorEastAsia" w:hint="eastAsia"/>
          <w:sz w:val="21"/>
          <w:szCs w:val="21"/>
        </w:rPr>
        <w:t>，共设车站29座，平均站间距</w:t>
      </w:r>
      <w:smartTag w:uri="urn:schemas-microsoft-com:office:smarttags" w:element="chmetcnv">
        <w:smartTagPr>
          <w:attr w:name="UnitName" w:val="km"/>
          <w:attr w:name="SourceValue" w:val="1.59"/>
          <w:attr w:name="HasSpace" w:val="False"/>
          <w:attr w:name="Negative" w:val="False"/>
          <w:attr w:name="NumberType" w:val="1"/>
          <w:attr w:name="TCSC" w:val="0"/>
        </w:smartTagPr>
        <w:r w:rsidRPr="00A9689F">
          <w:rPr>
            <w:rFonts w:asciiTheme="minorEastAsia" w:eastAsiaTheme="minorEastAsia" w:hAnsiTheme="minorEastAsia" w:hint="eastAsia"/>
            <w:sz w:val="21"/>
            <w:szCs w:val="21"/>
          </w:rPr>
          <w:t>1.59km</w:t>
        </w:r>
      </w:smartTag>
      <w:r w:rsidRPr="00A9689F">
        <w:rPr>
          <w:rFonts w:asciiTheme="minorEastAsia" w:eastAsiaTheme="minorEastAsia" w:hAnsiTheme="minorEastAsia" w:hint="eastAsia"/>
          <w:sz w:val="21"/>
          <w:szCs w:val="21"/>
        </w:rPr>
        <w:t>。其中，一期工程(</w:t>
      </w:r>
      <w:hyperlink r:id="rId8" w:tgtFrame="_blank" w:history="1">
        <w:r w:rsidRPr="00A9689F">
          <w:rPr>
            <w:rFonts w:asciiTheme="minorEastAsia" w:eastAsiaTheme="minorEastAsia" w:hAnsiTheme="minorEastAsia" w:hint="eastAsia"/>
            <w:sz w:val="21"/>
            <w:szCs w:val="21"/>
          </w:rPr>
          <w:t>高桥西站</w:t>
        </w:r>
      </w:hyperlink>
      <w:r w:rsidRPr="00A9689F">
        <w:rPr>
          <w:rFonts w:asciiTheme="minorEastAsia" w:eastAsiaTheme="minorEastAsia" w:hAnsiTheme="minorEastAsia" w:hint="eastAsia"/>
          <w:sz w:val="21"/>
          <w:szCs w:val="21"/>
        </w:rPr>
        <w:t>-</w:t>
      </w:r>
      <w:hyperlink r:id="rId9" w:tgtFrame="_blank" w:history="1">
        <w:r w:rsidRPr="00A9689F">
          <w:rPr>
            <w:rFonts w:asciiTheme="minorEastAsia" w:eastAsiaTheme="minorEastAsia" w:hAnsiTheme="minorEastAsia" w:hint="eastAsia"/>
            <w:sz w:val="21"/>
            <w:szCs w:val="21"/>
          </w:rPr>
          <w:t>东环南路站</w:t>
        </w:r>
      </w:hyperlink>
      <w:r w:rsidRPr="00A9689F">
        <w:rPr>
          <w:rFonts w:asciiTheme="minorEastAsia" w:eastAsiaTheme="minorEastAsia" w:hAnsiTheme="minorEastAsia" w:hint="eastAsia"/>
          <w:sz w:val="21"/>
          <w:szCs w:val="21"/>
        </w:rPr>
        <w:t>)全长20.878公里，于</w:t>
      </w:r>
      <w:smartTag w:uri="urn:schemas-microsoft-com:office:smarttags" w:element="chsdate">
        <w:smartTagPr>
          <w:attr w:name="Year" w:val="2014"/>
          <w:attr w:name="Month" w:val="05"/>
          <w:attr w:name="Day" w:val="30"/>
          <w:attr w:name="IsLunarDate" w:val="False"/>
          <w:attr w:name="IsROCDate" w:val="False"/>
        </w:smartTagPr>
        <w:r w:rsidRPr="00A9689F">
          <w:rPr>
            <w:rFonts w:asciiTheme="minorEastAsia" w:eastAsiaTheme="minorEastAsia" w:hAnsiTheme="minorEastAsia" w:hint="eastAsia"/>
            <w:sz w:val="21"/>
            <w:szCs w:val="21"/>
          </w:rPr>
          <w:t>2014年05月30日</w:t>
        </w:r>
      </w:smartTag>
      <w:r w:rsidRPr="00A9689F">
        <w:rPr>
          <w:rFonts w:asciiTheme="minorEastAsia" w:eastAsiaTheme="minorEastAsia" w:hAnsiTheme="minorEastAsia" w:hint="eastAsia"/>
          <w:sz w:val="21"/>
          <w:szCs w:val="21"/>
        </w:rPr>
        <w:t>正式开通运营。二期工程西起一期终点</w:t>
      </w:r>
      <w:hyperlink r:id="rId10" w:tgtFrame="_blank" w:history="1">
        <w:r w:rsidRPr="00A9689F">
          <w:rPr>
            <w:rFonts w:asciiTheme="minorEastAsia" w:eastAsiaTheme="minorEastAsia" w:hAnsiTheme="minorEastAsia" w:hint="eastAsia"/>
            <w:sz w:val="21"/>
            <w:szCs w:val="21"/>
          </w:rPr>
          <w:t>东环南路站</w:t>
        </w:r>
      </w:hyperlink>
      <w:r w:rsidRPr="00A9689F">
        <w:rPr>
          <w:rFonts w:asciiTheme="minorEastAsia" w:eastAsiaTheme="minorEastAsia" w:hAnsiTheme="minorEastAsia" w:hint="eastAsia"/>
          <w:sz w:val="21"/>
          <w:szCs w:val="21"/>
        </w:rPr>
        <w:t>，途经鄞州、北仑两个行政区，终点为</w:t>
      </w:r>
      <w:hyperlink r:id="rId11" w:tgtFrame="_blank" w:history="1">
        <w:r w:rsidRPr="00A9689F">
          <w:rPr>
            <w:rFonts w:asciiTheme="minorEastAsia" w:eastAsiaTheme="minorEastAsia" w:hAnsiTheme="minorEastAsia" w:hint="eastAsia"/>
            <w:sz w:val="21"/>
            <w:szCs w:val="21"/>
          </w:rPr>
          <w:t>霞浦站</w:t>
        </w:r>
      </w:hyperlink>
      <w:r w:rsidRPr="00A9689F">
        <w:rPr>
          <w:rFonts w:asciiTheme="minorEastAsia" w:eastAsiaTheme="minorEastAsia" w:hAnsiTheme="minorEastAsia" w:hint="eastAsia"/>
          <w:sz w:val="21"/>
          <w:szCs w:val="21"/>
        </w:rPr>
        <w:t>，线路全长25.287公里。二期共设车站9座，其中地下站1座、高架站8座，平均站间距2.8公里。全线于</w:t>
      </w:r>
      <w:smartTag w:uri="urn:schemas-microsoft-com:office:smarttags" w:element="chsdate">
        <w:smartTagPr>
          <w:attr w:name="Year" w:val="2016"/>
          <w:attr w:name="Month" w:val="03"/>
          <w:attr w:name="Day" w:val="19"/>
          <w:attr w:name="IsLunarDate" w:val="False"/>
          <w:attr w:name="IsROCDate" w:val="False"/>
        </w:smartTagPr>
        <w:r w:rsidRPr="00A9689F">
          <w:rPr>
            <w:rFonts w:asciiTheme="minorEastAsia" w:eastAsiaTheme="minorEastAsia" w:hAnsiTheme="minorEastAsia" w:hint="eastAsia"/>
            <w:sz w:val="21"/>
            <w:szCs w:val="21"/>
          </w:rPr>
          <w:t>2016年03月19日</w:t>
        </w:r>
      </w:smartTag>
      <w:r w:rsidRPr="00A9689F">
        <w:rPr>
          <w:rFonts w:asciiTheme="minorEastAsia" w:eastAsiaTheme="minorEastAsia" w:hAnsiTheme="minorEastAsia" w:hint="eastAsia"/>
          <w:sz w:val="21"/>
          <w:szCs w:val="21"/>
        </w:rPr>
        <w:t>正式开通运营。</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（二）2号线一期线路概况</w:t>
      </w:r>
    </w:p>
    <w:p w:rsidR="006A234F" w:rsidRPr="00A9689F" w:rsidRDefault="006A234F" w:rsidP="006A234F">
      <w:pPr>
        <w:adjustRightInd w:val="0"/>
        <w:snapToGrid w:val="0"/>
        <w:spacing w:line="240" w:lineRule="auto"/>
        <w:ind w:firstLineChars="200" w:firstLine="480"/>
        <w:rPr>
          <w:rFonts w:asciiTheme="minorEastAsia" w:eastAsiaTheme="minorEastAsia" w:hAnsiTheme="minorEastAsia"/>
          <w:sz w:val="21"/>
          <w:szCs w:val="21"/>
        </w:rPr>
      </w:pPr>
      <w:hyperlink r:id="rId12" w:tgtFrame="_blank" w:history="1">
        <w:r w:rsidRPr="00A9689F">
          <w:rPr>
            <w:rFonts w:asciiTheme="minorEastAsia" w:eastAsiaTheme="minorEastAsia" w:hAnsiTheme="minorEastAsia" w:hint="eastAsia"/>
            <w:sz w:val="21"/>
            <w:szCs w:val="21"/>
          </w:rPr>
          <w:t>宁波城市轨道交通2号线</w:t>
        </w:r>
      </w:hyperlink>
      <w:r w:rsidRPr="00A9689F">
        <w:rPr>
          <w:rFonts w:asciiTheme="minorEastAsia" w:eastAsiaTheme="minorEastAsia" w:hAnsiTheme="minorEastAsia" w:hint="eastAsia"/>
          <w:sz w:val="21"/>
          <w:szCs w:val="21"/>
        </w:rPr>
        <w:t>为</w:t>
      </w:r>
      <w:hyperlink r:id="rId13" w:tgtFrame="_blank" w:history="1">
        <w:r w:rsidRPr="00A9689F">
          <w:rPr>
            <w:rFonts w:asciiTheme="minorEastAsia" w:eastAsiaTheme="minorEastAsia" w:hAnsiTheme="minorEastAsia" w:hint="eastAsia"/>
            <w:sz w:val="21"/>
            <w:szCs w:val="21"/>
          </w:rPr>
          <w:t>宁波市</w:t>
        </w:r>
      </w:hyperlink>
      <w:hyperlink r:id="rId14" w:tgtFrame="_blank" w:history="1">
        <w:r w:rsidRPr="00A9689F">
          <w:rPr>
            <w:rFonts w:asciiTheme="minorEastAsia" w:eastAsiaTheme="minorEastAsia" w:hAnsiTheme="minorEastAsia" w:hint="eastAsia"/>
            <w:sz w:val="21"/>
            <w:szCs w:val="21"/>
          </w:rPr>
          <w:t>城市轨道交通</w:t>
        </w:r>
      </w:hyperlink>
      <w:r w:rsidRPr="00A9689F">
        <w:rPr>
          <w:rFonts w:asciiTheme="minorEastAsia" w:eastAsiaTheme="minorEastAsia" w:hAnsiTheme="minorEastAsia" w:hint="eastAsia"/>
          <w:sz w:val="21"/>
          <w:szCs w:val="21"/>
        </w:rPr>
        <w:t>线网中西南—东北向的重要骨干线，沿</w:t>
      </w:r>
      <w:hyperlink r:id="rId15" w:tgtFrame="_blank" w:history="1">
        <w:r w:rsidRPr="00A9689F">
          <w:rPr>
            <w:rFonts w:asciiTheme="minorEastAsia" w:eastAsiaTheme="minorEastAsia" w:hAnsiTheme="minorEastAsia" w:hint="eastAsia"/>
            <w:sz w:val="21"/>
            <w:szCs w:val="21"/>
          </w:rPr>
          <w:t>奉化江</w:t>
        </w:r>
      </w:hyperlink>
      <w:r w:rsidRPr="00A9689F">
        <w:rPr>
          <w:rFonts w:asciiTheme="minorEastAsia" w:eastAsiaTheme="minorEastAsia" w:hAnsiTheme="minorEastAsia" w:hint="eastAsia"/>
          <w:sz w:val="21"/>
          <w:szCs w:val="21"/>
        </w:rPr>
        <w:t>、</w:t>
      </w:r>
      <w:hyperlink r:id="rId16" w:tgtFrame="_blank" w:history="1">
        <w:r w:rsidRPr="00A9689F">
          <w:rPr>
            <w:rFonts w:asciiTheme="minorEastAsia" w:eastAsiaTheme="minorEastAsia" w:hAnsiTheme="minorEastAsia" w:hint="eastAsia"/>
            <w:sz w:val="21"/>
            <w:szCs w:val="21"/>
          </w:rPr>
          <w:t>甬江</w:t>
        </w:r>
      </w:hyperlink>
      <w:r w:rsidRPr="00A9689F">
        <w:rPr>
          <w:rFonts w:asciiTheme="minorEastAsia" w:eastAsiaTheme="minorEastAsia" w:hAnsiTheme="minorEastAsia" w:hint="eastAsia"/>
          <w:sz w:val="21"/>
          <w:szCs w:val="21"/>
        </w:rPr>
        <w:t>城市发展水轴布置，贯穿三江片，经</w:t>
      </w:r>
      <w:hyperlink r:id="rId17" w:tgtFrame="_blank" w:history="1">
        <w:r w:rsidRPr="00A9689F">
          <w:rPr>
            <w:rFonts w:asciiTheme="minorEastAsia" w:eastAsiaTheme="minorEastAsia" w:hAnsiTheme="minorEastAsia" w:hint="eastAsia"/>
            <w:sz w:val="21"/>
            <w:szCs w:val="21"/>
          </w:rPr>
          <w:t>镇海</w:t>
        </w:r>
      </w:hyperlink>
      <w:r w:rsidRPr="00A9689F">
        <w:rPr>
          <w:rFonts w:asciiTheme="minorEastAsia" w:eastAsiaTheme="minorEastAsia" w:hAnsiTheme="minorEastAsia" w:hint="eastAsia"/>
          <w:sz w:val="21"/>
          <w:szCs w:val="21"/>
        </w:rPr>
        <w:t>直至</w:t>
      </w:r>
      <w:hyperlink r:id="rId18" w:tgtFrame="_blank" w:history="1">
        <w:r w:rsidRPr="00A9689F">
          <w:rPr>
            <w:rFonts w:asciiTheme="minorEastAsia" w:eastAsiaTheme="minorEastAsia" w:hAnsiTheme="minorEastAsia" w:hint="eastAsia"/>
            <w:sz w:val="21"/>
            <w:szCs w:val="21"/>
          </w:rPr>
          <w:t>北仑</w:t>
        </w:r>
      </w:hyperlink>
      <w:r w:rsidRPr="00A9689F">
        <w:rPr>
          <w:rFonts w:asciiTheme="minorEastAsia" w:eastAsiaTheme="minorEastAsia" w:hAnsiTheme="minorEastAsia" w:hint="eastAsia"/>
          <w:sz w:val="21"/>
          <w:szCs w:val="21"/>
        </w:rPr>
        <w:t>小港，线路全长约36.83公里。其中，一期工程西起宁波</w:t>
      </w:r>
      <w:hyperlink r:id="rId19" w:tgtFrame="_blank" w:history="1">
        <w:r w:rsidRPr="00A9689F">
          <w:rPr>
            <w:rFonts w:asciiTheme="minorEastAsia" w:eastAsiaTheme="minorEastAsia" w:hAnsiTheme="minorEastAsia" w:hint="eastAsia"/>
            <w:sz w:val="21"/>
            <w:szCs w:val="21"/>
          </w:rPr>
          <w:t>栎社国际机场站</w:t>
        </w:r>
      </w:hyperlink>
      <w:r w:rsidRPr="00A9689F">
        <w:rPr>
          <w:rFonts w:asciiTheme="minorEastAsia" w:eastAsiaTheme="minorEastAsia" w:hAnsiTheme="minorEastAsia" w:hint="eastAsia"/>
          <w:sz w:val="21"/>
          <w:szCs w:val="21"/>
        </w:rPr>
        <w:t>，东至</w:t>
      </w:r>
      <w:hyperlink r:id="rId20" w:tgtFrame="_blank" w:history="1">
        <w:r w:rsidRPr="00A9689F">
          <w:rPr>
            <w:rFonts w:asciiTheme="minorEastAsia" w:eastAsiaTheme="minorEastAsia" w:hAnsiTheme="minorEastAsia" w:hint="eastAsia"/>
            <w:sz w:val="21"/>
            <w:szCs w:val="21"/>
          </w:rPr>
          <w:t>清水浦站</w:t>
        </w:r>
      </w:hyperlink>
      <w:r w:rsidRPr="00A9689F">
        <w:rPr>
          <w:rFonts w:asciiTheme="minorEastAsia" w:eastAsiaTheme="minorEastAsia" w:hAnsiTheme="minorEastAsia" w:hint="eastAsia"/>
          <w:sz w:val="21"/>
          <w:szCs w:val="21"/>
        </w:rPr>
        <w:t>，全长</w:t>
      </w:r>
      <w:smartTag w:uri="urn:schemas-microsoft-com:office:smarttags" w:element="chmetcnv">
        <w:smartTagPr>
          <w:attr w:name="UnitName" w:val="km"/>
          <w:attr w:name="SourceValue" w:val="28.35"/>
          <w:attr w:name="HasSpace" w:val="False"/>
          <w:attr w:name="Negative" w:val="False"/>
          <w:attr w:name="NumberType" w:val="1"/>
          <w:attr w:name="TCSC" w:val="0"/>
        </w:smartTagPr>
        <w:r w:rsidRPr="00A9689F">
          <w:rPr>
            <w:rFonts w:asciiTheme="minorEastAsia" w:eastAsiaTheme="minorEastAsia" w:hAnsiTheme="minorEastAsia" w:hint="eastAsia"/>
            <w:sz w:val="21"/>
            <w:szCs w:val="21"/>
          </w:rPr>
          <w:t>28.35km</w:t>
        </w:r>
      </w:smartTag>
      <w:r w:rsidRPr="00A9689F">
        <w:rPr>
          <w:rFonts w:asciiTheme="minorEastAsia" w:eastAsiaTheme="minorEastAsia" w:hAnsiTheme="minorEastAsia" w:hint="eastAsia"/>
          <w:sz w:val="21"/>
          <w:szCs w:val="21"/>
        </w:rPr>
        <w:t>，设车站22座，包括地下站18座，高架站4座，其中6座车站与其他5条轨道交通线路换乘，平均站间距1.33公里，于</w:t>
      </w:r>
      <w:smartTag w:uri="urn:schemas-microsoft-com:office:smarttags" w:element="chsdate">
        <w:smartTagPr>
          <w:attr w:name="Year" w:val="2015"/>
          <w:attr w:name="Month" w:val="09"/>
          <w:attr w:name="Day" w:val="26"/>
          <w:attr w:name="IsLunarDate" w:val="False"/>
          <w:attr w:name="IsROCDate" w:val="False"/>
        </w:smartTagPr>
        <w:r w:rsidRPr="00A9689F">
          <w:rPr>
            <w:rFonts w:asciiTheme="minorEastAsia" w:eastAsiaTheme="minorEastAsia" w:hAnsiTheme="minorEastAsia" w:hint="eastAsia"/>
            <w:sz w:val="21"/>
            <w:szCs w:val="21"/>
          </w:rPr>
          <w:t>2015年09月26日</w:t>
        </w:r>
      </w:smartTag>
      <w:r w:rsidRPr="00A9689F">
        <w:rPr>
          <w:rFonts w:asciiTheme="minorEastAsia" w:eastAsiaTheme="minorEastAsia" w:hAnsiTheme="minorEastAsia" w:hint="eastAsia"/>
          <w:sz w:val="21"/>
          <w:szCs w:val="21"/>
        </w:rPr>
        <w:t>正式开通营运。设黄隘车辆段和东外环停车场，设夏禹、双桥2座主变电所，设控制中心1处（与</w:t>
      </w:r>
      <w:hyperlink r:id="rId21" w:tgtFrame="_blank" w:history="1">
        <w:r w:rsidRPr="00A9689F">
          <w:rPr>
            <w:rFonts w:asciiTheme="minorEastAsia" w:eastAsiaTheme="minorEastAsia" w:hAnsiTheme="minorEastAsia" w:hint="eastAsia"/>
            <w:sz w:val="21"/>
            <w:szCs w:val="21"/>
          </w:rPr>
          <w:t>宁波轨道交通1号线</w:t>
        </w:r>
      </w:hyperlink>
      <w:r w:rsidRPr="00A9689F">
        <w:rPr>
          <w:rFonts w:asciiTheme="minorEastAsia" w:eastAsiaTheme="minorEastAsia" w:hAnsiTheme="minorEastAsia" w:hint="eastAsia"/>
          <w:sz w:val="21"/>
          <w:szCs w:val="21"/>
        </w:rPr>
        <w:t>合建、共享）。</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000000"/>
          <w:sz w:val="21"/>
          <w:szCs w:val="21"/>
        </w:rPr>
      </w:pPr>
      <w:bookmarkStart w:id="3" w:name="_Toc449478116"/>
      <w:r w:rsidRPr="00A9689F">
        <w:rPr>
          <w:rFonts w:asciiTheme="minorEastAsia" w:eastAsiaTheme="minorEastAsia" w:hAnsiTheme="minorEastAsia" w:hint="eastAsia"/>
          <w:color w:val="000000"/>
          <w:sz w:val="21"/>
          <w:szCs w:val="21"/>
        </w:rPr>
        <w:t>三、</w:t>
      </w:r>
      <w:r w:rsidRPr="00A9689F">
        <w:rPr>
          <w:rFonts w:asciiTheme="minorEastAsia" w:eastAsiaTheme="minorEastAsia" w:hAnsiTheme="minorEastAsia"/>
          <w:color w:val="000000"/>
          <w:sz w:val="21"/>
          <w:szCs w:val="21"/>
        </w:rPr>
        <w:t>评估目的</w:t>
      </w:r>
      <w:bookmarkEnd w:id="3"/>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s="Arial"/>
          <w:color w:val="000000"/>
          <w:sz w:val="21"/>
          <w:szCs w:val="21"/>
          <w:shd w:val="clear" w:color="auto" w:fill="FFFFFF"/>
        </w:rPr>
      </w:pPr>
      <w:r w:rsidRPr="00A9689F">
        <w:rPr>
          <w:rFonts w:asciiTheme="minorEastAsia" w:eastAsiaTheme="minorEastAsia" w:hAnsiTheme="minorEastAsia" w:hint="eastAsia"/>
          <w:sz w:val="21"/>
          <w:szCs w:val="21"/>
        </w:rPr>
        <w:t>对火灾风险进行评估，分析消防安全状况，查找当前消防工作薄弱环节，完善消防基础设施。指导被评估单位提升消防安全管理水平、</w:t>
      </w:r>
      <w:r w:rsidRPr="00A9689F">
        <w:rPr>
          <w:rFonts w:asciiTheme="minorEastAsia" w:eastAsiaTheme="minorEastAsia" w:hAnsiTheme="minorEastAsia" w:cs="Arial" w:hint="eastAsia"/>
          <w:color w:val="000000"/>
          <w:sz w:val="21"/>
          <w:szCs w:val="21"/>
          <w:shd w:val="clear" w:color="auto" w:fill="FFFFFF"/>
        </w:rPr>
        <w:t>降低消</w:t>
      </w:r>
      <w:r w:rsidRPr="00A9689F">
        <w:rPr>
          <w:rFonts w:asciiTheme="minorEastAsia" w:eastAsiaTheme="minorEastAsia" w:hAnsiTheme="minorEastAsia" w:hint="eastAsia"/>
          <w:sz w:val="21"/>
          <w:szCs w:val="21"/>
        </w:rPr>
        <w:t>防安全管理</w:t>
      </w:r>
      <w:r w:rsidRPr="00A9689F">
        <w:rPr>
          <w:rFonts w:asciiTheme="minorEastAsia" w:eastAsiaTheme="minorEastAsia" w:hAnsiTheme="minorEastAsia" w:cs="Arial" w:hint="eastAsia"/>
          <w:color w:val="000000"/>
          <w:sz w:val="21"/>
          <w:szCs w:val="21"/>
          <w:shd w:val="clear" w:color="auto" w:fill="FFFFFF"/>
        </w:rPr>
        <w:t>风险。</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四、</w:t>
      </w:r>
      <w:r w:rsidRPr="00A9689F">
        <w:rPr>
          <w:rFonts w:asciiTheme="minorEastAsia" w:eastAsiaTheme="minorEastAsia" w:hAnsiTheme="minorEastAsia"/>
          <w:sz w:val="21"/>
          <w:szCs w:val="21"/>
        </w:rPr>
        <w:t>评估技术要求</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（一）严格控制可燃材料，以难燃烧或不燃烧的代替易燃或可燃材料，用不燃材料或难燃材料作建筑结构、装修材料。</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（二）及时发现和扑救火灾、限制火灾蔓延的范围，为有效地扑救火灾和人员疏散创造有利条件，从而减少由火灾造成的人员伤亡和财产损失。</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1.防火分隔，有效地阻止火灾在建筑物的水平及垂直方向蔓延，将火灾限制在一定范围内；</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2.火灾自动报警，实现火灾早期探测和报警、向各类消防设备发出控制信号并接收设备反馈信号，进而实现预定消防功能；</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3.电气与可燃气体火灾监控，当系统检测到泄露可燃气体浓度达到报警器设置的爆炸临界点时，可燃气体报警器就会发出报警信号，提醒及时采取安全措施，防止发生气体大量泄漏以及爆炸、火灾、中毒等事故；</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4.自动灭火，由洒水喷头、报警阀组、水流报警装置等组件以及管道、供水设施组成，在火灾发生时作出响应并实施喷水；</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5.应急照明和疏散指示，保证消防应急照明和疏散指示标志在发生火灾，能有效地指导人员疏散和消防人员的消防作业；</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6.消防通信，提高消防队伍技术装备水平和快速反应能力，从而提高应付火灾及各类突发事件的综合能力；</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7.消防电源保障，合理地确定消防用电负荷等级，科学地设计消防电源供配电系统，对保障建筑消防用电设备的供电可靠性是非常重要的；</w:t>
      </w:r>
    </w:p>
    <w:p w:rsidR="006A234F" w:rsidRPr="00A9689F" w:rsidRDefault="006A234F" w:rsidP="006A234F">
      <w:pPr>
        <w:pStyle w:val="reader-word-layer"/>
        <w:shd w:val="clear" w:color="auto" w:fill="FFFFFF"/>
        <w:adjustRightInd w:val="0"/>
        <w:snapToGrid w:val="0"/>
        <w:spacing w:before="0" w:beforeAutospacing="0" w:after="0" w:afterAutospacing="0"/>
        <w:ind w:firstLineChars="200" w:firstLine="420"/>
        <w:rPr>
          <w:rFonts w:asciiTheme="minorEastAsia" w:eastAsiaTheme="minorEastAsia" w:hAnsiTheme="minorEastAsia" w:cs="Times New Roman"/>
          <w:kern w:val="2"/>
          <w:sz w:val="21"/>
          <w:szCs w:val="21"/>
        </w:rPr>
      </w:pPr>
      <w:r w:rsidRPr="00A9689F">
        <w:rPr>
          <w:rFonts w:asciiTheme="minorEastAsia" w:eastAsiaTheme="minorEastAsia" w:hAnsiTheme="minorEastAsia" w:cs="Times New Roman" w:hint="eastAsia"/>
          <w:kern w:val="2"/>
          <w:sz w:val="21"/>
          <w:szCs w:val="21"/>
        </w:rPr>
        <w:lastRenderedPageBreak/>
        <w:t>（三）完善城市轨道交通的通风排烟，将火灾产生的烟气及时排除，防止和延缓烟气扩散，保证疏散通道不受烟气侵害，确保人员顺利疏散、安全避难；将火灾现场的烟和热量及时排除，减弱火势的蔓延，为火灾扑救创造有利条件。</w:t>
      </w:r>
    </w:p>
    <w:p w:rsidR="006A234F" w:rsidRPr="00A9689F" w:rsidRDefault="006A234F" w:rsidP="006A234F">
      <w:pPr>
        <w:pStyle w:val="reader-word-layer"/>
        <w:shd w:val="clear" w:color="auto" w:fill="FFFFFF"/>
        <w:adjustRightInd w:val="0"/>
        <w:snapToGrid w:val="0"/>
        <w:spacing w:before="0" w:beforeAutospacing="0" w:after="0" w:afterAutospacing="0"/>
        <w:ind w:firstLineChars="200" w:firstLine="420"/>
        <w:rPr>
          <w:rFonts w:asciiTheme="minorEastAsia" w:eastAsiaTheme="minorEastAsia" w:hAnsiTheme="minorEastAsia" w:cs="Times New Roman"/>
          <w:kern w:val="2"/>
          <w:sz w:val="21"/>
          <w:szCs w:val="21"/>
        </w:rPr>
      </w:pPr>
      <w:r w:rsidRPr="00A9689F">
        <w:rPr>
          <w:rFonts w:asciiTheme="minorEastAsia" w:eastAsiaTheme="minorEastAsia" w:hAnsiTheme="minorEastAsia" w:cs="Times New Roman" w:hint="eastAsia"/>
          <w:kern w:val="2"/>
          <w:sz w:val="21"/>
          <w:szCs w:val="21"/>
        </w:rPr>
        <w:t>1.合理划分防烟分区，在火灾时，将烟气控制在一定范围内，提高排烟口的排烟效果；</w:t>
      </w:r>
    </w:p>
    <w:p w:rsidR="006A234F" w:rsidRPr="00A9689F" w:rsidRDefault="006A234F" w:rsidP="006A234F">
      <w:pPr>
        <w:pStyle w:val="reader-word-layer"/>
        <w:shd w:val="clear" w:color="auto" w:fill="FFFFFF"/>
        <w:adjustRightInd w:val="0"/>
        <w:snapToGrid w:val="0"/>
        <w:spacing w:before="0" w:beforeAutospacing="0" w:after="0" w:afterAutospacing="0"/>
        <w:ind w:firstLineChars="200" w:firstLine="420"/>
        <w:rPr>
          <w:rFonts w:asciiTheme="minorEastAsia" w:eastAsiaTheme="minorEastAsia" w:hAnsiTheme="minorEastAsia" w:cs="Times New Roman"/>
          <w:kern w:val="2"/>
          <w:sz w:val="21"/>
          <w:szCs w:val="21"/>
        </w:rPr>
      </w:pPr>
      <w:r w:rsidRPr="00A9689F">
        <w:rPr>
          <w:rFonts w:asciiTheme="minorEastAsia" w:eastAsiaTheme="minorEastAsia" w:hAnsiTheme="minorEastAsia" w:cs="Times New Roman" w:hint="eastAsia"/>
          <w:kern w:val="2"/>
          <w:sz w:val="21"/>
          <w:szCs w:val="21"/>
        </w:rPr>
        <w:t>2.明确防排烟方式，结合环境条件和建筑自身特点，按照相关规范规定要求，进行合理选择和组合；</w:t>
      </w:r>
    </w:p>
    <w:p w:rsidR="006A234F" w:rsidRPr="00A9689F" w:rsidRDefault="006A234F" w:rsidP="006A234F">
      <w:pPr>
        <w:pStyle w:val="reader-word-layer"/>
        <w:shd w:val="clear" w:color="auto" w:fill="FFFFFF"/>
        <w:adjustRightInd w:val="0"/>
        <w:snapToGrid w:val="0"/>
        <w:spacing w:before="0" w:beforeAutospacing="0" w:after="0" w:afterAutospacing="0"/>
        <w:ind w:firstLineChars="200" w:firstLine="420"/>
        <w:rPr>
          <w:rFonts w:asciiTheme="minorEastAsia" w:eastAsiaTheme="minorEastAsia" w:hAnsiTheme="minorEastAsia" w:cs="Times New Roman"/>
          <w:kern w:val="2"/>
          <w:sz w:val="21"/>
          <w:szCs w:val="21"/>
        </w:rPr>
      </w:pPr>
      <w:r w:rsidRPr="00A9689F">
        <w:rPr>
          <w:rFonts w:asciiTheme="minorEastAsia" w:eastAsiaTheme="minorEastAsia" w:hAnsiTheme="minorEastAsia" w:cs="Times New Roman" w:hint="eastAsia"/>
          <w:kern w:val="2"/>
          <w:sz w:val="21"/>
          <w:szCs w:val="21"/>
        </w:rPr>
        <w:t>3.提高排烟设备的耐热能力，保证排烟设备在发生火灾时能正常工作；</w:t>
      </w:r>
    </w:p>
    <w:p w:rsidR="006A234F" w:rsidRPr="00A9689F" w:rsidRDefault="006A234F" w:rsidP="006A234F">
      <w:pPr>
        <w:pStyle w:val="reader-word-layer"/>
        <w:shd w:val="clear" w:color="auto" w:fill="FFFFFF"/>
        <w:adjustRightInd w:val="0"/>
        <w:snapToGrid w:val="0"/>
        <w:spacing w:before="0" w:beforeAutospacing="0" w:after="0" w:afterAutospacing="0"/>
        <w:ind w:firstLineChars="200" w:firstLine="420"/>
        <w:rPr>
          <w:rFonts w:asciiTheme="minorEastAsia" w:eastAsiaTheme="minorEastAsia" w:hAnsiTheme="minorEastAsia" w:cs="Times New Roman"/>
          <w:kern w:val="2"/>
          <w:sz w:val="21"/>
          <w:szCs w:val="21"/>
        </w:rPr>
      </w:pPr>
      <w:r w:rsidRPr="00A9689F">
        <w:rPr>
          <w:rFonts w:asciiTheme="minorEastAsia" w:eastAsiaTheme="minorEastAsia" w:hAnsiTheme="minorEastAsia" w:cs="Times New Roman" w:hint="eastAsia"/>
          <w:kern w:val="2"/>
          <w:sz w:val="21"/>
          <w:szCs w:val="21"/>
        </w:rPr>
        <w:t>4.设置移动排烟机用的排烟口，有效地排除建筑内的烟气,辅助灭火救援行动的开展,增加被困人员的存活几率；</w:t>
      </w:r>
    </w:p>
    <w:p w:rsidR="006A234F" w:rsidRPr="00A9689F" w:rsidRDefault="006A234F" w:rsidP="006A234F">
      <w:pPr>
        <w:pStyle w:val="reader-word-layer"/>
        <w:shd w:val="clear" w:color="auto" w:fill="FFFFFF"/>
        <w:adjustRightInd w:val="0"/>
        <w:snapToGrid w:val="0"/>
        <w:spacing w:before="0" w:beforeAutospacing="0" w:after="0" w:afterAutospacing="0"/>
        <w:ind w:firstLineChars="200" w:firstLine="420"/>
        <w:rPr>
          <w:rFonts w:asciiTheme="minorEastAsia" w:eastAsiaTheme="minorEastAsia" w:hAnsiTheme="minorEastAsia" w:cs="Times New Roman"/>
          <w:kern w:val="2"/>
          <w:sz w:val="21"/>
          <w:szCs w:val="21"/>
        </w:rPr>
      </w:pPr>
      <w:r w:rsidRPr="00A9689F">
        <w:rPr>
          <w:rFonts w:asciiTheme="minorEastAsia" w:eastAsiaTheme="minorEastAsia" w:hAnsiTheme="minorEastAsia" w:cs="Times New Roman" w:hint="eastAsia"/>
          <w:kern w:val="2"/>
          <w:sz w:val="21"/>
          <w:szCs w:val="21"/>
        </w:rPr>
        <w:t>5.设置隧道紧急自然排烟口，在区间隧道宜每隔</w:t>
      </w:r>
      <w:smartTag w:uri="urn:schemas-microsoft-com:office:smarttags" w:element="chmetcnv">
        <w:smartTagPr>
          <w:attr w:name="UnitName" w:val="m"/>
          <w:attr w:name="SourceValue" w:val="400"/>
          <w:attr w:name="HasSpace" w:val="False"/>
          <w:attr w:name="Negative" w:val="False"/>
          <w:attr w:name="NumberType" w:val="1"/>
          <w:attr w:name="TCSC" w:val="0"/>
        </w:smartTagPr>
        <w:r w:rsidRPr="00A9689F">
          <w:rPr>
            <w:rFonts w:asciiTheme="minorEastAsia" w:eastAsiaTheme="minorEastAsia" w:hAnsiTheme="minorEastAsia" w:cs="Times New Roman" w:hint="eastAsia"/>
            <w:kern w:val="2"/>
            <w:sz w:val="21"/>
            <w:szCs w:val="21"/>
          </w:rPr>
          <w:t>400m</w:t>
        </w:r>
      </w:smartTag>
      <w:r w:rsidRPr="00A9689F">
        <w:rPr>
          <w:rFonts w:asciiTheme="minorEastAsia" w:eastAsiaTheme="minorEastAsia" w:hAnsiTheme="minorEastAsia" w:cs="Times New Roman" w:hint="eastAsia"/>
          <w:kern w:val="2"/>
          <w:sz w:val="21"/>
          <w:szCs w:val="21"/>
        </w:rPr>
        <w:t>左右设置直通地面的排烟口，以利于隧道的应急排烟。</w:t>
      </w:r>
    </w:p>
    <w:p w:rsidR="006A234F" w:rsidRPr="00A9689F" w:rsidRDefault="006A234F" w:rsidP="006A234F">
      <w:pPr>
        <w:pStyle w:val="reader-word-layer"/>
        <w:shd w:val="clear" w:color="auto" w:fill="FFFFFF"/>
        <w:adjustRightInd w:val="0"/>
        <w:snapToGrid w:val="0"/>
        <w:spacing w:before="0" w:beforeAutospacing="0" w:after="0" w:afterAutospacing="0"/>
        <w:ind w:firstLineChars="200" w:firstLine="420"/>
        <w:rPr>
          <w:rFonts w:asciiTheme="minorEastAsia" w:eastAsiaTheme="minorEastAsia" w:hAnsiTheme="minorEastAsia" w:cs="Times New Roman"/>
          <w:kern w:val="2"/>
          <w:sz w:val="21"/>
          <w:szCs w:val="21"/>
        </w:rPr>
      </w:pPr>
      <w:r w:rsidRPr="00A9689F">
        <w:rPr>
          <w:rFonts w:asciiTheme="minorEastAsia" w:eastAsiaTheme="minorEastAsia" w:hAnsiTheme="minorEastAsia" w:cs="Times New Roman" w:hint="eastAsia"/>
          <w:kern w:val="2"/>
          <w:sz w:val="21"/>
          <w:szCs w:val="21"/>
        </w:rPr>
        <w:t>（四）做好安全疏散工作</w:t>
      </w:r>
    </w:p>
    <w:p w:rsidR="006A234F" w:rsidRPr="00A9689F" w:rsidRDefault="006A234F" w:rsidP="006A234F">
      <w:pPr>
        <w:pStyle w:val="reader-word-layer"/>
        <w:shd w:val="clear" w:color="auto" w:fill="FFFFFF"/>
        <w:adjustRightInd w:val="0"/>
        <w:snapToGrid w:val="0"/>
        <w:spacing w:before="0" w:beforeAutospacing="0" w:after="0" w:afterAutospacing="0"/>
        <w:ind w:firstLineChars="200" w:firstLine="420"/>
        <w:rPr>
          <w:rFonts w:asciiTheme="minorEastAsia" w:eastAsiaTheme="minorEastAsia" w:hAnsiTheme="minorEastAsia" w:cs="Times New Roman"/>
          <w:kern w:val="2"/>
          <w:sz w:val="21"/>
          <w:szCs w:val="21"/>
        </w:rPr>
      </w:pPr>
      <w:r w:rsidRPr="00A9689F">
        <w:rPr>
          <w:rFonts w:asciiTheme="minorEastAsia" w:eastAsiaTheme="minorEastAsia" w:hAnsiTheme="minorEastAsia" w:cs="Times New Roman" w:hint="eastAsia"/>
          <w:kern w:val="2"/>
          <w:sz w:val="21"/>
          <w:szCs w:val="21"/>
        </w:rPr>
        <w:t>1.列车在车站发生火灾的安全疏散，在允许的疏散时间内，使遭受或即将遭受火灾威胁的人员，在地铁内火灾所产生的热量、烟（毒）气等尚未危及其安全之前，借助于由站台、站厅走道、楼梯、安全出口等构成的疏散空间，将所有人员安全、迅速地撤离城市轨道交通站点；</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2.列车在区间隧道内发生火灾的安全疏散，首先按照送风排烟和人员疏散的基本原则进行组织，最大努力的做好现场环境的优化，其次有序的组织乘客的疏散。</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FF0000"/>
          <w:sz w:val="21"/>
          <w:szCs w:val="21"/>
        </w:rPr>
      </w:pPr>
      <w:r w:rsidRPr="00A9689F">
        <w:rPr>
          <w:rFonts w:asciiTheme="minorEastAsia" w:eastAsiaTheme="minorEastAsia" w:hAnsiTheme="minorEastAsia" w:hint="eastAsia"/>
          <w:sz w:val="21"/>
          <w:szCs w:val="21"/>
        </w:rPr>
        <w:t>（五）评估单位每次评估时限内，对全部建筑消防设施年度检测报告抽检率不少于10%</w:t>
      </w:r>
      <w:r w:rsidRPr="00A9689F">
        <w:rPr>
          <w:rFonts w:asciiTheme="minorEastAsia" w:eastAsiaTheme="minorEastAsia" w:hAnsiTheme="minorEastAsia" w:hint="eastAsia"/>
          <w:color w:val="000000"/>
          <w:sz w:val="21"/>
          <w:szCs w:val="21"/>
        </w:rPr>
        <w:t>。</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000000"/>
          <w:sz w:val="21"/>
          <w:szCs w:val="21"/>
        </w:rPr>
      </w:pPr>
      <w:bookmarkStart w:id="4" w:name="_Toc448227052"/>
      <w:bookmarkStart w:id="5" w:name="_Toc449478118"/>
      <w:r w:rsidRPr="00A9689F">
        <w:rPr>
          <w:rFonts w:asciiTheme="minorEastAsia" w:eastAsiaTheme="minorEastAsia" w:hAnsiTheme="minorEastAsia" w:hint="eastAsia"/>
          <w:color w:val="000000"/>
          <w:sz w:val="21"/>
          <w:szCs w:val="21"/>
        </w:rPr>
        <w:t>五、</w:t>
      </w:r>
      <w:r w:rsidRPr="00A9689F">
        <w:rPr>
          <w:rFonts w:asciiTheme="minorEastAsia" w:eastAsiaTheme="minorEastAsia" w:hAnsiTheme="minorEastAsia"/>
          <w:color w:val="000000"/>
          <w:sz w:val="21"/>
          <w:szCs w:val="21"/>
        </w:rPr>
        <w:t>评估方法</w:t>
      </w:r>
      <w:bookmarkEnd w:id="4"/>
      <w:bookmarkEnd w:id="5"/>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应采取安全检查表法、事件树分析法、事故树分析法及其他火灾风险评估方法进行评估，采用相关消防分析软件进行模拟实验分析。</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1）安全检查表法。系统地对一个生产系统或设备进行科学分析，确定检查项目，从中找出各种不安全因素。预先以表格的形式，作为实施时的蓝本，查明其安全状况的“问题清单”。具体步骤如下：确定系统、找出危险点、确定项目与内容、编制成表、检查应用、整改、反馈。</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（2）事件树分析法。事件树的编制程序如下：确定初始事件、判定安全功能、绘制事件树、简化事件树。</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3）事故树分析法。把系统可能发生的某种事故与导致事故发生的各种原因之间的逻辑关系用事故树的树形图表示，通过对事故树的定性与定量分析，找出事故发生的主要原因，为确定安全对策提供可靠依据。具体步骤如下：事故树的定性分析、事故树的定量分析。</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000000"/>
          <w:sz w:val="21"/>
          <w:szCs w:val="21"/>
        </w:rPr>
      </w:pPr>
      <w:bookmarkStart w:id="6" w:name="_Toc449478119"/>
      <w:r w:rsidRPr="00A9689F">
        <w:rPr>
          <w:rFonts w:asciiTheme="minorEastAsia" w:eastAsiaTheme="minorEastAsia" w:hAnsiTheme="minorEastAsia" w:hint="eastAsia"/>
          <w:color w:val="000000"/>
          <w:sz w:val="21"/>
          <w:szCs w:val="21"/>
        </w:rPr>
        <w:t>（4）模拟实验分析法。采用相关消防模拟软件，建立消防模拟，并对火灾中烟气的运动、温度、和毒气浓度进行准确预测分析；通过设置疏散人员及建筑物参数实现对突发事件下人群疏散行为的仿真，模拟不同的出口条件等因素对疏散时间的影响等。</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000000"/>
          <w:sz w:val="21"/>
          <w:szCs w:val="21"/>
        </w:rPr>
      </w:pPr>
      <w:r w:rsidRPr="00A9689F">
        <w:rPr>
          <w:rFonts w:asciiTheme="minorEastAsia" w:eastAsiaTheme="minorEastAsia" w:hAnsiTheme="minorEastAsia" w:hint="eastAsia"/>
          <w:color w:val="000000"/>
          <w:sz w:val="21"/>
          <w:szCs w:val="21"/>
        </w:rPr>
        <w:t>六、</w:t>
      </w:r>
      <w:bookmarkStart w:id="7" w:name="_Toc449478121"/>
      <w:bookmarkEnd w:id="6"/>
      <w:r w:rsidRPr="00A9689F">
        <w:rPr>
          <w:rFonts w:asciiTheme="minorEastAsia" w:eastAsiaTheme="minorEastAsia" w:hAnsiTheme="minorEastAsia" w:hint="eastAsia"/>
          <w:color w:val="000000"/>
          <w:sz w:val="21"/>
          <w:szCs w:val="21"/>
        </w:rPr>
        <w:t>评估依据</w:t>
      </w:r>
      <w:bookmarkEnd w:id="7"/>
      <w:r w:rsidRPr="00A9689F">
        <w:rPr>
          <w:rFonts w:asciiTheme="minorEastAsia" w:eastAsiaTheme="minorEastAsia" w:hAnsiTheme="minorEastAsia" w:hint="eastAsia"/>
          <w:color w:val="000000"/>
          <w:sz w:val="21"/>
          <w:szCs w:val="21"/>
        </w:rPr>
        <w:t>及标准</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（一）依据</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000000"/>
          <w:sz w:val="21"/>
          <w:szCs w:val="21"/>
        </w:rPr>
      </w:pPr>
      <w:r w:rsidRPr="00A9689F">
        <w:rPr>
          <w:rFonts w:asciiTheme="minorEastAsia" w:eastAsiaTheme="minorEastAsia" w:hAnsiTheme="minorEastAsia" w:hint="eastAsia"/>
          <w:color w:val="000000"/>
          <w:sz w:val="21"/>
          <w:szCs w:val="21"/>
        </w:rPr>
        <w:t>1.《中华人民共和国消防法》（中华人民共和国主席令第6号，</w:t>
      </w:r>
      <w:smartTag w:uri="urn:schemas-microsoft-com:office:smarttags" w:element="chsdate">
        <w:smartTagPr>
          <w:attr w:name="Year" w:val="2009"/>
          <w:attr w:name="Month" w:val="5"/>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5"/>
            <w:attr w:name="Year" w:val="2009"/>
          </w:smartTagPr>
          <w:r w:rsidRPr="00A9689F">
            <w:rPr>
              <w:rFonts w:asciiTheme="minorEastAsia" w:eastAsiaTheme="minorEastAsia" w:hAnsiTheme="minorEastAsia" w:hint="eastAsia"/>
              <w:color w:val="000000"/>
              <w:sz w:val="21"/>
              <w:szCs w:val="21"/>
            </w:rPr>
            <w:t>2009年5月1日</w:t>
          </w:r>
        </w:smartTag>
        <w:r w:rsidRPr="00A9689F">
          <w:rPr>
            <w:rFonts w:asciiTheme="minorEastAsia" w:eastAsiaTheme="minorEastAsia" w:hAnsiTheme="minorEastAsia" w:hint="eastAsia"/>
            <w:color w:val="000000"/>
            <w:sz w:val="21"/>
            <w:szCs w:val="21"/>
          </w:rPr>
          <w:t>起</w:t>
        </w:r>
      </w:smartTag>
      <w:r w:rsidRPr="00A9689F">
        <w:rPr>
          <w:rFonts w:asciiTheme="minorEastAsia" w:eastAsiaTheme="minorEastAsia" w:hAnsiTheme="minorEastAsia" w:hint="eastAsia"/>
          <w:color w:val="000000"/>
          <w:sz w:val="21"/>
          <w:szCs w:val="21"/>
        </w:rPr>
        <w:t>施行）；</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2.《中华人民共和国安全生产法》（中华人民共和国主席令第13号</w:t>
      </w:r>
      <w:smartTag w:uri="urn:schemas-microsoft-com:office:smarttags" w:element="chsdate">
        <w:smartTagPr>
          <w:attr w:name="Year" w:val="2014"/>
          <w:attr w:name="Month" w:val="12"/>
          <w:attr w:name="Day" w:val="1"/>
          <w:attr w:name="IsLunarDate" w:val="False"/>
          <w:attr w:name="IsROCDate" w:val="False"/>
        </w:smartTagPr>
        <w:r w:rsidRPr="00A9689F">
          <w:rPr>
            <w:rFonts w:asciiTheme="minorEastAsia" w:eastAsiaTheme="minorEastAsia" w:hAnsiTheme="minorEastAsia" w:hint="eastAsia"/>
            <w:sz w:val="21"/>
            <w:szCs w:val="21"/>
          </w:rPr>
          <w:t>2014年12月1日</w:t>
        </w:r>
      </w:smartTag>
      <w:r w:rsidRPr="00A9689F">
        <w:rPr>
          <w:rFonts w:asciiTheme="minorEastAsia" w:eastAsiaTheme="minorEastAsia" w:hAnsiTheme="minorEastAsia" w:hint="eastAsia"/>
          <w:sz w:val="21"/>
          <w:szCs w:val="21"/>
        </w:rPr>
        <w:t>实施）；</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3.《机关、团体、企业、事业单位消防安全管理规定》（公安部令第61号）；</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4.《浙江省消防条例》（2010年）；</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5.《浙江省火灾高危单位消防安全管理暂行规定》（浙政办发[2013]157号）。</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6.《关于认真贯彻落实&lt;浙江省火灾高危单位消防安全管理规定&gt;的通知》（浙公消办〔2014〕17号）</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7</w:t>
      </w:r>
      <w:r w:rsidRPr="00A9689F">
        <w:rPr>
          <w:rFonts w:asciiTheme="minorEastAsia" w:eastAsiaTheme="minorEastAsia" w:hAnsiTheme="minorEastAsia"/>
          <w:sz w:val="21"/>
          <w:szCs w:val="21"/>
        </w:rPr>
        <w:t>.</w:t>
      </w:r>
      <w:r w:rsidRPr="00A9689F">
        <w:rPr>
          <w:rFonts w:asciiTheme="minorEastAsia" w:eastAsiaTheme="minorEastAsia" w:hAnsiTheme="minorEastAsia" w:hint="eastAsia"/>
          <w:sz w:val="21"/>
          <w:szCs w:val="21"/>
        </w:rPr>
        <w:t>《浙江省</w:t>
      </w:r>
      <w:r w:rsidRPr="00A9689F">
        <w:rPr>
          <w:rFonts w:asciiTheme="minorEastAsia" w:eastAsiaTheme="minorEastAsia" w:hAnsiTheme="minorEastAsia"/>
          <w:sz w:val="21"/>
          <w:szCs w:val="21"/>
        </w:rPr>
        <w:t>消防</w:t>
      </w:r>
      <w:r w:rsidRPr="00A9689F">
        <w:rPr>
          <w:rFonts w:asciiTheme="minorEastAsia" w:eastAsiaTheme="minorEastAsia" w:hAnsiTheme="minorEastAsia" w:hint="eastAsia"/>
          <w:sz w:val="21"/>
          <w:szCs w:val="21"/>
        </w:rPr>
        <w:t>安全</w:t>
      </w:r>
      <w:r w:rsidRPr="00A9689F">
        <w:rPr>
          <w:rFonts w:asciiTheme="minorEastAsia" w:eastAsiaTheme="minorEastAsia" w:hAnsiTheme="minorEastAsia"/>
          <w:sz w:val="21"/>
          <w:szCs w:val="21"/>
        </w:rPr>
        <w:t>重点单位消防安全评估办法</w:t>
      </w:r>
      <w:r w:rsidRPr="00A9689F">
        <w:rPr>
          <w:rFonts w:asciiTheme="minorEastAsia" w:eastAsiaTheme="minorEastAsia" w:hAnsiTheme="minorEastAsia" w:hint="eastAsia"/>
          <w:sz w:val="21"/>
          <w:szCs w:val="21"/>
        </w:rPr>
        <w:t>》（浙公通字〔201</w:t>
      </w:r>
      <w:r w:rsidRPr="00A9689F">
        <w:rPr>
          <w:rFonts w:asciiTheme="minorEastAsia" w:eastAsiaTheme="minorEastAsia" w:hAnsiTheme="minorEastAsia"/>
          <w:sz w:val="21"/>
          <w:szCs w:val="21"/>
        </w:rPr>
        <w:t>7</w:t>
      </w:r>
      <w:r w:rsidRPr="00A9689F">
        <w:rPr>
          <w:rFonts w:asciiTheme="minorEastAsia" w:eastAsiaTheme="minorEastAsia" w:hAnsiTheme="minorEastAsia" w:hint="eastAsia"/>
          <w:sz w:val="21"/>
          <w:szCs w:val="21"/>
        </w:rPr>
        <w:t>〕</w:t>
      </w:r>
      <w:r w:rsidRPr="00A9689F">
        <w:rPr>
          <w:rFonts w:asciiTheme="minorEastAsia" w:eastAsiaTheme="minorEastAsia" w:hAnsiTheme="minorEastAsia"/>
          <w:sz w:val="21"/>
          <w:szCs w:val="21"/>
        </w:rPr>
        <w:t>55</w:t>
      </w:r>
      <w:r w:rsidRPr="00A9689F">
        <w:rPr>
          <w:rFonts w:asciiTheme="minorEastAsia" w:eastAsiaTheme="minorEastAsia" w:hAnsiTheme="minorEastAsia" w:hint="eastAsia"/>
          <w:sz w:val="21"/>
          <w:szCs w:val="21"/>
        </w:rPr>
        <w:t>号</w:t>
      </w:r>
      <w:r w:rsidRPr="00A9689F">
        <w:rPr>
          <w:rFonts w:asciiTheme="minorEastAsia" w:eastAsiaTheme="minorEastAsia" w:hAnsiTheme="minorEastAsia"/>
          <w:sz w:val="21"/>
          <w:szCs w:val="21"/>
        </w:rPr>
        <w:t>）</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（二）标准</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1.《消防联动控制系统》（GB 16806-2006）；</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2.《消防应急照明和疏散指示系统》（GB 17945-2010）；</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3.《建筑消防设施的维护管理》（GB 25201-2010）；</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4.《消防控制室通用技术要求》（GB 25506-2010）；</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lastRenderedPageBreak/>
        <w:t>5.《建筑设计防火规范》（GB 50016-2014）；</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6.《火灾自动报警系统设计规范》（GB 50116-2013）；</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7.《建筑灭火器配置设计规范》（GB 50140-2005）；</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8.《重大火灾隐患判定方法》（GA 653-2006）；</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9.《人员密集场所消防安全管理》（GA 654-2006）；</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10.《城市轨道交通消防安全管理》（GA/T579-2005）；</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11.《火灾高危单位消防安全评估导则（试行）》（公消[2013]60号）；</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12.</w:t>
      </w:r>
      <w:bookmarkStart w:id="8" w:name="OLE_LINK3"/>
      <w:bookmarkStart w:id="9" w:name="OLE_LINK4"/>
      <w:bookmarkStart w:id="10" w:name="OLE_LINK5"/>
      <w:bookmarkStart w:id="11" w:name="OLE_LINK6"/>
      <w:bookmarkStart w:id="12" w:name="OLE_LINK7"/>
      <w:bookmarkStart w:id="13" w:name="OLE_LINK8"/>
      <w:bookmarkStart w:id="14" w:name="OLE_LINK9"/>
      <w:bookmarkStart w:id="15" w:name="OLE_LINK10"/>
      <w:bookmarkStart w:id="16" w:name="OLE_LINK11"/>
      <w:r w:rsidRPr="00A9689F">
        <w:rPr>
          <w:rFonts w:asciiTheme="minorEastAsia" w:eastAsiaTheme="minorEastAsia" w:hAnsiTheme="minorEastAsia" w:hint="eastAsia"/>
          <w:sz w:val="21"/>
          <w:szCs w:val="21"/>
        </w:rPr>
        <w:t>《浙江省消防安全重点</w:t>
      </w:r>
      <w:r w:rsidRPr="00A9689F">
        <w:rPr>
          <w:rFonts w:asciiTheme="minorEastAsia" w:eastAsiaTheme="minorEastAsia" w:hAnsiTheme="minorEastAsia"/>
          <w:sz w:val="21"/>
          <w:szCs w:val="21"/>
        </w:rPr>
        <w:t>单位</w:t>
      </w:r>
      <w:r w:rsidRPr="00A9689F">
        <w:rPr>
          <w:rFonts w:asciiTheme="minorEastAsia" w:eastAsiaTheme="minorEastAsia" w:hAnsiTheme="minorEastAsia" w:hint="eastAsia"/>
          <w:sz w:val="21"/>
          <w:szCs w:val="21"/>
        </w:rPr>
        <w:t>消防安全评估办法》</w:t>
      </w:r>
      <w:bookmarkEnd w:id="8"/>
      <w:bookmarkEnd w:id="9"/>
      <w:bookmarkEnd w:id="10"/>
      <w:bookmarkEnd w:id="11"/>
      <w:bookmarkEnd w:id="12"/>
      <w:bookmarkEnd w:id="13"/>
      <w:bookmarkEnd w:id="14"/>
      <w:bookmarkEnd w:id="15"/>
      <w:bookmarkEnd w:id="16"/>
      <w:r w:rsidRPr="00A9689F">
        <w:rPr>
          <w:rFonts w:asciiTheme="minorEastAsia" w:eastAsiaTheme="minorEastAsia" w:hAnsiTheme="minorEastAsia" w:hint="eastAsia"/>
          <w:sz w:val="21"/>
          <w:szCs w:val="21"/>
        </w:rPr>
        <w:t>。</w:t>
      </w:r>
    </w:p>
    <w:p w:rsidR="006A234F" w:rsidRPr="00A9689F" w:rsidRDefault="006A234F" w:rsidP="006A234F">
      <w:pPr>
        <w:adjustRightInd w:val="0"/>
        <w:snapToGrid w:val="0"/>
        <w:spacing w:line="240" w:lineRule="auto"/>
        <w:ind w:firstLineChars="150" w:firstLine="315"/>
        <w:rPr>
          <w:rFonts w:asciiTheme="minorEastAsia" w:eastAsiaTheme="minorEastAsia" w:hAnsiTheme="minorEastAsia"/>
          <w:color w:val="000000"/>
          <w:sz w:val="21"/>
          <w:szCs w:val="21"/>
        </w:rPr>
      </w:pPr>
      <w:bookmarkStart w:id="17" w:name="_Toc448227050"/>
      <w:bookmarkStart w:id="18" w:name="_Toc449478123"/>
      <w:r w:rsidRPr="00A9689F">
        <w:rPr>
          <w:rFonts w:asciiTheme="minorEastAsia" w:eastAsiaTheme="minorEastAsia" w:hAnsiTheme="minorEastAsia" w:hint="eastAsia"/>
          <w:color w:val="000000"/>
          <w:sz w:val="21"/>
          <w:szCs w:val="21"/>
        </w:rPr>
        <w:t>七、投标要求</w:t>
      </w:r>
    </w:p>
    <w:p w:rsidR="006A234F" w:rsidRPr="00A9689F" w:rsidRDefault="006A234F" w:rsidP="006A234F">
      <w:pPr>
        <w:adjustRightInd w:val="0"/>
        <w:snapToGrid w:val="0"/>
        <w:spacing w:line="240" w:lineRule="auto"/>
        <w:ind w:firstLineChars="150" w:firstLine="315"/>
        <w:rPr>
          <w:rFonts w:asciiTheme="minorEastAsia" w:eastAsiaTheme="minorEastAsia" w:hAnsiTheme="minorEastAsia"/>
          <w:b/>
          <w:color w:val="000000"/>
          <w:sz w:val="21"/>
          <w:szCs w:val="21"/>
        </w:rPr>
      </w:pPr>
      <w:r w:rsidRPr="00A9689F">
        <w:rPr>
          <w:rFonts w:asciiTheme="minorEastAsia" w:eastAsiaTheme="minorEastAsia" w:hAnsiTheme="minorEastAsia" w:hint="eastAsia"/>
          <w:sz w:val="21"/>
          <w:szCs w:val="21"/>
        </w:rPr>
        <w:t>1.具有浙江省公安消防总队颁发，在</w:t>
      </w:r>
      <w:r w:rsidRPr="00A9689F">
        <w:rPr>
          <w:rFonts w:asciiTheme="minorEastAsia" w:eastAsiaTheme="minorEastAsia" w:hAnsiTheme="minorEastAsia"/>
          <w:sz w:val="21"/>
          <w:szCs w:val="21"/>
        </w:rPr>
        <w:t>有限期内的</w:t>
      </w:r>
      <w:r w:rsidRPr="00A9689F">
        <w:rPr>
          <w:rFonts w:asciiTheme="minorEastAsia" w:eastAsiaTheme="minorEastAsia" w:hAnsiTheme="minorEastAsia" w:hint="eastAsia"/>
          <w:sz w:val="21"/>
          <w:szCs w:val="21"/>
        </w:rPr>
        <w:t>消防安全评估临时二级及以上资质；</w:t>
      </w:r>
    </w:p>
    <w:p w:rsidR="006A234F" w:rsidRPr="00A9689F" w:rsidRDefault="006A234F" w:rsidP="006A234F">
      <w:pPr>
        <w:adjustRightInd w:val="0"/>
        <w:snapToGrid w:val="0"/>
        <w:spacing w:line="240" w:lineRule="auto"/>
        <w:ind w:firstLineChars="150" w:firstLine="315"/>
        <w:rPr>
          <w:rFonts w:asciiTheme="minorEastAsia" w:eastAsiaTheme="minorEastAsia" w:hAnsiTheme="minorEastAsia"/>
          <w:color w:val="000000"/>
          <w:sz w:val="21"/>
          <w:szCs w:val="21"/>
        </w:rPr>
      </w:pPr>
      <w:r w:rsidRPr="00A9689F">
        <w:rPr>
          <w:rFonts w:asciiTheme="minorEastAsia" w:eastAsiaTheme="minorEastAsia" w:hAnsiTheme="minorEastAsia" w:hint="eastAsia"/>
          <w:color w:val="000000"/>
          <w:sz w:val="21"/>
          <w:szCs w:val="21"/>
        </w:rPr>
        <w:t>2.投标人拟派的项目负责人须取得浙江省消防专业技术综合考试合格证书；</w:t>
      </w:r>
    </w:p>
    <w:p w:rsidR="006A234F" w:rsidRPr="00A9689F" w:rsidRDefault="006A234F" w:rsidP="006A234F">
      <w:pPr>
        <w:adjustRightInd w:val="0"/>
        <w:snapToGrid w:val="0"/>
        <w:spacing w:line="240" w:lineRule="auto"/>
        <w:ind w:firstLineChars="150" w:firstLine="315"/>
        <w:rPr>
          <w:rFonts w:asciiTheme="minorEastAsia" w:eastAsiaTheme="minorEastAsia" w:hAnsiTheme="minorEastAsia"/>
          <w:color w:val="000000"/>
          <w:sz w:val="21"/>
          <w:szCs w:val="21"/>
        </w:rPr>
      </w:pPr>
      <w:r w:rsidRPr="00A9689F">
        <w:rPr>
          <w:rFonts w:asciiTheme="minorEastAsia" w:eastAsiaTheme="minorEastAsia" w:hAnsiTheme="minorEastAsia" w:hint="eastAsia"/>
          <w:color w:val="000000"/>
          <w:sz w:val="21"/>
          <w:szCs w:val="21"/>
        </w:rPr>
        <w:t>3.信誉要求。投标人及其拟派项目负责人无不良行为记录（不良行为记录界定的范围为：被国家、浙江省、宁波市相关行政主管部门通报停止投标活动且处在被停止投标期间内）；投标人及其拟派项目负责人经宁波市人民检察院查询近五年无行贿犯罪记录；</w:t>
      </w:r>
    </w:p>
    <w:p w:rsidR="006A234F" w:rsidRPr="00A9689F" w:rsidRDefault="006A234F" w:rsidP="006A234F">
      <w:pPr>
        <w:adjustRightInd w:val="0"/>
        <w:snapToGrid w:val="0"/>
        <w:spacing w:line="240" w:lineRule="auto"/>
        <w:ind w:firstLineChars="150" w:firstLine="315"/>
        <w:rPr>
          <w:rFonts w:asciiTheme="minorEastAsia" w:eastAsiaTheme="minorEastAsia" w:hAnsiTheme="minorEastAsia"/>
          <w:color w:val="000000"/>
          <w:sz w:val="21"/>
          <w:szCs w:val="21"/>
        </w:rPr>
      </w:pPr>
      <w:r w:rsidRPr="00A9689F">
        <w:rPr>
          <w:rFonts w:asciiTheme="minorEastAsia" w:eastAsiaTheme="minorEastAsia" w:hAnsiTheme="minorEastAsia" w:hint="eastAsia"/>
          <w:color w:val="000000"/>
          <w:sz w:val="21"/>
          <w:szCs w:val="21"/>
        </w:rPr>
        <w:t>4.本项目不接受联合体投标，不允许转包或分包。</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color w:val="000000"/>
          <w:sz w:val="21"/>
          <w:szCs w:val="21"/>
        </w:rPr>
        <w:t>八、评估人员及设备、设施投入</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000000"/>
          <w:sz w:val="21"/>
          <w:szCs w:val="21"/>
        </w:rPr>
      </w:pPr>
      <w:r w:rsidRPr="00A9689F">
        <w:rPr>
          <w:rFonts w:asciiTheme="minorEastAsia" w:eastAsiaTheme="minorEastAsia" w:hAnsiTheme="minorEastAsia" w:hint="eastAsia"/>
          <w:color w:val="000000"/>
          <w:sz w:val="21"/>
          <w:szCs w:val="21"/>
        </w:rPr>
        <w:t>（一）人员投入</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000000"/>
          <w:sz w:val="21"/>
          <w:szCs w:val="21"/>
        </w:rPr>
      </w:pPr>
      <w:r w:rsidRPr="00A9689F">
        <w:rPr>
          <w:rFonts w:asciiTheme="minorEastAsia" w:eastAsiaTheme="minorEastAsia" w:hAnsiTheme="minorEastAsia" w:hint="eastAsia"/>
          <w:color w:val="000000"/>
          <w:sz w:val="21"/>
          <w:szCs w:val="21"/>
        </w:rPr>
        <w:t>项目负责人1人、消防评估技术人员不少于4人。</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000000"/>
          <w:sz w:val="21"/>
          <w:szCs w:val="21"/>
        </w:rPr>
      </w:pPr>
      <w:r w:rsidRPr="00A9689F">
        <w:rPr>
          <w:rFonts w:asciiTheme="minorEastAsia" w:eastAsiaTheme="minorEastAsia" w:hAnsiTheme="minorEastAsia" w:hint="eastAsia"/>
          <w:color w:val="000000"/>
          <w:sz w:val="21"/>
          <w:szCs w:val="21"/>
        </w:rPr>
        <w:t>（二）设备设施投入</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000000"/>
          <w:sz w:val="21"/>
          <w:szCs w:val="21"/>
        </w:rPr>
      </w:pPr>
      <w:r w:rsidRPr="00A9689F">
        <w:rPr>
          <w:rFonts w:asciiTheme="minorEastAsia" w:eastAsiaTheme="minorEastAsia" w:hAnsiTheme="minorEastAsia" w:hint="eastAsia"/>
          <w:color w:val="000000"/>
          <w:sz w:val="21"/>
          <w:szCs w:val="21"/>
        </w:rPr>
        <w:t>硬件设施：秒表、照度计、声级计、测距仪、卷尺、风速计、数字微压计、消火栓系统试水装置、超声波流量计、GPS定位仪、电脑、检测仪、分析仪、打印机、扫描机、尺、相机等。</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000000"/>
          <w:sz w:val="21"/>
          <w:szCs w:val="21"/>
        </w:rPr>
      </w:pPr>
      <w:r w:rsidRPr="00A9689F">
        <w:rPr>
          <w:rFonts w:asciiTheme="minorEastAsia" w:eastAsiaTheme="minorEastAsia" w:hAnsiTheme="minorEastAsia" w:hint="eastAsia"/>
          <w:color w:val="000000"/>
          <w:sz w:val="21"/>
          <w:szCs w:val="21"/>
        </w:rPr>
        <w:t>软件设施：消防评估相关软件。</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九、评估内容</w:t>
      </w:r>
      <w:bookmarkEnd w:id="17"/>
      <w:bookmarkEnd w:id="18"/>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（一）消防安全责任制落实方面（评估技术人员：不少2人）</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1.单位落实消防安全责任人、消防安全管理人、专职消防安全管理人员、消防控制室值班操作人员情况，特殊</w:t>
      </w:r>
      <w:r w:rsidRPr="00A9689F">
        <w:rPr>
          <w:rFonts w:asciiTheme="minorEastAsia" w:eastAsiaTheme="minorEastAsia" w:hAnsiTheme="minorEastAsia"/>
          <w:sz w:val="21"/>
          <w:szCs w:val="21"/>
        </w:rPr>
        <w:t>工种人员</w:t>
      </w:r>
      <w:r w:rsidRPr="00A9689F">
        <w:rPr>
          <w:rFonts w:asciiTheme="minorEastAsia" w:eastAsiaTheme="minorEastAsia" w:hAnsiTheme="minorEastAsia" w:hint="eastAsia"/>
          <w:sz w:val="21"/>
          <w:szCs w:val="21"/>
        </w:rPr>
        <w:t>持证上岗情况；</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2.制定消防安全制度、消防安全操作规程情况；</w:t>
      </w:r>
    </w:p>
    <w:p w:rsidR="006A234F" w:rsidRPr="00A9689F" w:rsidRDefault="006A234F" w:rsidP="006A234F">
      <w:pPr>
        <w:spacing w:line="240" w:lineRule="auto"/>
        <w:ind w:firstLineChars="200" w:firstLine="420"/>
        <w:jc w:val="left"/>
        <w:rPr>
          <w:rFonts w:asciiTheme="minorEastAsia" w:eastAsiaTheme="minorEastAsia" w:hAnsiTheme="minorEastAsia"/>
          <w:kern w:val="0"/>
          <w:sz w:val="21"/>
          <w:szCs w:val="21"/>
        </w:rPr>
      </w:pPr>
      <w:r w:rsidRPr="00A9689F">
        <w:rPr>
          <w:rFonts w:asciiTheme="minorEastAsia" w:eastAsiaTheme="minorEastAsia" w:hAnsiTheme="minorEastAsia" w:hint="eastAsia"/>
          <w:kern w:val="0"/>
          <w:sz w:val="21"/>
          <w:szCs w:val="21"/>
        </w:rPr>
        <w:t>3.</w:t>
      </w:r>
      <w:r w:rsidRPr="00A9689F">
        <w:rPr>
          <w:rFonts w:asciiTheme="minorEastAsia" w:eastAsiaTheme="minorEastAsia" w:hAnsiTheme="minorEastAsia" w:cs="仿宋_GB2312" w:hint="eastAsia"/>
          <w:kern w:val="0"/>
          <w:sz w:val="21"/>
          <w:szCs w:val="21"/>
        </w:rPr>
        <w:t>落实逐级岗位消防安全职责情况；</w:t>
      </w:r>
      <w:r w:rsidRPr="00A9689F">
        <w:rPr>
          <w:rFonts w:asciiTheme="minorEastAsia" w:eastAsiaTheme="minorEastAsia" w:hAnsiTheme="minorEastAsia" w:hint="eastAsia"/>
          <w:kern w:val="0"/>
          <w:sz w:val="21"/>
          <w:szCs w:val="21"/>
        </w:rPr>
        <w:t xml:space="preserve"> </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4.建立消防安全“户籍化”管理档案建立情况。</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（二）建（构）筑物防火设施方面（评估技术人员：不少3人）</w:t>
      </w:r>
    </w:p>
    <w:p w:rsidR="006A234F" w:rsidRPr="00A9689F" w:rsidRDefault="006A234F" w:rsidP="006A234F">
      <w:pPr>
        <w:spacing w:line="240" w:lineRule="auto"/>
        <w:ind w:firstLineChars="200" w:firstLine="420"/>
        <w:jc w:val="left"/>
        <w:rPr>
          <w:rFonts w:asciiTheme="minorEastAsia" w:eastAsiaTheme="minorEastAsia" w:hAnsiTheme="minorEastAsia"/>
          <w:kern w:val="0"/>
          <w:sz w:val="21"/>
          <w:szCs w:val="21"/>
        </w:rPr>
      </w:pPr>
      <w:r w:rsidRPr="00A9689F">
        <w:rPr>
          <w:rFonts w:asciiTheme="minorEastAsia" w:eastAsiaTheme="minorEastAsia" w:hAnsiTheme="minorEastAsia" w:hint="eastAsia"/>
          <w:kern w:val="0"/>
          <w:sz w:val="21"/>
          <w:szCs w:val="21"/>
        </w:rPr>
        <w:t>1.总</w:t>
      </w:r>
      <w:r w:rsidRPr="00A9689F">
        <w:rPr>
          <w:rFonts w:asciiTheme="minorEastAsia" w:eastAsiaTheme="minorEastAsia" w:hAnsiTheme="minorEastAsia"/>
          <w:kern w:val="0"/>
          <w:sz w:val="21"/>
          <w:szCs w:val="21"/>
        </w:rPr>
        <w:t>平面布局、</w:t>
      </w:r>
      <w:r w:rsidRPr="00A9689F">
        <w:rPr>
          <w:rFonts w:asciiTheme="minorEastAsia" w:eastAsiaTheme="minorEastAsia" w:hAnsiTheme="minorEastAsia" w:hint="eastAsia"/>
          <w:kern w:val="0"/>
          <w:sz w:val="21"/>
          <w:szCs w:val="21"/>
        </w:rPr>
        <w:t>平面</w:t>
      </w:r>
      <w:r w:rsidRPr="00A9689F">
        <w:rPr>
          <w:rFonts w:asciiTheme="minorEastAsia" w:eastAsiaTheme="minorEastAsia" w:hAnsiTheme="minorEastAsia"/>
          <w:kern w:val="0"/>
          <w:sz w:val="21"/>
          <w:szCs w:val="21"/>
        </w:rPr>
        <w:t>布置、</w:t>
      </w:r>
      <w:r w:rsidRPr="00A9689F">
        <w:rPr>
          <w:rFonts w:asciiTheme="minorEastAsia" w:eastAsiaTheme="minorEastAsia" w:hAnsiTheme="minorEastAsia" w:cs="仿宋_GB2312" w:hint="eastAsia"/>
          <w:kern w:val="0"/>
          <w:sz w:val="21"/>
          <w:szCs w:val="21"/>
        </w:rPr>
        <w:t>防火间距、消防车通道、消防车登高作业区域符合消防技术标准及保持情况；</w:t>
      </w:r>
    </w:p>
    <w:p w:rsidR="006A234F" w:rsidRPr="00A9689F" w:rsidRDefault="006A234F" w:rsidP="006A234F">
      <w:pPr>
        <w:spacing w:line="240" w:lineRule="auto"/>
        <w:ind w:firstLineChars="200" w:firstLine="420"/>
        <w:jc w:val="left"/>
        <w:rPr>
          <w:rFonts w:asciiTheme="minorEastAsia" w:eastAsiaTheme="minorEastAsia" w:hAnsiTheme="minorEastAsia"/>
          <w:kern w:val="0"/>
          <w:sz w:val="21"/>
          <w:szCs w:val="21"/>
        </w:rPr>
      </w:pPr>
      <w:r w:rsidRPr="00A9689F">
        <w:rPr>
          <w:rFonts w:asciiTheme="minorEastAsia" w:eastAsiaTheme="minorEastAsia" w:hAnsiTheme="minorEastAsia" w:hint="eastAsia"/>
          <w:kern w:val="0"/>
          <w:sz w:val="21"/>
          <w:szCs w:val="21"/>
        </w:rPr>
        <w:t>2.</w:t>
      </w:r>
      <w:r w:rsidRPr="00A9689F">
        <w:rPr>
          <w:rFonts w:asciiTheme="minorEastAsia" w:eastAsiaTheme="minorEastAsia" w:hAnsiTheme="minorEastAsia" w:cs="仿宋_GB2312" w:hint="eastAsia"/>
          <w:kern w:val="0"/>
          <w:sz w:val="21"/>
          <w:szCs w:val="21"/>
        </w:rPr>
        <w:t>防火分区设施符合消防技术标准及保持情况；</w:t>
      </w:r>
    </w:p>
    <w:p w:rsidR="006A234F" w:rsidRPr="00A9689F" w:rsidRDefault="006A234F" w:rsidP="006A234F">
      <w:pPr>
        <w:spacing w:line="240" w:lineRule="auto"/>
        <w:ind w:firstLineChars="200" w:firstLine="420"/>
        <w:jc w:val="left"/>
        <w:rPr>
          <w:rFonts w:asciiTheme="minorEastAsia" w:eastAsiaTheme="minorEastAsia" w:hAnsiTheme="minorEastAsia"/>
          <w:kern w:val="0"/>
          <w:sz w:val="21"/>
          <w:szCs w:val="21"/>
        </w:rPr>
      </w:pPr>
      <w:r w:rsidRPr="00A9689F">
        <w:rPr>
          <w:rFonts w:asciiTheme="minorEastAsia" w:eastAsiaTheme="minorEastAsia" w:hAnsiTheme="minorEastAsia" w:hint="eastAsia"/>
          <w:kern w:val="0"/>
          <w:sz w:val="21"/>
          <w:szCs w:val="21"/>
        </w:rPr>
        <w:t>3.</w:t>
      </w:r>
      <w:r w:rsidRPr="00A9689F">
        <w:rPr>
          <w:rFonts w:asciiTheme="minorEastAsia" w:eastAsiaTheme="minorEastAsia" w:hAnsiTheme="minorEastAsia" w:cs="仿宋_GB2312" w:hint="eastAsia"/>
          <w:kern w:val="0"/>
          <w:sz w:val="21"/>
          <w:szCs w:val="21"/>
        </w:rPr>
        <w:t>建筑安全疏散楼梯、疏散通道、安全出口符合消防技术标准及畅通情况；</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s="仿宋_GB2312"/>
          <w:kern w:val="0"/>
          <w:sz w:val="21"/>
          <w:szCs w:val="21"/>
        </w:rPr>
      </w:pPr>
      <w:r w:rsidRPr="00A9689F">
        <w:rPr>
          <w:rFonts w:asciiTheme="minorEastAsia" w:eastAsiaTheme="minorEastAsia" w:hAnsiTheme="minorEastAsia" w:hint="eastAsia"/>
          <w:kern w:val="0"/>
          <w:sz w:val="21"/>
          <w:szCs w:val="21"/>
        </w:rPr>
        <w:t>4.</w:t>
      </w:r>
      <w:r w:rsidRPr="00A9689F">
        <w:rPr>
          <w:rFonts w:asciiTheme="minorEastAsia" w:eastAsiaTheme="minorEastAsia" w:hAnsiTheme="minorEastAsia" w:cs="仿宋_GB2312" w:hint="eastAsia"/>
          <w:kern w:val="0"/>
          <w:sz w:val="21"/>
          <w:szCs w:val="21"/>
        </w:rPr>
        <w:t>防烟分区、防排烟系统设置符合消防技术标准及完好有效情况</w:t>
      </w:r>
      <w:r w:rsidRPr="00A9689F">
        <w:rPr>
          <w:rFonts w:asciiTheme="minorEastAsia" w:eastAsiaTheme="minorEastAsia" w:hAnsiTheme="minorEastAsia" w:hint="eastAsia"/>
          <w:color w:val="000000"/>
          <w:sz w:val="21"/>
          <w:szCs w:val="21"/>
        </w:rPr>
        <w:t>；</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000000"/>
          <w:sz w:val="21"/>
          <w:szCs w:val="21"/>
        </w:rPr>
      </w:pPr>
      <w:r w:rsidRPr="00A9689F">
        <w:rPr>
          <w:rFonts w:asciiTheme="minorEastAsia" w:eastAsiaTheme="minorEastAsia" w:hAnsiTheme="minorEastAsia" w:hint="eastAsia"/>
          <w:color w:val="000000"/>
          <w:sz w:val="21"/>
          <w:szCs w:val="21"/>
        </w:rPr>
        <w:t>5.利用</w:t>
      </w:r>
      <w:r w:rsidRPr="00A9689F">
        <w:rPr>
          <w:rFonts w:asciiTheme="minorEastAsia" w:eastAsiaTheme="minorEastAsia" w:hAnsiTheme="minorEastAsia"/>
          <w:color w:val="000000"/>
          <w:sz w:val="21"/>
          <w:szCs w:val="21"/>
        </w:rPr>
        <w:t>物联网技术实行消防安全远程监控等技防措施情况</w:t>
      </w:r>
      <w:r w:rsidRPr="00A9689F">
        <w:rPr>
          <w:rFonts w:asciiTheme="minorEastAsia" w:eastAsiaTheme="minorEastAsia" w:hAnsiTheme="minorEastAsia" w:cs="仿宋_GB2312" w:hint="eastAsia"/>
          <w:kern w:val="0"/>
          <w:sz w:val="21"/>
          <w:szCs w:val="21"/>
        </w:rPr>
        <w:t>。</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FF0000"/>
          <w:sz w:val="21"/>
          <w:szCs w:val="21"/>
        </w:rPr>
      </w:pPr>
      <w:r w:rsidRPr="00A9689F">
        <w:rPr>
          <w:rFonts w:asciiTheme="minorEastAsia" w:eastAsiaTheme="minorEastAsia" w:hAnsiTheme="minorEastAsia" w:hint="eastAsia"/>
          <w:sz w:val="21"/>
          <w:szCs w:val="21"/>
        </w:rPr>
        <w:t>（三）建（构）筑物消防设施设备方面（评估技术人员：不少4人）</w:t>
      </w:r>
    </w:p>
    <w:p w:rsidR="006A234F" w:rsidRPr="00A9689F" w:rsidRDefault="006A234F" w:rsidP="006A234F">
      <w:pPr>
        <w:spacing w:line="240" w:lineRule="auto"/>
        <w:ind w:firstLineChars="200" w:firstLine="420"/>
        <w:jc w:val="left"/>
        <w:rPr>
          <w:rFonts w:asciiTheme="minorEastAsia" w:eastAsiaTheme="minorEastAsia" w:hAnsiTheme="minorEastAsia"/>
          <w:kern w:val="0"/>
          <w:sz w:val="21"/>
          <w:szCs w:val="21"/>
        </w:rPr>
      </w:pPr>
      <w:r w:rsidRPr="00A9689F">
        <w:rPr>
          <w:rFonts w:asciiTheme="minorEastAsia" w:eastAsiaTheme="minorEastAsia" w:hAnsiTheme="minorEastAsia" w:hint="eastAsia"/>
          <w:kern w:val="0"/>
          <w:sz w:val="21"/>
          <w:szCs w:val="21"/>
        </w:rPr>
        <w:t>1.</w:t>
      </w:r>
      <w:r w:rsidRPr="00A9689F">
        <w:rPr>
          <w:rFonts w:asciiTheme="minorEastAsia" w:eastAsiaTheme="minorEastAsia" w:hAnsiTheme="minorEastAsia" w:cs="仿宋_GB2312" w:hint="eastAsia"/>
          <w:kern w:val="0"/>
          <w:sz w:val="21"/>
          <w:szCs w:val="21"/>
        </w:rPr>
        <w:t>按照国家、地方、行业标准设置消防设施器材情况；</w:t>
      </w:r>
    </w:p>
    <w:p w:rsidR="006A234F" w:rsidRPr="00A9689F" w:rsidRDefault="006A234F" w:rsidP="006A234F">
      <w:pPr>
        <w:spacing w:line="240" w:lineRule="auto"/>
        <w:ind w:firstLineChars="200" w:firstLine="420"/>
        <w:jc w:val="left"/>
        <w:rPr>
          <w:rFonts w:asciiTheme="minorEastAsia" w:eastAsiaTheme="minorEastAsia" w:hAnsiTheme="minorEastAsia"/>
          <w:kern w:val="0"/>
          <w:sz w:val="21"/>
          <w:szCs w:val="21"/>
        </w:rPr>
      </w:pPr>
      <w:r w:rsidRPr="00A9689F">
        <w:rPr>
          <w:rFonts w:asciiTheme="minorEastAsia" w:eastAsiaTheme="minorEastAsia" w:hAnsiTheme="minorEastAsia" w:hint="eastAsia"/>
          <w:kern w:val="0"/>
          <w:sz w:val="21"/>
          <w:szCs w:val="21"/>
        </w:rPr>
        <w:t>2.</w:t>
      </w:r>
      <w:r w:rsidRPr="00A9689F">
        <w:rPr>
          <w:rFonts w:asciiTheme="minorEastAsia" w:eastAsiaTheme="minorEastAsia" w:hAnsiTheme="minorEastAsia" w:cs="仿宋_GB2312" w:hint="eastAsia"/>
          <w:kern w:val="0"/>
          <w:sz w:val="21"/>
          <w:szCs w:val="21"/>
        </w:rPr>
        <w:t>设置消防安全标志标识情况；</w:t>
      </w:r>
    </w:p>
    <w:p w:rsidR="006A234F" w:rsidRPr="00A9689F" w:rsidRDefault="006A234F" w:rsidP="006A234F">
      <w:pPr>
        <w:spacing w:line="240" w:lineRule="auto"/>
        <w:ind w:firstLineChars="200" w:firstLine="420"/>
        <w:jc w:val="left"/>
        <w:rPr>
          <w:rFonts w:asciiTheme="minorEastAsia" w:eastAsiaTheme="minorEastAsia" w:hAnsiTheme="minorEastAsia"/>
          <w:kern w:val="0"/>
          <w:sz w:val="21"/>
          <w:szCs w:val="21"/>
        </w:rPr>
      </w:pPr>
      <w:r w:rsidRPr="00A9689F">
        <w:rPr>
          <w:rFonts w:asciiTheme="minorEastAsia" w:eastAsiaTheme="minorEastAsia" w:hAnsiTheme="minorEastAsia" w:hint="eastAsia"/>
          <w:kern w:val="0"/>
          <w:sz w:val="21"/>
          <w:szCs w:val="21"/>
        </w:rPr>
        <w:t>3.</w:t>
      </w:r>
      <w:r w:rsidRPr="00A9689F">
        <w:rPr>
          <w:rFonts w:asciiTheme="minorEastAsia" w:eastAsiaTheme="minorEastAsia" w:hAnsiTheme="minorEastAsia" w:cs="仿宋_GB2312" w:hint="eastAsia"/>
          <w:kern w:val="0"/>
          <w:sz w:val="21"/>
          <w:szCs w:val="21"/>
        </w:rPr>
        <w:t>自动消防设施定期检测、维护保养情况；</w:t>
      </w:r>
    </w:p>
    <w:p w:rsidR="006A234F" w:rsidRPr="00A9689F" w:rsidRDefault="006A234F" w:rsidP="006A234F">
      <w:pPr>
        <w:spacing w:line="240" w:lineRule="auto"/>
        <w:ind w:firstLineChars="200" w:firstLine="420"/>
        <w:jc w:val="left"/>
        <w:rPr>
          <w:rFonts w:asciiTheme="minorEastAsia" w:eastAsiaTheme="minorEastAsia" w:hAnsiTheme="minorEastAsia"/>
          <w:kern w:val="0"/>
          <w:sz w:val="21"/>
          <w:szCs w:val="21"/>
        </w:rPr>
      </w:pPr>
      <w:r w:rsidRPr="00A9689F">
        <w:rPr>
          <w:rFonts w:asciiTheme="minorEastAsia" w:eastAsiaTheme="minorEastAsia" w:hAnsiTheme="minorEastAsia" w:hint="eastAsia"/>
          <w:kern w:val="0"/>
          <w:sz w:val="21"/>
          <w:szCs w:val="21"/>
        </w:rPr>
        <w:t>4.</w:t>
      </w:r>
      <w:r w:rsidRPr="00A9689F">
        <w:rPr>
          <w:rFonts w:asciiTheme="minorEastAsia" w:eastAsiaTheme="minorEastAsia" w:hAnsiTheme="minorEastAsia" w:cs="仿宋_GB2312" w:hint="eastAsia"/>
          <w:kern w:val="0"/>
          <w:sz w:val="21"/>
          <w:szCs w:val="21"/>
        </w:rPr>
        <w:t>消防设施设备完好有效情况；</w:t>
      </w:r>
    </w:p>
    <w:p w:rsidR="006A234F" w:rsidRPr="00A9689F" w:rsidRDefault="006A234F" w:rsidP="006A234F">
      <w:pPr>
        <w:spacing w:line="240" w:lineRule="auto"/>
        <w:ind w:firstLineChars="200" w:firstLine="420"/>
        <w:jc w:val="left"/>
        <w:rPr>
          <w:rFonts w:asciiTheme="minorEastAsia" w:eastAsiaTheme="minorEastAsia" w:hAnsiTheme="minorEastAsia"/>
          <w:kern w:val="0"/>
          <w:sz w:val="21"/>
          <w:szCs w:val="21"/>
        </w:rPr>
      </w:pPr>
      <w:r w:rsidRPr="00A9689F">
        <w:rPr>
          <w:rFonts w:asciiTheme="minorEastAsia" w:eastAsiaTheme="minorEastAsia" w:hAnsiTheme="minorEastAsia" w:hint="eastAsia"/>
          <w:kern w:val="0"/>
          <w:sz w:val="21"/>
          <w:szCs w:val="21"/>
        </w:rPr>
        <w:t>5.</w:t>
      </w:r>
      <w:r w:rsidRPr="00A9689F">
        <w:rPr>
          <w:rFonts w:asciiTheme="minorEastAsia" w:eastAsiaTheme="minorEastAsia" w:hAnsiTheme="minorEastAsia" w:cs="仿宋_GB2312" w:hint="eastAsia"/>
          <w:kern w:val="0"/>
          <w:sz w:val="21"/>
          <w:szCs w:val="21"/>
        </w:rPr>
        <w:t>消防控制室设置及正常运行情况</w:t>
      </w:r>
      <w:r w:rsidRPr="00A9689F">
        <w:rPr>
          <w:rFonts w:asciiTheme="minorEastAsia" w:eastAsiaTheme="minorEastAsia" w:hAnsiTheme="minorEastAsia" w:hint="eastAsia"/>
          <w:color w:val="000000"/>
          <w:sz w:val="21"/>
          <w:szCs w:val="21"/>
        </w:rPr>
        <w:t>；</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000000"/>
          <w:sz w:val="21"/>
          <w:szCs w:val="21"/>
        </w:rPr>
      </w:pPr>
      <w:r w:rsidRPr="00A9689F">
        <w:rPr>
          <w:rFonts w:asciiTheme="minorEastAsia" w:eastAsiaTheme="minorEastAsia" w:hAnsiTheme="minorEastAsia" w:hint="eastAsia"/>
          <w:color w:val="000000"/>
          <w:sz w:val="21"/>
          <w:szCs w:val="21"/>
        </w:rPr>
        <w:t>（四）落实消防管理方面（评估技术人员：不少2人）</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000000"/>
          <w:sz w:val="21"/>
          <w:szCs w:val="21"/>
        </w:rPr>
      </w:pPr>
      <w:r w:rsidRPr="00A9689F">
        <w:rPr>
          <w:rFonts w:asciiTheme="minorEastAsia" w:eastAsiaTheme="minorEastAsia" w:hAnsiTheme="minorEastAsia" w:hint="eastAsia"/>
          <w:color w:val="000000"/>
          <w:sz w:val="21"/>
          <w:szCs w:val="21"/>
        </w:rPr>
        <w:t xml:space="preserve">1.消防合法性情况； </w:t>
      </w:r>
    </w:p>
    <w:p w:rsidR="006A234F" w:rsidRPr="00A9689F" w:rsidRDefault="006A234F" w:rsidP="006A234F">
      <w:pPr>
        <w:spacing w:line="240" w:lineRule="auto"/>
        <w:ind w:firstLineChars="200" w:firstLine="420"/>
        <w:jc w:val="left"/>
        <w:rPr>
          <w:rFonts w:asciiTheme="minorEastAsia" w:eastAsiaTheme="minorEastAsia" w:hAnsiTheme="minorEastAsia"/>
          <w:kern w:val="0"/>
          <w:sz w:val="21"/>
          <w:szCs w:val="21"/>
        </w:rPr>
      </w:pPr>
      <w:r w:rsidRPr="00A9689F">
        <w:rPr>
          <w:rFonts w:asciiTheme="minorEastAsia" w:eastAsiaTheme="minorEastAsia" w:hAnsiTheme="minorEastAsia" w:hint="eastAsia"/>
          <w:color w:val="000000"/>
          <w:sz w:val="21"/>
          <w:szCs w:val="21"/>
        </w:rPr>
        <w:t>2.组织开展定期防火检查、日常防火巡查情况</w:t>
      </w:r>
      <w:r w:rsidRPr="00A9689F">
        <w:rPr>
          <w:rFonts w:asciiTheme="minorEastAsia" w:eastAsiaTheme="minorEastAsia" w:hAnsiTheme="minorEastAsia" w:cs="仿宋_GB2312" w:hint="eastAsia"/>
          <w:kern w:val="0"/>
          <w:sz w:val="21"/>
          <w:szCs w:val="21"/>
        </w:rPr>
        <w:t>，消除火灾隐患情况；</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000000"/>
          <w:sz w:val="21"/>
          <w:szCs w:val="21"/>
        </w:rPr>
      </w:pPr>
      <w:r w:rsidRPr="00A9689F">
        <w:rPr>
          <w:rFonts w:asciiTheme="minorEastAsia" w:eastAsiaTheme="minorEastAsia" w:hAnsiTheme="minorEastAsia"/>
          <w:color w:val="000000"/>
          <w:sz w:val="21"/>
          <w:szCs w:val="21"/>
        </w:rPr>
        <w:lastRenderedPageBreak/>
        <w:t>3</w:t>
      </w:r>
      <w:r w:rsidRPr="00A9689F">
        <w:rPr>
          <w:rFonts w:asciiTheme="minorEastAsia" w:eastAsiaTheme="minorEastAsia" w:hAnsiTheme="minorEastAsia" w:hint="eastAsia"/>
          <w:color w:val="000000"/>
          <w:sz w:val="21"/>
          <w:szCs w:val="21"/>
        </w:rPr>
        <w:t>.电器产品、燃气用具的安装、使用及其线路、管路的敷设、维护保养、检测情况；</w:t>
      </w:r>
    </w:p>
    <w:p w:rsidR="006A234F" w:rsidRPr="00A9689F" w:rsidRDefault="006A234F" w:rsidP="006A234F">
      <w:pPr>
        <w:spacing w:line="240" w:lineRule="auto"/>
        <w:ind w:firstLineChars="200" w:firstLine="420"/>
        <w:jc w:val="left"/>
        <w:rPr>
          <w:rFonts w:asciiTheme="minorEastAsia" w:eastAsiaTheme="minorEastAsia" w:hAnsiTheme="minorEastAsia"/>
          <w:kern w:val="0"/>
          <w:sz w:val="21"/>
          <w:szCs w:val="21"/>
        </w:rPr>
      </w:pPr>
      <w:r w:rsidRPr="00A9689F">
        <w:rPr>
          <w:rFonts w:asciiTheme="minorEastAsia" w:eastAsiaTheme="minorEastAsia" w:hAnsiTheme="minorEastAsia"/>
          <w:kern w:val="0"/>
          <w:sz w:val="21"/>
          <w:szCs w:val="21"/>
        </w:rPr>
        <w:t>4</w:t>
      </w:r>
      <w:r w:rsidRPr="00A9689F">
        <w:rPr>
          <w:rFonts w:asciiTheme="minorEastAsia" w:eastAsiaTheme="minorEastAsia" w:hAnsiTheme="minorEastAsia" w:hint="eastAsia"/>
          <w:kern w:val="0"/>
          <w:sz w:val="21"/>
          <w:szCs w:val="21"/>
        </w:rPr>
        <w:t>.</w:t>
      </w:r>
      <w:r w:rsidRPr="00A9689F">
        <w:rPr>
          <w:rFonts w:asciiTheme="minorEastAsia" w:eastAsiaTheme="minorEastAsia" w:hAnsiTheme="minorEastAsia" w:cs="仿宋_GB2312" w:hint="eastAsia"/>
          <w:kern w:val="0"/>
          <w:sz w:val="21"/>
          <w:szCs w:val="21"/>
        </w:rPr>
        <w:t>明火作业审批、现场看护情况。</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（五）扑救初起</w:t>
      </w:r>
      <w:r w:rsidRPr="00A9689F">
        <w:rPr>
          <w:rFonts w:asciiTheme="minorEastAsia" w:eastAsiaTheme="minorEastAsia" w:hAnsiTheme="minorEastAsia"/>
          <w:sz w:val="21"/>
          <w:szCs w:val="21"/>
        </w:rPr>
        <w:t>火灾能力</w:t>
      </w:r>
      <w:r w:rsidRPr="00A9689F">
        <w:rPr>
          <w:rFonts w:asciiTheme="minorEastAsia" w:eastAsiaTheme="minorEastAsia" w:hAnsiTheme="minorEastAsia" w:hint="eastAsia"/>
          <w:sz w:val="21"/>
          <w:szCs w:val="21"/>
        </w:rPr>
        <w:t>方面（评估技术人员：不少2人）</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s="仿宋_GB2312"/>
          <w:kern w:val="0"/>
          <w:sz w:val="21"/>
          <w:szCs w:val="21"/>
        </w:rPr>
      </w:pPr>
      <w:r w:rsidRPr="00A9689F">
        <w:rPr>
          <w:rFonts w:asciiTheme="minorEastAsia" w:eastAsiaTheme="minorEastAsia" w:hAnsiTheme="minorEastAsia" w:hint="eastAsia"/>
          <w:sz w:val="21"/>
          <w:szCs w:val="21"/>
        </w:rPr>
        <w:t>1.</w:t>
      </w:r>
      <w:r w:rsidRPr="00A9689F">
        <w:rPr>
          <w:rFonts w:asciiTheme="minorEastAsia" w:eastAsiaTheme="minorEastAsia" w:hAnsiTheme="minorEastAsia" w:cs="仿宋_GB2312" w:hint="eastAsia"/>
          <w:kern w:val="0"/>
          <w:sz w:val="21"/>
          <w:szCs w:val="21"/>
        </w:rPr>
        <w:t>依法建立志愿消防队、</w:t>
      </w:r>
      <w:r w:rsidRPr="00A9689F">
        <w:rPr>
          <w:rFonts w:asciiTheme="minorEastAsia" w:eastAsiaTheme="minorEastAsia" w:hAnsiTheme="minorEastAsia" w:cs="仿宋_GB2312"/>
          <w:kern w:val="0"/>
          <w:sz w:val="21"/>
          <w:szCs w:val="21"/>
        </w:rPr>
        <w:t>微型消防站</w:t>
      </w:r>
      <w:r w:rsidRPr="00A9689F">
        <w:rPr>
          <w:rFonts w:asciiTheme="minorEastAsia" w:eastAsiaTheme="minorEastAsia" w:hAnsiTheme="minorEastAsia" w:cs="仿宋_GB2312" w:hint="eastAsia"/>
          <w:kern w:val="0"/>
          <w:sz w:val="21"/>
          <w:szCs w:val="21"/>
        </w:rPr>
        <w:t>情况；</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cs="仿宋_GB2312" w:hint="eastAsia"/>
          <w:kern w:val="0"/>
          <w:sz w:val="21"/>
          <w:szCs w:val="21"/>
        </w:rPr>
        <w:t>2.开展执勤训练情况；</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sz w:val="21"/>
          <w:szCs w:val="21"/>
        </w:rPr>
        <w:t>3.</w:t>
      </w:r>
      <w:r w:rsidRPr="00A9689F">
        <w:rPr>
          <w:rFonts w:asciiTheme="minorEastAsia" w:eastAsiaTheme="minorEastAsia" w:hAnsiTheme="minorEastAsia" w:cs="仿宋_GB2312" w:hint="eastAsia"/>
          <w:kern w:val="0"/>
          <w:sz w:val="21"/>
          <w:szCs w:val="21"/>
        </w:rPr>
        <w:t>装备器材配备情况</w:t>
      </w:r>
      <w:r w:rsidRPr="00A9689F">
        <w:rPr>
          <w:rFonts w:asciiTheme="minorEastAsia" w:eastAsiaTheme="minorEastAsia" w:hAnsiTheme="minorEastAsia" w:hint="eastAsia"/>
          <w:sz w:val="21"/>
          <w:szCs w:val="21"/>
        </w:rPr>
        <w:t>。</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（六）消防教育培训方面（评估技术人员：不少2人）</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1.</w:t>
      </w:r>
      <w:r w:rsidRPr="00A9689F">
        <w:rPr>
          <w:rFonts w:asciiTheme="minorEastAsia" w:eastAsiaTheme="minorEastAsia" w:hAnsiTheme="minorEastAsia" w:cs="仿宋_GB2312" w:hint="eastAsia"/>
          <w:kern w:val="0"/>
          <w:sz w:val="21"/>
          <w:szCs w:val="21"/>
        </w:rPr>
        <w:t>消防安全责任人、管理人、专职消防人员接受消防培训情况；</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2.消防安全“三提示”宣传情况；</w:t>
      </w:r>
    </w:p>
    <w:p w:rsidR="006A234F" w:rsidRPr="00A9689F" w:rsidRDefault="006A234F" w:rsidP="006A234F">
      <w:pPr>
        <w:spacing w:line="240" w:lineRule="auto"/>
        <w:ind w:firstLineChars="200" w:firstLine="420"/>
        <w:jc w:val="left"/>
        <w:rPr>
          <w:rFonts w:asciiTheme="minorEastAsia" w:eastAsiaTheme="minorEastAsia" w:hAnsiTheme="minorEastAsia"/>
          <w:kern w:val="0"/>
          <w:sz w:val="21"/>
          <w:szCs w:val="21"/>
        </w:rPr>
      </w:pPr>
      <w:r w:rsidRPr="00A9689F">
        <w:rPr>
          <w:rFonts w:asciiTheme="minorEastAsia" w:eastAsiaTheme="minorEastAsia" w:hAnsiTheme="minorEastAsia" w:hint="eastAsia"/>
          <w:kern w:val="0"/>
          <w:sz w:val="21"/>
          <w:szCs w:val="21"/>
        </w:rPr>
        <w:t>3.</w:t>
      </w:r>
      <w:r w:rsidRPr="00A9689F">
        <w:rPr>
          <w:rFonts w:asciiTheme="minorEastAsia" w:eastAsiaTheme="minorEastAsia" w:hAnsiTheme="minorEastAsia" w:cs="仿宋_GB2312" w:hint="eastAsia"/>
          <w:kern w:val="0"/>
          <w:sz w:val="21"/>
          <w:szCs w:val="21"/>
        </w:rPr>
        <w:t>职工岗前消防安全培训情况，每年定期组织职工进行消防培训情况；</w:t>
      </w:r>
    </w:p>
    <w:p w:rsidR="006A234F" w:rsidRPr="00A9689F" w:rsidRDefault="006A234F" w:rsidP="006A234F">
      <w:pPr>
        <w:spacing w:line="240" w:lineRule="auto"/>
        <w:ind w:firstLineChars="200" w:firstLine="420"/>
        <w:jc w:val="left"/>
        <w:rPr>
          <w:rFonts w:asciiTheme="minorEastAsia" w:eastAsiaTheme="minorEastAsia" w:hAnsiTheme="minorEastAsia" w:cs="仿宋_GB2312"/>
          <w:kern w:val="0"/>
          <w:sz w:val="21"/>
          <w:szCs w:val="21"/>
        </w:rPr>
      </w:pPr>
      <w:r w:rsidRPr="00A9689F">
        <w:rPr>
          <w:rFonts w:asciiTheme="minorEastAsia" w:eastAsiaTheme="minorEastAsia" w:hAnsiTheme="minorEastAsia" w:hint="eastAsia"/>
          <w:kern w:val="0"/>
          <w:sz w:val="21"/>
          <w:szCs w:val="21"/>
        </w:rPr>
        <w:t>4.</w:t>
      </w:r>
      <w:r w:rsidRPr="00A9689F">
        <w:rPr>
          <w:rFonts w:asciiTheme="minorEastAsia" w:eastAsiaTheme="minorEastAsia" w:hAnsiTheme="minorEastAsia" w:cs="仿宋_GB2312" w:hint="eastAsia"/>
          <w:kern w:val="0"/>
          <w:sz w:val="21"/>
          <w:szCs w:val="21"/>
        </w:rPr>
        <w:t>职工懂得基本消防常识，会查改本岗位火灾隐患和扑救初起火灾、会疏散逃生情况；</w:t>
      </w:r>
    </w:p>
    <w:p w:rsidR="006A234F" w:rsidRPr="00A9689F" w:rsidRDefault="006A234F" w:rsidP="006A234F">
      <w:pPr>
        <w:spacing w:line="240" w:lineRule="auto"/>
        <w:ind w:firstLineChars="200" w:firstLine="420"/>
        <w:jc w:val="left"/>
        <w:rPr>
          <w:rFonts w:asciiTheme="minorEastAsia" w:eastAsiaTheme="minorEastAsia" w:hAnsiTheme="minorEastAsia"/>
          <w:kern w:val="0"/>
          <w:sz w:val="21"/>
          <w:szCs w:val="21"/>
        </w:rPr>
      </w:pPr>
      <w:r w:rsidRPr="00A9689F">
        <w:rPr>
          <w:rFonts w:asciiTheme="minorEastAsia" w:eastAsiaTheme="minorEastAsia" w:hAnsiTheme="minorEastAsia" w:cs="仿宋_GB2312" w:hint="eastAsia"/>
          <w:kern w:val="0"/>
          <w:sz w:val="21"/>
          <w:szCs w:val="21"/>
        </w:rPr>
        <w:t>5.</w:t>
      </w:r>
      <w:r w:rsidRPr="00A9689F">
        <w:rPr>
          <w:rFonts w:asciiTheme="minorEastAsia" w:eastAsiaTheme="minorEastAsia" w:hAnsiTheme="minorEastAsia" w:hint="eastAsia"/>
          <w:sz w:val="21"/>
          <w:szCs w:val="21"/>
        </w:rPr>
        <w:t>制定本单位灭火和应急疏散预案及定期演练情况。</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（七）消防工作报告备案方面（评估技术人员：不少2人）</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1.单位消防安全责任人、管理人、专职人员确定、变更，消防安全“四个能力”建设定期评估，消防设施维护保养定期向当地消防部门报告备案情况；</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2.消防安全评估向当地公安消防部门报告备案情况。</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bookmarkStart w:id="19" w:name="_Toc449478126"/>
      <w:r w:rsidRPr="00A9689F">
        <w:rPr>
          <w:rFonts w:asciiTheme="minorEastAsia" w:eastAsiaTheme="minorEastAsia" w:hAnsiTheme="minorEastAsia" w:hint="eastAsia"/>
          <w:sz w:val="21"/>
          <w:szCs w:val="21"/>
        </w:rPr>
        <w:t>十、评估时限</w:t>
      </w:r>
      <w:bookmarkEnd w:id="19"/>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评估工作应在</w:t>
      </w:r>
      <w:r w:rsidRPr="00A9689F">
        <w:rPr>
          <w:rFonts w:asciiTheme="minorEastAsia" w:eastAsiaTheme="minorEastAsia" w:hAnsiTheme="minorEastAsia"/>
          <w:sz w:val="21"/>
          <w:szCs w:val="21"/>
        </w:rPr>
        <w:t>2</w:t>
      </w:r>
      <w:r w:rsidRPr="00A9689F">
        <w:rPr>
          <w:rFonts w:asciiTheme="minorEastAsia" w:eastAsiaTheme="minorEastAsia" w:hAnsiTheme="minorEastAsia" w:hint="eastAsia"/>
          <w:sz w:val="21"/>
          <w:szCs w:val="21"/>
        </w:rPr>
        <w:t>个月内完成。</w:t>
      </w:r>
    </w:p>
    <w:p w:rsidR="006A234F" w:rsidRPr="00A9689F" w:rsidRDefault="006A234F" w:rsidP="006A234F">
      <w:pPr>
        <w:adjustRightInd w:val="0"/>
        <w:snapToGrid w:val="0"/>
        <w:spacing w:line="240" w:lineRule="auto"/>
        <w:ind w:firstLine="64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（一）指导评估</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第一周（5个工作日）。指导相关部门评估前的准备工作、评估中的配合工作、评估后的整改工作。</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000000"/>
          <w:sz w:val="21"/>
          <w:szCs w:val="21"/>
        </w:rPr>
      </w:pPr>
      <w:r w:rsidRPr="00A9689F">
        <w:rPr>
          <w:rFonts w:asciiTheme="minorEastAsia" w:eastAsiaTheme="minorEastAsia" w:hAnsiTheme="minorEastAsia" w:hint="eastAsia"/>
          <w:color w:val="000000"/>
          <w:sz w:val="21"/>
          <w:szCs w:val="21"/>
        </w:rPr>
        <w:t>（二）信息采集</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第二周（</w:t>
      </w:r>
      <w:r w:rsidRPr="00A9689F">
        <w:rPr>
          <w:rFonts w:asciiTheme="minorEastAsia" w:eastAsiaTheme="minorEastAsia" w:hAnsiTheme="minorEastAsia"/>
          <w:sz w:val="21"/>
          <w:szCs w:val="21"/>
        </w:rPr>
        <w:t>5</w:t>
      </w:r>
      <w:r w:rsidRPr="00A9689F">
        <w:rPr>
          <w:rFonts w:asciiTheme="minorEastAsia" w:eastAsiaTheme="minorEastAsia" w:hAnsiTheme="minorEastAsia" w:hint="eastAsia"/>
          <w:sz w:val="21"/>
          <w:szCs w:val="21"/>
        </w:rPr>
        <w:t>个工作日）。在明确火灾风险评估目的和内容的基础上，收集所需的各种资料，重点收集与甲方安全相关的信息。</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（三）风险识别</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第三周～第四周（</w:t>
      </w:r>
      <w:r w:rsidRPr="00A9689F">
        <w:rPr>
          <w:rFonts w:asciiTheme="minorEastAsia" w:eastAsiaTheme="minorEastAsia" w:hAnsiTheme="minorEastAsia"/>
          <w:sz w:val="21"/>
          <w:szCs w:val="21"/>
        </w:rPr>
        <w:t>10</w:t>
      </w:r>
      <w:r w:rsidRPr="00A9689F">
        <w:rPr>
          <w:rFonts w:asciiTheme="minorEastAsia" w:eastAsiaTheme="minorEastAsia" w:hAnsiTheme="minorEastAsia" w:hint="eastAsia"/>
          <w:sz w:val="21"/>
          <w:szCs w:val="21"/>
        </w:rPr>
        <w:t>个工作日）。通过资料分析和现场勘察，查找甲方的火灾风险来源，确定其存在的部位、方式以及发生作用的途径和变化规律，根据所采集的信息分析与甲方火灾风险相关的各种因素。</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（四）现场评估</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第五周～第六周（</w:t>
      </w:r>
      <w:r w:rsidRPr="00A9689F">
        <w:rPr>
          <w:rFonts w:asciiTheme="minorEastAsia" w:eastAsiaTheme="minorEastAsia" w:hAnsiTheme="minorEastAsia"/>
          <w:sz w:val="21"/>
          <w:szCs w:val="21"/>
        </w:rPr>
        <w:t>10</w:t>
      </w:r>
      <w:r w:rsidRPr="00A9689F">
        <w:rPr>
          <w:rFonts w:asciiTheme="minorEastAsia" w:eastAsiaTheme="minorEastAsia" w:hAnsiTheme="minorEastAsia" w:hint="eastAsia"/>
          <w:sz w:val="21"/>
          <w:szCs w:val="21"/>
        </w:rPr>
        <w:t>个工作日）。通过查阅</w:t>
      </w:r>
      <w:r w:rsidRPr="00A9689F">
        <w:rPr>
          <w:rFonts w:asciiTheme="minorEastAsia" w:eastAsiaTheme="minorEastAsia" w:hAnsiTheme="minorEastAsia"/>
          <w:sz w:val="21"/>
          <w:szCs w:val="21"/>
        </w:rPr>
        <w:t>资料、现场交流等方式对各部门进行评估</w:t>
      </w:r>
      <w:r w:rsidRPr="00A9689F">
        <w:rPr>
          <w:rFonts w:asciiTheme="minorEastAsia" w:eastAsiaTheme="minorEastAsia" w:hAnsiTheme="minorEastAsia" w:hint="eastAsia"/>
          <w:sz w:val="21"/>
          <w:szCs w:val="21"/>
        </w:rPr>
        <w:t>，查找当前消防工作薄弱环节。</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color w:val="000000"/>
          <w:sz w:val="21"/>
          <w:szCs w:val="21"/>
        </w:rPr>
      </w:pPr>
      <w:r w:rsidRPr="00A9689F">
        <w:rPr>
          <w:rFonts w:asciiTheme="minorEastAsia" w:eastAsiaTheme="minorEastAsia" w:hAnsiTheme="minorEastAsia" w:hint="eastAsia"/>
          <w:color w:val="000000"/>
          <w:sz w:val="21"/>
          <w:szCs w:val="21"/>
        </w:rPr>
        <w:t>（</w:t>
      </w:r>
      <w:r w:rsidRPr="00A9689F">
        <w:rPr>
          <w:rFonts w:asciiTheme="minorEastAsia" w:eastAsiaTheme="minorEastAsia" w:hAnsiTheme="minorEastAsia" w:hint="eastAsia"/>
          <w:sz w:val="21"/>
          <w:szCs w:val="21"/>
        </w:rPr>
        <w:t>五</w:t>
      </w:r>
      <w:r w:rsidRPr="00A9689F">
        <w:rPr>
          <w:rFonts w:asciiTheme="minorEastAsia" w:eastAsiaTheme="minorEastAsia" w:hAnsiTheme="minorEastAsia" w:hint="eastAsia"/>
          <w:color w:val="000000"/>
          <w:sz w:val="21"/>
          <w:szCs w:val="21"/>
        </w:rPr>
        <w:t>）确定评估结论</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第七周（5个工作日）。遵循针对性、技术可行性和经济合理性的原则，根据当前经济、技术、资源等条件下所能采用的控制措施，提出消除或降低火灾风险的技术措施和管理对策。根据评估结果，明确指出甲方的消防安全状态，提出合理可行的消防安全意见。</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（六）指导整改</w:t>
      </w:r>
    </w:p>
    <w:p w:rsidR="006A234F" w:rsidRPr="00A9689F" w:rsidRDefault="006A234F" w:rsidP="006A234F">
      <w:pPr>
        <w:adjustRightInd w:val="0"/>
        <w:snapToGrid w:val="0"/>
        <w:spacing w:line="240" w:lineRule="auto"/>
        <w:ind w:firstLineChars="200" w:firstLine="420"/>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第八周～第九周（</w:t>
      </w:r>
      <w:r w:rsidRPr="00A9689F">
        <w:rPr>
          <w:rFonts w:asciiTheme="minorEastAsia" w:eastAsiaTheme="minorEastAsia" w:hAnsiTheme="minorEastAsia"/>
          <w:sz w:val="21"/>
          <w:szCs w:val="21"/>
        </w:rPr>
        <w:t>10</w:t>
      </w:r>
      <w:r w:rsidRPr="00A9689F">
        <w:rPr>
          <w:rFonts w:asciiTheme="minorEastAsia" w:eastAsiaTheme="minorEastAsia" w:hAnsiTheme="minorEastAsia" w:hint="eastAsia"/>
          <w:sz w:val="21"/>
          <w:szCs w:val="21"/>
        </w:rPr>
        <w:t>个工作日）。指导消防安全隐患整改，确保相关整改按照要求完成。</w:t>
      </w:r>
    </w:p>
    <w:bookmarkEnd w:id="2"/>
    <w:p w:rsidR="006A234F" w:rsidRPr="00A9689F" w:rsidRDefault="006A234F" w:rsidP="006A234F">
      <w:pPr>
        <w:pStyle w:val="af0"/>
        <w:adjustRightInd w:val="0"/>
        <w:snapToGrid w:val="0"/>
        <w:spacing w:before="0" w:beforeAutospacing="0" w:after="0" w:afterAutospacing="0"/>
        <w:ind w:firstLineChars="210" w:firstLine="441"/>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附表</w:t>
      </w:r>
    </w:p>
    <w:p w:rsidR="006A234F" w:rsidRPr="00A9689F" w:rsidRDefault="006A234F" w:rsidP="006A234F">
      <w:pPr>
        <w:pStyle w:val="af0"/>
        <w:adjustRightInd w:val="0"/>
        <w:snapToGrid w:val="0"/>
        <w:spacing w:before="0" w:beforeAutospacing="0" w:after="0" w:afterAutospacing="0"/>
        <w:ind w:firstLineChars="210" w:firstLine="441"/>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1.</w:t>
      </w:r>
      <w:r w:rsidRPr="00A9689F">
        <w:rPr>
          <w:rFonts w:asciiTheme="minorEastAsia" w:eastAsiaTheme="minorEastAsia" w:hAnsiTheme="minorEastAsia" w:hint="eastAsia"/>
          <w:kern w:val="2"/>
          <w:sz w:val="21"/>
          <w:szCs w:val="21"/>
        </w:rPr>
        <w:t>城市轨道交通消防安全评估现场检查要点</w:t>
      </w:r>
    </w:p>
    <w:p w:rsidR="006A234F" w:rsidRPr="00A9689F" w:rsidRDefault="006A234F" w:rsidP="006A234F">
      <w:pPr>
        <w:pStyle w:val="af0"/>
        <w:adjustRightInd w:val="0"/>
        <w:snapToGrid w:val="0"/>
        <w:spacing w:before="0" w:beforeAutospacing="0" w:after="0" w:afterAutospacing="0"/>
        <w:ind w:firstLineChars="210" w:firstLine="441"/>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2.《现场消防安全检查表》示例</w:t>
      </w:r>
    </w:p>
    <w:p w:rsidR="006A234F" w:rsidRPr="00A9689F" w:rsidRDefault="006A234F" w:rsidP="006A234F">
      <w:pPr>
        <w:pStyle w:val="af0"/>
        <w:adjustRightInd w:val="0"/>
        <w:snapToGrid w:val="0"/>
        <w:spacing w:before="0" w:beforeAutospacing="0" w:after="0" w:afterAutospacing="0"/>
        <w:ind w:firstLineChars="210" w:firstLine="441"/>
        <w:rPr>
          <w:rFonts w:asciiTheme="minorEastAsia" w:eastAsiaTheme="minorEastAsia" w:hAnsiTheme="minorEastAsia"/>
          <w:sz w:val="21"/>
          <w:szCs w:val="21"/>
        </w:rPr>
      </w:pPr>
      <w:r w:rsidRPr="00A9689F">
        <w:rPr>
          <w:rFonts w:asciiTheme="minorEastAsia" w:eastAsiaTheme="minorEastAsia" w:hAnsiTheme="minorEastAsia" w:hint="eastAsia"/>
          <w:sz w:val="21"/>
          <w:szCs w:val="21"/>
        </w:rPr>
        <w:t>3.《消防安全评估工作表》示例</w:t>
      </w:r>
    </w:p>
    <w:p w:rsidR="006A234F" w:rsidRPr="00A9689F" w:rsidRDefault="006A234F" w:rsidP="006A234F">
      <w:pPr>
        <w:pStyle w:val="af0"/>
        <w:adjustRightInd w:val="0"/>
        <w:snapToGrid w:val="0"/>
        <w:spacing w:before="0" w:beforeAutospacing="0" w:after="0" w:afterAutospacing="0" w:line="580" w:lineRule="exact"/>
        <w:rPr>
          <w:rFonts w:ascii="黑体" w:eastAsia="黑体" w:hAnsi="黑体"/>
          <w:kern w:val="2"/>
          <w:sz w:val="21"/>
          <w:szCs w:val="21"/>
        </w:rPr>
      </w:pPr>
      <w:r w:rsidRPr="00A9689F">
        <w:rPr>
          <w:rFonts w:asciiTheme="minorEastAsia" w:eastAsiaTheme="minorEastAsia" w:hAnsiTheme="minorEastAsia"/>
          <w:sz w:val="21"/>
          <w:szCs w:val="21"/>
        </w:rPr>
        <w:br w:type="page"/>
      </w:r>
      <w:bookmarkStart w:id="20" w:name="_Toc449478129"/>
      <w:r w:rsidRPr="00A9689F">
        <w:rPr>
          <w:rFonts w:ascii="黑体" w:eastAsia="黑体" w:hAnsi="黑体" w:hint="eastAsia"/>
          <w:kern w:val="2"/>
          <w:sz w:val="21"/>
          <w:szCs w:val="21"/>
        </w:rPr>
        <w:lastRenderedPageBreak/>
        <w:t>表1</w:t>
      </w:r>
    </w:p>
    <w:p w:rsidR="006A234F" w:rsidRPr="00A9689F" w:rsidRDefault="006A234F" w:rsidP="006A234F">
      <w:pPr>
        <w:pStyle w:val="af0"/>
        <w:adjustRightInd w:val="0"/>
        <w:snapToGrid w:val="0"/>
        <w:spacing w:before="0" w:beforeAutospacing="0" w:after="0" w:afterAutospacing="0" w:line="580" w:lineRule="exact"/>
        <w:jc w:val="center"/>
        <w:rPr>
          <w:rFonts w:ascii="方正小标宋简体" w:eastAsia="方正小标宋简体" w:hAnsi="Times New Roman"/>
          <w:kern w:val="2"/>
          <w:sz w:val="21"/>
          <w:szCs w:val="21"/>
        </w:rPr>
      </w:pPr>
      <w:r w:rsidRPr="00A9689F">
        <w:rPr>
          <w:rFonts w:ascii="方正小标宋简体" w:eastAsia="方正小标宋简体" w:hAnsi="Times New Roman" w:hint="eastAsia"/>
          <w:kern w:val="2"/>
          <w:sz w:val="21"/>
          <w:szCs w:val="21"/>
        </w:rPr>
        <w:t>城市轨道交通消防安全评估现场检查要点</w:t>
      </w:r>
      <w:bookmarkEnd w:id="20"/>
    </w:p>
    <w:p w:rsidR="006A234F" w:rsidRPr="00A9689F" w:rsidRDefault="006A234F" w:rsidP="006A234F">
      <w:pPr>
        <w:pStyle w:val="af0"/>
        <w:adjustRightInd w:val="0"/>
        <w:snapToGrid w:val="0"/>
        <w:spacing w:before="0" w:beforeAutospacing="0" w:after="0" w:afterAutospacing="0" w:line="480" w:lineRule="exact"/>
        <w:rPr>
          <w:rFonts w:ascii="仿宋_GB2312" w:eastAsia="仿宋_GB2312" w:hAnsi="Times New Roman"/>
          <w:kern w:val="2"/>
          <w:sz w:val="21"/>
          <w:szCs w:val="21"/>
        </w:rPr>
      </w:pPr>
    </w:p>
    <w:tbl>
      <w:tblPr>
        <w:tblW w:w="9473" w:type="dxa"/>
        <w:tblLook w:val="04A0"/>
      </w:tblPr>
      <w:tblGrid>
        <w:gridCol w:w="1053"/>
        <w:gridCol w:w="2583"/>
        <w:gridCol w:w="5837"/>
      </w:tblGrid>
      <w:tr w:rsidR="006A234F" w:rsidRPr="00A9689F" w:rsidTr="003A6ACD">
        <w:tc>
          <w:tcPr>
            <w:tcW w:w="3636" w:type="dxa"/>
            <w:gridSpan w:val="2"/>
            <w:tcBorders>
              <w:top w:val="single" w:sz="8" w:space="0" w:color="000000"/>
              <w:left w:val="single" w:sz="8" w:space="0" w:color="000000"/>
              <w:bottom w:val="single" w:sz="8" w:space="0" w:color="000000"/>
              <w:right w:val="single" w:sz="4" w:space="0" w:color="000000"/>
            </w:tcBorders>
          </w:tcPr>
          <w:p w:rsidR="006A234F" w:rsidRPr="00A9689F" w:rsidRDefault="006A234F" w:rsidP="003A6ACD">
            <w:pPr>
              <w:widowControl/>
              <w:shd w:val="clear" w:color="auto" w:fill="FFFFFF"/>
              <w:ind w:firstLineChars="200" w:firstLine="420"/>
              <w:jc w:val="left"/>
              <w:rPr>
                <w:kern w:val="0"/>
                <w:sz w:val="21"/>
                <w:szCs w:val="21"/>
              </w:rPr>
            </w:pPr>
            <w:r w:rsidRPr="00A9689F">
              <w:rPr>
                <w:rFonts w:hAnsi="宋体"/>
                <w:kern w:val="0"/>
                <w:sz w:val="21"/>
                <w:szCs w:val="21"/>
              </w:rPr>
              <w:t>检查地点</w:t>
            </w:r>
          </w:p>
        </w:tc>
        <w:tc>
          <w:tcPr>
            <w:tcW w:w="5837" w:type="dxa"/>
            <w:tcBorders>
              <w:top w:val="single" w:sz="8" w:space="0" w:color="000000"/>
              <w:left w:val="single" w:sz="4" w:space="0" w:color="000000"/>
              <w:bottom w:val="single" w:sz="8" w:space="0" w:color="000000"/>
              <w:right w:val="single" w:sz="8" w:space="0" w:color="000000"/>
            </w:tcBorders>
          </w:tcPr>
          <w:p w:rsidR="006A234F" w:rsidRPr="00A9689F" w:rsidRDefault="006A234F" w:rsidP="003A6ACD">
            <w:pPr>
              <w:widowControl/>
              <w:shd w:val="clear" w:color="auto" w:fill="FFFFFF"/>
              <w:ind w:firstLineChars="200" w:firstLine="420"/>
              <w:jc w:val="left"/>
              <w:rPr>
                <w:kern w:val="0"/>
                <w:sz w:val="21"/>
                <w:szCs w:val="21"/>
              </w:rPr>
            </w:pPr>
            <w:r w:rsidRPr="00A9689F">
              <w:rPr>
                <w:rFonts w:hAnsi="宋体"/>
                <w:kern w:val="0"/>
                <w:sz w:val="21"/>
                <w:szCs w:val="21"/>
              </w:rPr>
              <w:t>检查要点</w:t>
            </w:r>
          </w:p>
        </w:tc>
      </w:tr>
      <w:tr w:rsidR="006A234F" w:rsidRPr="00A9689F" w:rsidTr="003A6ACD">
        <w:tc>
          <w:tcPr>
            <w:tcW w:w="1053" w:type="dxa"/>
            <w:vMerge w:val="restart"/>
            <w:tcBorders>
              <w:top w:val="nil"/>
              <w:left w:val="single" w:sz="8"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车站</w:t>
            </w:r>
          </w:p>
        </w:tc>
        <w:tc>
          <w:tcPr>
            <w:tcW w:w="2583" w:type="dxa"/>
            <w:tcBorders>
              <w:top w:val="nil"/>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车控室</w:t>
            </w:r>
          </w:p>
        </w:tc>
        <w:tc>
          <w:tcPr>
            <w:tcW w:w="5837" w:type="dxa"/>
            <w:tcBorders>
              <w:top w:val="single" w:sz="8"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安全标志、消防设备设施、安全管理制度及操作规程等。</w:t>
            </w:r>
          </w:p>
        </w:tc>
      </w:tr>
      <w:tr w:rsidR="006A234F" w:rsidRPr="00A9689F" w:rsidTr="003A6ACD">
        <w:tc>
          <w:tcPr>
            <w:tcW w:w="0" w:type="auto"/>
            <w:vMerge/>
            <w:tcBorders>
              <w:top w:val="nil"/>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信号设备房、专用通信设备房</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安全标志、气灭设施、烟感、应急灯、封堵、结构渗水、空调冷凝水等。</w:t>
            </w:r>
          </w:p>
        </w:tc>
      </w:tr>
      <w:tr w:rsidR="006A234F" w:rsidRPr="00A9689F" w:rsidTr="003A6ACD">
        <w:tc>
          <w:tcPr>
            <w:tcW w:w="0" w:type="auto"/>
            <w:vMerge/>
            <w:tcBorders>
              <w:top w:val="nil"/>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牵引变电所、</w:t>
            </w:r>
            <w:r w:rsidRPr="00A9689F">
              <w:rPr>
                <w:kern w:val="0"/>
                <w:sz w:val="21"/>
                <w:szCs w:val="21"/>
              </w:rPr>
              <w:t>35KV</w:t>
            </w:r>
            <w:r w:rsidRPr="00A9689F">
              <w:rPr>
                <w:rFonts w:hAnsi="宋体"/>
                <w:kern w:val="0"/>
                <w:sz w:val="21"/>
                <w:szCs w:val="21"/>
              </w:rPr>
              <w:t>开关柜室、</w:t>
            </w:r>
            <w:r w:rsidRPr="00A9689F">
              <w:rPr>
                <w:kern w:val="0"/>
                <w:sz w:val="21"/>
                <w:szCs w:val="21"/>
              </w:rPr>
              <w:t>400V</w:t>
            </w:r>
            <w:r w:rsidRPr="00A9689F">
              <w:rPr>
                <w:rFonts w:hAnsi="宋体"/>
                <w:kern w:val="0"/>
                <w:sz w:val="21"/>
                <w:szCs w:val="21"/>
              </w:rPr>
              <w:t>开关柜室、高压控制室、蓄电池间</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安全标志、消防设施、烟感、应急灯、封堵、接地、结构渗水、监控设施、安全管理制度及操作规程等。</w:t>
            </w:r>
          </w:p>
        </w:tc>
      </w:tr>
      <w:tr w:rsidR="006A234F" w:rsidRPr="00A9689F" w:rsidTr="003A6ACD">
        <w:tc>
          <w:tcPr>
            <w:tcW w:w="0" w:type="auto"/>
            <w:vMerge/>
            <w:tcBorders>
              <w:top w:val="nil"/>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强电电缆井、弱电电缆井</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安全标志、照明、封堵、结构渗水等。</w:t>
            </w:r>
          </w:p>
        </w:tc>
      </w:tr>
      <w:tr w:rsidR="006A234F" w:rsidRPr="00A9689F" w:rsidTr="003A6ACD">
        <w:tc>
          <w:tcPr>
            <w:tcW w:w="0" w:type="auto"/>
            <w:vMerge/>
            <w:tcBorders>
              <w:top w:val="nil"/>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气瓶间</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安全标志、烟感、应急灯、压力表、结构渗水。</w:t>
            </w:r>
          </w:p>
        </w:tc>
      </w:tr>
      <w:tr w:rsidR="006A234F" w:rsidRPr="00A9689F" w:rsidTr="003A6ACD">
        <w:tc>
          <w:tcPr>
            <w:tcW w:w="0" w:type="auto"/>
            <w:vMerge/>
            <w:tcBorders>
              <w:top w:val="nil"/>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站厅、站台、风亭、出入口</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安全标志、消防设备设施、盲道、电梯、电扶梯、风亭的位置及周边情况等。</w:t>
            </w:r>
          </w:p>
        </w:tc>
      </w:tr>
      <w:tr w:rsidR="006A234F" w:rsidRPr="00A9689F" w:rsidTr="003A6ACD">
        <w:tc>
          <w:tcPr>
            <w:tcW w:w="1053" w:type="dxa"/>
            <w:vMerge w:val="restart"/>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主变电站</w:t>
            </w: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控制室、高压室、变压器室</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安全标志、接地保护、消防设施、避雷设施、应急照明设施、监控设施、安全管理制度及操作规程、空调冷凝水等。</w:t>
            </w:r>
          </w:p>
        </w:tc>
      </w:tr>
      <w:tr w:rsidR="006A234F" w:rsidRPr="00A9689F" w:rsidTr="003A6ACD">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电缆井</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ind w:firstLine="19"/>
              <w:jc w:val="left"/>
              <w:rPr>
                <w:kern w:val="0"/>
                <w:sz w:val="21"/>
                <w:szCs w:val="21"/>
              </w:rPr>
            </w:pPr>
            <w:r w:rsidRPr="00A9689F">
              <w:rPr>
                <w:rFonts w:hAnsi="宋体"/>
                <w:kern w:val="0"/>
                <w:sz w:val="21"/>
                <w:szCs w:val="21"/>
              </w:rPr>
              <w:t>安全标志、消防设施、接地系统、应急照明设施等。</w:t>
            </w:r>
          </w:p>
        </w:tc>
      </w:tr>
      <w:tr w:rsidR="006A234F" w:rsidRPr="00A9689F" w:rsidTr="003A6ACD">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集油池</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ind w:firstLine="19"/>
              <w:jc w:val="left"/>
              <w:rPr>
                <w:kern w:val="0"/>
                <w:sz w:val="21"/>
                <w:szCs w:val="21"/>
              </w:rPr>
            </w:pPr>
            <w:r w:rsidRPr="00A9689F">
              <w:rPr>
                <w:rFonts w:hAnsi="宋体"/>
                <w:kern w:val="0"/>
                <w:sz w:val="21"/>
                <w:szCs w:val="21"/>
              </w:rPr>
              <w:t>安全标志、消防设施等。</w:t>
            </w:r>
          </w:p>
        </w:tc>
      </w:tr>
      <w:tr w:rsidR="006A234F" w:rsidRPr="00A9689F" w:rsidTr="003A6ACD">
        <w:tc>
          <w:tcPr>
            <w:tcW w:w="1053" w:type="dxa"/>
            <w:vMerge w:val="restart"/>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区间</w:t>
            </w: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线路周边</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ind w:firstLine="19"/>
              <w:jc w:val="left"/>
              <w:rPr>
                <w:kern w:val="0"/>
                <w:sz w:val="21"/>
                <w:szCs w:val="21"/>
              </w:rPr>
            </w:pPr>
            <w:r w:rsidRPr="00A9689F">
              <w:rPr>
                <w:rFonts w:hAnsi="宋体"/>
                <w:kern w:val="0"/>
                <w:sz w:val="21"/>
                <w:szCs w:val="21"/>
              </w:rPr>
              <w:t>新建扩建工程、危险化学品企业等。</w:t>
            </w:r>
          </w:p>
        </w:tc>
      </w:tr>
      <w:tr w:rsidR="006A234F" w:rsidRPr="00A9689F" w:rsidTr="003A6ACD">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区间</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ind w:firstLine="19"/>
              <w:jc w:val="left"/>
              <w:rPr>
                <w:kern w:val="0"/>
                <w:sz w:val="21"/>
                <w:szCs w:val="21"/>
              </w:rPr>
            </w:pPr>
            <w:r w:rsidRPr="00A9689F">
              <w:rPr>
                <w:rFonts w:hAnsi="宋体"/>
                <w:kern w:val="0"/>
                <w:sz w:val="21"/>
                <w:szCs w:val="21"/>
              </w:rPr>
              <w:t>桥墩防撞设施（高架区间）、防雷设施（高架区间）、护轮轨、照明设施、疏散通道、联络通道、排水设施、疏散指示灯等。</w:t>
            </w:r>
          </w:p>
        </w:tc>
      </w:tr>
      <w:tr w:rsidR="006A234F" w:rsidRPr="00A9689F" w:rsidTr="003A6ACD">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接触网</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ind w:firstLine="19"/>
              <w:jc w:val="left"/>
              <w:rPr>
                <w:kern w:val="0"/>
                <w:sz w:val="21"/>
                <w:szCs w:val="21"/>
              </w:rPr>
            </w:pPr>
            <w:r w:rsidRPr="00A9689F">
              <w:rPr>
                <w:rFonts w:hAnsi="宋体"/>
                <w:kern w:val="0"/>
                <w:sz w:val="21"/>
                <w:szCs w:val="21"/>
              </w:rPr>
              <w:t>防护设施、防雷设施等。</w:t>
            </w:r>
          </w:p>
        </w:tc>
      </w:tr>
      <w:tr w:rsidR="006A234F" w:rsidRPr="00A9689F" w:rsidTr="003A6ACD">
        <w:tc>
          <w:tcPr>
            <w:tcW w:w="1053" w:type="dxa"/>
            <w:vMerge w:val="restart"/>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车辆段及停车场</w:t>
            </w: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特种设备及列车</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ind w:firstLine="19"/>
              <w:jc w:val="left"/>
              <w:rPr>
                <w:kern w:val="0"/>
                <w:sz w:val="21"/>
                <w:szCs w:val="21"/>
              </w:rPr>
            </w:pPr>
            <w:r w:rsidRPr="00A9689F">
              <w:rPr>
                <w:rFonts w:hAnsi="宋体"/>
                <w:kern w:val="0"/>
                <w:sz w:val="21"/>
                <w:szCs w:val="21"/>
              </w:rPr>
              <w:t>特种设备现场使用情况、安全标志、消防设施等。</w:t>
            </w:r>
          </w:p>
          <w:p w:rsidR="006A234F" w:rsidRPr="00A9689F" w:rsidRDefault="006A234F" w:rsidP="003A6ACD">
            <w:pPr>
              <w:widowControl/>
              <w:ind w:firstLine="19"/>
              <w:jc w:val="left"/>
              <w:rPr>
                <w:kern w:val="0"/>
                <w:sz w:val="21"/>
                <w:szCs w:val="21"/>
              </w:rPr>
            </w:pPr>
            <w:r w:rsidRPr="00A9689F">
              <w:rPr>
                <w:rFonts w:hAnsi="宋体"/>
                <w:kern w:val="0"/>
                <w:sz w:val="21"/>
                <w:szCs w:val="21"/>
              </w:rPr>
              <w:t>紧急疏散门、乘客紧急按钮、紧急对讲装置、应急灯、消防器材。</w:t>
            </w:r>
          </w:p>
        </w:tc>
      </w:tr>
      <w:tr w:rsidR="006A234F" w:rsidRPr="00A9689F" w:rsidTr="003A6ACD">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出入洞口、平交道路</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ind w:firstLine="19"/>
              <w:jc w:val="left"/>
              <w:rPr>
                <w:kern w:val="0"/>
                <w:sz w:val="21"/>
                <w:szCs w:val="21"/>
              </w:rPr>
            </w:pPr>
            <w:r w:rsidRPr="00A9689F">
              <w:rPr>
                <w:rFonts w:hAnsi="宋体"/>
                <w:kern w:val="0"/>
                <w:sz w:val="21"/>
                <w:szCs w:val="21"/>
              </w:rPr>
              <w:t>安全标志、水泵、安全防护设施、隔离设施等。</w:t>
            </w:r>
          </w:p>
        </w:tc>
      </w:tr>
      <w:tr w:rsidR="006A234F" w:rsidRPr="00A9689F" w:rsidTr="003A6ACD">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空压机房</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ind w:firstLine="19"/>
              <w:jc w:val="left"/>
              <w:rPr>
                <w:kern w:val="0"/>
                <w:sz w:val="21"/>
                <w:szCs w:val="21"/>
              </w:rPr>
            </w:pPr>
            <w:r w:rsidRPr="00A9689F">
              <w:rPr>
                <w:rFonts w:hAnsi="宋体"/>
                <w:kern w:val="0"/>
                <w:sz w:val="21"/>
                <w:szCs w:val="21"/>
              </w:rPr>
              <w:t>安全标志、特种设备检测合格证、特种作业人员上岗证、可燃气体探测仪、防雷设施等。</w:t>
            </w:r>
          </w:p>
        </w:tc>
      </w:tr>
      <w:tr w:rsidR="006A234F" w:rsidRPr="00A9689F" w:rsidTr="003A6ACD">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变电室</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ind w:firstLine="19"/>
              <w:jc w:val="left"/>
              <w:rPr>
                <w:kern w:val="0"/>
                <w:sz w:val="21"/>
                <w:szCs w:val="21"/>
              </w:rPr>
            </w:pPr>
            <w:r w:rsidRPr="00A9689F">
              <w:rPr>
                <w:rFonts w:hAnsi="宋体"/>
                <w:kern w:val="0"/>
                <w:sz w:val="21"/>
                <w:szCs w:val="21"/>
              </w:rPr>
              <w:t>安全标志、烟感、应急灯、封堵、接地、结构渗水、监控设施、安全管理制度及操作规程等。</w:t>
            </w:r>
          </w:p>
        </w:tc>
      </w:tr>
      <w:tr w:rsidR="006A234F" w:rsidRPr="00A9689F" w:rsidTr="003A6ACD">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车辆段内</w:t>
            </w:r>
            <w:r w:rsidRPr="00A9689F">
              <w:rPr>
                <w:rFonts w:hAnsi="宋体" w:hint="eastAsia"/>
                <w:kern w:val="0"/>
                <w:sz w:val="21"/>
                <w:szCs w:val="21"/>
              </w:rPr>
              <w:t>化学</w:t>
            </w:r>
            <w:r w:rsidRPr="00A9689F">
              <w:rPr>
                <w:rFonts w:hAnsi="宋体"/>
                <w:kern w:val="0"/>
                <w:sz w:val="21"/>
                <w:szCs w:val="21"/>
              </w:rPr>
              <w:t>品库</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ind w:firstLine="19"/>
              <w:jc w:val="left"/>
              <w:rPr>
                <w:kern w:val="0"/>
                <w:sz w:val="21"/>
                <w:szCs w:val="21"/>
              </w:rPr>
            </w:pPr>
            <w:r w:rsidRPr="00A9689F">
              <w:rPr>
                <w:rFonts w:hAnsi="宋体"/>
                <w:kern w:val="0"/>
                <w:sz w:val="21"/>
                <w:szCs w:val="21"/>
              </w:rPr>
              <w:t>安全标示、防爆灯具、可燃气体探测仪、防雷设施、安全管理制度及操作规程等。</w:t>
            </w:r>
          </w:p>
        </w:tc>
      </w:tr>
      <w:tr w:rsidR="006A234F" w:rsidRPr="00A9689F" w:rsidTr="003A6ACD">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停车</w:t>
            </w:r>
            <w:r w:rsidRPr="00A9689F">
              <w:rPr>
                <w:rFonts w:hAnsi="宋体" w:hint="eastAsia"/>
                <w:kern w:val="0"/>
                <w:sz w:val="21"/>
                <w:szCs w:val="21"/>
              </w:rPr>
              <w:t>列检</w:t>
            </w:r>
            <w:r w:rsidRPr="00A9689F">
              <w:rPr>
                <w:rFonts w:hAnsi="宋体"/>
                <w:kern w:val="0"/>
                <w:sz w:val="21"/>
                <w:szCs w:val="21"/>
              </w:rPr>
              <w:t>库、</w:t>
            </w:r>
            <w:r w:rsidRPr="00A9689F">
              <w:rPr>
                <w:rFonts w:hAnsi="宋体" w:hint="eastAsia"/>
                <w:kern w:val="0"/>
                <w:sz w:val="21"/>
                <w:szCs w:val="21"/>
              </w:rPr>
              <w:t>检修主厂房</w:t>
            </w:r>
            <w:r w:rsidRPr="00A9689F">
              <w:rPr>
                <w:rFonts w:hAnsi="宋体"/>
                <w:kern w:val="0"/>
                <w:sz w:val="21"/>
                <w:szCs w:val="21"/>
              </w:rPr>
              <w:t>、备品备件库等</w:t>
            </w:r>
          </w:p>
        </w:tc>
        <w:tc>
          <w:tcPr>
            <w:tcW w:w="5837" w:type="dxa"/>
            <w:tcBorders>
              <w:top w:val="single" w:sz="4"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ind w:firstLine="19"/>
              <w:jc w:val="left"/>
              <w:rPr>
                <w:kern w:val="0"/>
                <w:sz w:val="21"/>
                <w:szCs w:val="21"/>
              </w:rPr>
            </w:pPr>
            <w:r w:rsidRPr="00A9689F">
              <w:rPr>
                <w:rFonts w:hAnsi="宋体"/>
                <w:kern w:val="0"/>
                <w:sz w:val="21"/>
                <w:szCs w:val="21"/>
              </w:rPr>
              <w:t>安全标示、防护栏杆、机械伤害防护设施、高处坠落防护设施、安全管理制度及操作规程、高平台设施等。</w:t>
            </w:r>
          </w:p>
        </w:tc>
      </w:tr>
      <w:tr w:rsidR="006A234F" w:rsidRPr="00A9689F" w:rsidTr="003A6ACD">
        <w:tc>
          <w:tcPr>
            <w:tcW w:w="1053" w:type="dxa"/>
            <w:tcBorders>
              <w:top w:val="nil"/>
              <w:left w:val="single" w:sz="8" w:space="0" w:color="000000"/>
              <w:bottom w:val="single" w:sz="8"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控制中心</w:t>
            </w:r>
          </w:p>
        </w:tc>
        <w:tc>
          <w:tcPr>
            <w:tcW w:w="8420" w:type="dxa"/>
            <w:gridSpan w:val="2"/>
            <w:tcBorders>
              <w:top w:val="nil"/>
              <w:left w:val="single" w:sz="4" w:space="0" w:color="000000"/>
              <w:bottom w:val="single" w:sz="8" w:space="0" w:color="000000"/>
              <w:right w:val="single" w:sz="8"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人员资质、演练记录及现场的防火设施、安全管理制度及操作规程等。</w:t>
            </w:r>
          </w:p>
        </w:tc>
      </w:tr>
    </w:tbl>
    <w:p w:rsidR="006A234F" w:rsidRPr="00A9689F" w:rsidRDefault="006A234F" w:rsidP="006A234F">
      <w:pPr>
        <w:widowControl/>
        <w:shd w:val="clear" w:color="auto" w:fill="FFFFFF"/>
        <w:jc w:val="left"/>
        <w:rPr>
          <w:kern w:val="0"/>
          <w:sz w:val="21"/>
          <w:szCs w:val="21"/>
        </w:rPr>
      </w:pPr>
    </w:p>
    <w:p w:rsidR="006A234F" w:rsidRPr="00A9689F" w:rsidRDefault="006A234F" w:rsidP="006A234F">
      <w:pPr>
        <w:widowControl/>
        <w:shd w:val="clear" w:color="auto" w:fill="FFFFFF"/>
        <w:ind w:firstLineChars="200" w:firstLine="420"/>
        <w:jc w:val="left"/>
        <w:rPr>
          <w:kern w:val="0"/>
          <w:sz w:val="21"/>
          <w:szCs w:val="21"/>
        </w:rPr>
        <w:sectPr w:rsidR="006A234F" w:rsidRPr="00A9689F" w:rsidSect="00886EEF">
          <w:footerReference w:type="even" r:id="rId22"/>
          <w:footerReference w:type="default" r:id="rId23"/>
          <w:pgSz w:w="11906" w:h="16838" w:code="9"/>
          <w:pgMar w:top="2041" w:right="1418" w:bottom="1418" w:left="1474" w:header="851" w:footer="1418" w:gutter="0"/>
          <w:pgNumType w:fmt="numberInDash" w:start="1"/>
          <w:cols w:space="720"/>
          <w:docGrid w:type="lines" w:linePitch="312"/>
        </w:sectPr>
      </w:pPr>
    </w:p>
    <w:p w:rsidR="006A234F" w:rsidRPr="00A9689F" w:rsidRDefault="006A234F" w:rsidP="006A234F">
      <w:pPr>
        <w:rPr>
          <w:rFonts w:ascii="黑体" w:eastAsia="黑体" w:hAnsi="黑体"/>
          <w:sz w:val="21"/>
          <w:szCs w:val="21"/>
        </w:rPr>
      </w:pPr>
      <w:bookmarkStart w:id="21" w:name="_Toc449478130"/>
      <w:r w:rsidRPr="00A9689F">
        <w:rPr>
          <w:rFonts w:ascii="黑体" w:eastAsia="黑体" w:hAnsi="黑体"/>
          <w:sz w:val="21"/>
          <w:szCs w:val="21"/>
        </w:rPr>
        <w:lastRenderedPageBreak/>
        <w:t xml:space="preserve">表2  </w:t>
      </w:r>
    </w:p>
    <w:p w:rsidR="006A234F" w:rsidRPr="00A9689F" w:rsidRDefault="006A234F" w:rsidP="006A234F">
      <w:pPr>
        <w:jc w:val="center"/>
        <w:rPr>
          <w:rFonts w:ascii="方正小标宋简体" w:eastAsia="方正小标宋简体"/>
          <w:sz w:val="21"/>
          <w:szCs w:val="21"/>
        </w:rPr>
      </w:pPr>
      <w:r w:rsidRPr="00A9689F">
        <w:rPr>
          <w:rFonts w:ascii="方正小标宋简体" w:eastAsia="方正小标宋简体" w:hint="eastAsia"/>
          <w:sz w:val="21"/>
          <w:szCs w:val="21"/>
        </w:rPr>
        <w:t>《现场消防安全检查表》示例</w:t>
      </w:r>
      <w:bookmarkEnd w:id="21"/>
    </w:p>
    <w:p w:rsidR="006A234F" w:rsidRPr="00A9689F" w:rsidRDefault="006A234F" w:rsidP="006A234F">
      <w:pPr>
        <w:widowControl/>
        <w:shd w:val="clear" w:color="auto" w:fill="FFFFFF"/>
        <w:jc w:val="left"/>
        <w:rPr>
          <w:rFonts w:ascii="仿宋_GB2312" w:eastAsia="仿宋_GB2312"/>
          <w:kern w:val="0"/>
          <w:sz w:val="21"/>
          <w:szCs w:val="21"/>
        </w:rPr>
      </w:pPr>
      <w:r w:rsidRPr="00A9689F">
        <w:rPr>
          <w:rFonts w:ascii="仿宋_GB2312" w:eastAsia="仿宋_GB2312" w:hAnsi="宋体" w:hint="eastAsia"/>
          <w:kern w:val="0"/>
          <w:sz w:val="21"/>
          <w:szCs w:val="21"/>
        </w:rPr>
        <w:t>表</w:t>
      </w:r>
      <w:r w:rsidRPr="00A9689F">
        <w:rPr>
          <w:rFonts w:ascii="仿宋_GB2312" w:eastAsia="仿宋_GB2312" w:hint="eastAsia"/>
          <w:kern w:val="0"/>
          <w:sz w:val="21"/>
          <w:szCs w:val="21"/>
        </w:rPr>
        <w:t>2-1</w:t>
      </w:r>
      <w:r w:rsidRPr="00A9689F">
        <w:rPr>
          <w:rFonts w:ascii="仿宋_GB2312" w:eastAsia="仿宋_GB2312" w:hAnsi="宋体" w:hint="eastAsia"/>
          <w:kern w:val="0"/>
          <w:sz w:val="21"/>
          <w:szCs w:val="21"/>
        </w:rPr>
        <w:t xml:space="preserve">　建筑防火现场安全检查表</w:t>
      </w:r>
    </w:p>
    <w:tbl>
      <w:tblPr>
        <w:tblW w:w="9791" w:type="dxa"/>
        <w:tblLook w:val="04A0"/>
      </w:tblPr>
      <w:tblGrid>
        <w:gridCol w:w="962"/>
        <w:gridCol w:w="729"/>
        <w:gridCol w:w="5829"/>
        <w:gridCol w:w="547"/>
        <w:gridCol w:w="515"/>
        <w:gridCol w:w="1209"/>
      </w:tblGrid>
      <w:tr w:rsidR="006A234F" w:rsidRPr="00A9689F" w:rsidTr="003A6ACD">
        <w:trPr>
          <w:trHeight w:val="612"/>
        </w:trPr>
        <w:tc>
          <w:tcPr>
            <w:tcW w:w="962" w:type="dxa"/>
            <w:vMerge w:val="restart"/>
            <w:tcBorders>
              <w:top w:val="single" w:sz="8"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分项</w:t>
            </w:r>
          </w:p>
        </w:tc>
        <w:tc>
          <w:tcPr>
            <w:tcW w:w="729" w:type="dxa"/>
            <w:vMerge w:val="restart"/>
            <w:tcBorders>
              <w:top w:val="single" w:sz="8"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子项序号</w:t>
            </w:r>
          </w:p>
        </w:tc>
        <w:tc>
          <w:tcPr>
            <w:tcW w:w="5829" w:type="dxa"/>
            <w:vMerge w:val="restart"/>
            <w:tcBorders>
              <w:top w:val="single" w:sz="8"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检查内容</w:t>
            </w:r>
          </w:p>
        </w:tc>
        <w:tc>
          <w:tcPr>
            <w:tcW w:w="1062" w:type="dxa"/>
            <w:gridSpan w:val="2"/>
            <w:tcBorders>
              <w:top w:val="single" w:sz="8" w:space="0" w:color="000000"/>
              <w:left w:val="single" w:sz="4" w:space="0" w:color="000000"/>
              <w:bottom w:val="single" w:sz="8"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检查结果</w:t>
            </w:r>
          </w:p>
        </w:tc>
        <w:tc>
          <w:tcPr>
            <w:tcW w:w="1209" w:type="dxa"/>
            <w:vMerge w:val="restart"/>
            <w:tcBorders>
              <w:top w:val="single" w:sz="8"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检查记录</w:t>
            </w:r>
          </w:p>
        </w:tc>
      </w:tr>
      <w:tr w:rsidR="006A234F" w:rsidRPr="00A9689F" w:rsidTr="003A6ACD">
        <w:trPr>
          <w:trHeight w:val="277"/>
        </w:trPr>
        <w:tc>
          <w:tcPr>
            <w:tcW w:w="0" w:type="auto"/>
            <w:vMerge/>
            <w:tcBorders>
              <w:top w:val="single" w:sz="8"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547" w:type="dxa"/>
            <w:tcBorders>
              <w:top w:val="nil"/>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是</w:t>
            </w:r>
          </w:p>
        </w:tc>
        <w:tc>
          <w:tcPr>
            <w:tcW w:w="515" w:type="dxa"/>
            <w:tcBorders>
              <w:top w:val="nil"/>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否</w:t>
            </w:r>
          </w:p>
        </w:tc>
        <w:tc>
          <w:tcPr>
            <w:tcW w:w="1209" w:type="dxa"/>
            <w:vMerge/>
            <w:tcBorders>
              <w:top w:val="single" w:sz="8"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578"/>
        </w:trPr>
        <w:tc>
          <w:tcPr>
            <w:tcW w:w="962" w:type="dxa"/>
            <w:vMerge w:val="restart"/>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建筑防火</w:t>
            </w:r>
          </w:p>
        </w:tc>
        <w:tc>
          <w:tcPr>
            <w:tcW w:w="729"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w:t>
            </w:r>
          </w:p>
        </w:tc>
        <w:tc>
          <w:tcPr>
            <w:tcW w:w="5829"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地下车站站台乘客疏散区、站台及疏散通道内不得设置商业场所。</w:t>
            </w:r>
          </w:p>
        </w:tc>
        <w:tc>
          <w:tcPr>
            <w:tcW w:w="54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15"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209"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277"/>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2</w:t>
            </w:r>
          </w:p>
        </w:tc>
        <w:tc>
          <w:tcPr>
            <w:tcW w:w="5829"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地铁的地下工程及出入口、通风亭的耐火等级为一级。</w:t>
            </w:r>
          </w:p>
        </w:tc>
        <w:tc>
          <w:tcPr>
            <w:tcW w:w="54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15"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209"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277"/>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3</w:t>
            </w:r>
          </w:p>
        </w:tc>
        <w:tc>
          <w:tcPr>
            <w:tcW w:w="5829"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地下车站管理用房宜集中一端布置。管理用房区应有一个安全出口通向地面，该区内站厅和站台层间的人行楼梯应为封闭楼梯间。</w:t>
            </w:r>
          </w:p>
        </w:tc>
        <w:tc>
          <w:tcPr>
            <w:tcW w:w="54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15"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209"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277"/>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4</w:t>
            </w:r>
          </w:p>
        </w:tc>
        <w:tc>
          <w:tcPr>
            <w:tcW w:w="5829"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地铁与地下及地上商场等地下建筑物相连接时，必须采取防火分隔设施。</w:t>
            </w:r>
          </w:p>
        </w:tc>
        <w:tc>
          <w:tcPr>
            <w:tcW w:w="54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15"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209"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277"/>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5</w:t>
            </w:r>
          </w:p>
        </w:tc>
        <w:tc>
          <w:tcPr>
            <w:tcW w:w="5829"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地下车站站台和站厅乘客疏散区应划为一个防火分区。其他部位的防火分区的最大允许使用面积不应大于</w:t>
            </w:r>
            <w:smartTag w:uri="urn:schemas-microsoft-com:office:smarttags" w:element="chmetcnv">
              <w:smartTagPr>
                <w:attr w:name="UnitName" w:val="m2"/>
                <w:attr w:name="SourceValue" w:val="1500"/>
                <w:attr w:name="HasSpace" w:val="False"/>
                <w:attr w:name="Negative" w:val="False"/>
                <w:attr w:name="NumberType" w:val="1"/>
                <w:attr w:name="TCSC" w:val="0"/>
              </w:smartTagPr>
              <w:r w:rsidRPr="00A9689F">
                <w:rPr>
                  <w:kern w:val="0"/>
                  <w:sz w:val="21"/>
                  <w:szCs w:val="21"/>
                </w:rPr>
                <w:t>1500m</w:t>
              </w:r>
              <w:r w:rsidRPr="00A9689F">
                <w:rPr>
                  <w:kern w:val="0"/>
                  <w:sz w:val="21"/>
                  <w:szCs w:val="21"/>
                  <w:vertAlign w:val="superscript"/>
                </w:rPr>
                <w:t>2</w:t>
              </w:r>
            </w:smartTag>
            <w:r w:rsidRPr="00A9689F">
              <w:rPr>
                <w:kern w:val="0"/>
                <w:sz w:val="21"/>
                <w:szCs w:val="21"/>
              </w:rPr>
              <w:t>.</w:t>
            </w:r>
            <w:r w:rsidRPr="00A9689F">
              <w:rPr>
                <w:rFonts w:hAnsi="宋体"/>
                <w:kern w:val="0"/>
                <w:sz w:val="21"/>
                <w:szCs w:val="21"/>
              </w:rPr>
              <w:t>地上车站不应大于</w:t>
            </w:r>
            <w:smartTag w:uri="urn:schemas-microsoft-com:office:smarttags" w:element="chmetcnv">
              <w:smartTagPr>
                <w:attr w:name="UnitName" w:val="m2"/>
                <w:attr w:name="SourceValue" w:val="2500"/>
                <w:attr w:name="HasSpace" w:val="False"/>
                <w:attr w:name="Negative" w:val="False"/>
                <w:attr w:name="NumberType" w:val="1"/>
                <w:attr w:name="TCSC" w:val="0"/>
              </w:smartTagPr>
              <w:r w:rsidRPr="00A9689F">
                <w:rPr>
                  <w:kern w:val="0"/>
                  <w:sz w:val="21"/>
                  <w:szCs w:val="21"/>
                </w:rPr>
                <w:t>2500m</w:t>
              </w:r>
              <w:r w:rsidRPr="00A9689F">
                <w:rPr>
                  <w:kern w:val="0"/>
                  <w:sz w:val="21"/>
                  <w:szCs w:val="21"/>
                  <w:vertAlign w:val="superscript"/>
                </w:rPr>
                <w:t>2</w:t>
              </w:r>
            </w:smartTag>
            <w:r w:rsidRPr="00A9689F">
              <w:rPr>
                <w:rFonts w:hAnsi="宋体"/>
                <w:kern w:val="0"/>
                <w:sz w:val="21"/>
                <w:szCs w:val="21"/>
              </w:rPr>
              <w:t>。</w:t>
            </w:r>
          </w:p>
        </w:tc>
        <w:tc>
          <w:tcPr>
            <w:tcW w:w="54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15"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209"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277"/>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6</w:t>
            </w:r>
          </w:p>
        </w:tc>
        <w:tc>
          <w:tcPr>
            <w:tcW w:w="5829"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两个防火分区之间采用耐火极限</w:t>
            </w:r>
            <w:r w:rsidRPr="00A9689F">
              <w:rPr>
                <w:kern w:val="0"/>
                <w:sz w:val="21"/>
                <w:szCs w:val="21"/>
              </w:rPr>
              <w:t>4h</w:t>
            </w:r>
            <w:r w:rsidRPr="00A9689F">
              <w:rPr>
                <w:rFonts w:hAnsi="宋体"/>
                <w:kern w:val="0"/>
                <w:sz w:val="21"/>
                <w:szCs w:val="21"/>
              </w:rPr>
              <w:t>的防火墙和甲级防火门分割。在防火墙设有观察窗时，应采用</w:t>
            </w:r>
            <w:r w:rsidRPr="00A9689F">
              <w:rPr>
                <w:kern w:val="0"/>
                <w:sz w:val="21"/>
                <w:szCs w:val="21"/>
              </w:rPr>
              <w:t>C</w:t>
            </w:r>
            <w:r w:rsidRPr="00A9689F">
              <w:rPr>
                <w:rFonts w:hAnsi="宋体"/>
                <w:kern w:val="0"/>
                <w:sz w:val="21"/>
                <w:szCs w:val="21"/>
              </w:rPr>
              <w:t>类甲级防火玻璃。</w:t>
            </w:r>
          </w:p>
        </w:tc>
        <w:tc>
          <w:tcPr>
            <w:tcW w:w="54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15"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209"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277"/>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7</w:t>
            </w:r>
          </w:p>
        </w:tc>
        <w:tc>
          <w:tcPr>
            <w:tcW w:w="5829"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车站的站台、站厅、出入口楼梯、疏散通道、封闭楼梯间等乘客集散部位，以及各设备、管理用房，其墙、地及顶面的装修材料，以及广告灯箱、座椅、电话亭和售、检票亭等所用材料，应采用不燃材料，同时，装修材料不得采用石棉、玻璃纤维制品及塑料类制品。</w:t>
            </w:r>
          </w:p>
        </w:tc>
        <w:tc>
          <w:tcPr>
            <w:tcW w:w="54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15"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209"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277"/>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29" w:type="dxa"/>
            <w:tcBorders>
              <w:top w:val="single" w:sz="4" w:space="0" w:color="000000"/>
              <w:left w:val="single" w:sz="4" w:space="0" w:color="000000"/>
              <w:bottom w:val="single" w:sz="8"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8</w:t>
            </w:r>
          </w:p>
        </w:tc>
        <w:tc>
          <w:tcPr>
            <w:tcW w:w="5829" w:type="dxa"/>
            <w:tcBorders>
              <w:top w:val="single" w:sz="4" w:space="0" w:color="000000"/>
              <w:left w:val="single" w:sz="4" w:space="0" w:color="000000"/>
              <w:bottom w:val="single" w:sz="8"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两条单线区间隧道之间，当隧道连贯长度大于</w:t>
            </w:r>
            <w:smartTag w:uri="urn:schemas-microsoft-com:office:smarttags" w:element="chmetcnv">
              <w:smartTagPr>
                <w:attr w:name="UnitName" w:val="m"/>
                <w:attr w:name="SourceValue" w:val="600"/>
                <w:attr w:name="HasSpace" w:val="False"/>
                <w:attr w:name="Negative" w:val="False"/>
                <w:attr w:name="NumberType" w:val="1"/>
                <w:attr w:name="TCSC" w:val="0"/>
              </w:smartTagPr>
              <w:r w:rsidRPr="00A9689F">
                <w:rPr>
                  <w:kern w:val="0"/>
                  <w:sz w:val="21"/>
                  <w:szCs w:val="21"/>
                </w:rPr>
                <w:t>600m</w:t>
              </w:r>
            </w:smartTag>
            <w:r w:rsidRPr="00A9689F">
              <w:rPr>
                <w:rFonts w:hAnsi="宋体"/>
                <w:kern w:val="0"/>
                <w:sz w:val="21"/>
                <w:szCs w:val="21"/>
              </w:rPr>
              <w:t>时，应设联络通道，并在通道两端设双向开启的甲级防火门。</w:t>
            </w:r>
          </w:p>
        </w:tc>
        <w:tc>
          <w:tcPr>
            <w:tcW w:w="547" w:type="dxa"/>
            <w:tcBorders>
              <w:top w:val="single" w:sz="4" w:space="0" w:color="000000"/>
              <w:left w:val="single" w:sz="4" w:space="0" w:color="000000"/>
              <w:bottom w:val="single" w:sz="8"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15" w:type="dxa"/>
            <w:tcBorders>
              <w:top w:val="single" w:sz="4" w:space="0" w:color="000000"/>
              <w:left w:val="single" w:sz="4" w:space="0" w:color="000000"/>
              <w:bottom w:val="single" w:sz="8"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209" w:type="dxa"/>
            <w:tcBorders>
              <w:top w:val="single" w:sz="4" w:space="0" w:color="000000"/>
              <w:left w:val="single" w:sz="4" w:space="0" w:color="000000"/>
              <w:bottom w:val="single" w:sz="8"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bl>
    <w:p w:rsidR="006A234F" w:rsidRPr="00A9689F" w:rsidRDefault="006A234F" w:rsidP="006A234F">
      <w:pPr>
        <w:widowControl/>
        <w:shd w:val="clear" w:color="auto" w:fill="FFFFFF"/>
        <w:jc w:val="left"/>
        <w:rPr>
          <w:kern w:val="0"/>
          <w:sz w:val="21"/>
          <w:szCs w:val="21"/>
        </w:rPr>
      </w:pPr>
      <w:r w:rsidRPr="00A9689F">
        <w:rPr>
          <w:kern w:val="0"/>
          <w:sz w:val="21"/>
          <w:szCs w:val="21"/>
        </w:rPr>
        <w:t> </w:t>
      </w:r>
    </w:p>
    <w:p w:rsidR="006A234F" w:rsidRPr="00A9689F" w:rsidRDefault="006A234F" w:rsidP="006A234F">
      <w:pPr>
        <w:widowControl/>
        <w:shd w:val="clear" w:color="auto" w:fill="FFFFFF"/>
        <w:jc w:val="left"/>
        <w:rPr>
          <w:kern w:val="0"/>
          <w:sz w:val="21"/>
          <w:szCs w:val="21"/>
        </w:rPr>
      </w:pPr>
      <w:r w:rsidRPr="00A9689F">
        <w:rPr>
          <w:kern w:val="0"/>
          <w:sz w:val="21"/>
          <w:szCs w:val="21"/>
        </w:rPr>
        <w:br w:type="page"/>
      </w:r>
    </w:p>
    <w:p w:rsidR="006A234F" w:rsidRPr="00A9689F" w:rsidRDefault="006A234F" w:rsidP="006A234F">
      <w:pPr>
        <w:widowControl/>
        <w:shd w:val="clear" w:color="auto" w:fill="FFFFFF"/>
        <w:jc w:val="left"/>
        <w:rPr>
          <w:rFonts w:ascii="仿宋_GB2312" w:eastAsia="仿宋_GB2312"/>
          <w:kern w:val="0"/>
          <w:sz w:val="21"/>
          <w:szCs w:val="21"/>
        </w:rPr>
      </w:pPr>
      <w:r w:rsidRPr="00A9689F">
        <w:rPr>
          <w:rFonts w:ascii="仿宋_GB2312" w:eastAsia="仿宋_GB2312" w:hAnsi="宋体" w:hint="eastAsia"/>
          <w:kern w:val="0"/>
          <w:sz w:val="21"/>
          <w:szCs w:val="21"/>
        </w:rPr>
        <w:lastRenderedPageBreak/>
        <w:t>表</w:t>
      </w:r>
      <w:r w:rsidRPr="00A9689F">
        <w:rPr>
          <w:rFonts w:ascii="仿宋_GB2312" w:eastAsia="仿宋_GB2312" w:hint="eastAsia"/>
          <w:kern w:val="0"/>
          <w:sz w:val="21"/>
          <w:szCs w:val="21"/>
        </w:rPr>
        <w:t>2-2</w:t>
      </w:r>
      <w:r w:rsidRPr="00A9689F">
        <w:rPr>
          <w:rFonts w:ascii="仿宋_GB2312" w:eastAsia="仿宋_GB2312" w:hAnsi="宋体" w:hint="eastAsia"/>
          <w:kern w:val="0"/>
          <w:sz w:val="21"/>
          <w:szCs w:val="21"/>
        </w:rPr>
        <w:t xml:space="preserve">　消防系统现场安全检查表</w:t>
      </w:r>
    </w:p>
    <w:tbl>
      <w:tblPr>
        <w:tblW w:w="10046" w:type="dxa"/>
        <w:tblLook w:val="04A0"/>
      </w:tblPr>
      <w:tblGrid>
        <w:gridCol w:w="2097"/>
        <w:gridCol w:w="686"/>
        <w:gridCol w:w="5144"/>
        <w:gridCol w:w="531"/>
        <w:gridCol w:w="503"/>
        <w:gridCol w:w="1085"/>
      </w:tblGrid>
      <w:tr w:rsidR="006A234F" w:rsidRPr="00A9689F" w:rsidTr="003A6ACD">
        <w:trPr>
          <w:trHeight w:val="329"/>
        </w:trPr>
        <w:tc>
          <w:tcPr>
            <w:tcW w:w="2072" w:type="dxa"/>
            <w:vMerge w:val="restart"/>
            <w:tcBorders>
              <w:top w:val="single" w:sz="8"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分项</w:t>
            </w:r>
          </w:p>
        </w:tc>
        <w:tc>
          <w:tcPr>
            <w:tcW w:w="687" w:type="dxa"/>
            <w:vMerge w:val="restart"/>
            <w:tcBorders>
              <w:top w:val="single" w:sz="8"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子项序号</w:t>
            </w:r>
          </w:p>
        </w:tc>
        <w:tc>
          <w:tcPr>
            <w:tcW w:w="5164" w:type="dxa"/>
            <w:vMerge w:val="restart"/>
            <w:tcBorders>
              <w:top w:val="single" w:sz="8"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检查内容</w:t>
            </w:r>
          </w:p>
        </w:tc>
        <w:tc>
          <w:tcPr>
            <w:tcW w:w="1035" w:type="dxa"/>
            <w:gridSpan w:val="2"/>
            <w:tcBorders>
              <w:top w:val="single" w:sz="8" w:space="0" w:color="000000"/>
              <w:left w:val="single" w:sz="4" w:space="0" w:color="000000"/>
              <w:bottom w:val="single" w:sz="8"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检查结果</w:t>
            </w:r>
          </w:p>
        </w:tc>
        <w:tc>
          <w:tcPr>
            <w:tcW w:w="1088" w:type="dxa"/>
            <w:vMerge w:val="restart"/>
            <w:tcBorders>
              <w:top w:val="single" w:sz="8"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检查记录</w:t>
            </w:r>
          </w:p>
        </w:tc>
      </w:tr>
      <w:tr w:rsidR="006A234F" w:rsidRPr="00A9689F" w:rsidTr="003A6ACD">
        <w:trPr>
          <w:trHeight w:val="149"/>
        </w:trPr>
        <w:tc>
          <w:tcPr>
            <w:tcW w:w="0" w:type="auto"/>
            <w:vMerge/>
            <w:tcBorders>
              <w:top w:val="single" w:sz="8"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532" w:type="dxa"/>
            <w:tcBorders>
              <w:top w:val="nil"/>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是</w:t>
            </w:r>
          </w:p>
        </w:tc>
        <w:tc>
          <w:tcPr>
            <w:tcW w:w="503" w:type="dxa"/>
            <w:tcBorders>
              <w:top w:val="nil"/>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否</w:t>
            </w:r>
          </w:p>
        </w:tc>
        <w:tc>
          <w:tcPr>
            <w:tcW w:w="1088" w:type="dxa"/>
            <w:vMerge/>
            <w:tcBorders>
              <w:top w:val="single" w:sz="8"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643"/>
        </w:trPr>
        <w:tc>
          <w:tcPr>
            <w:tcW w:w="2072" w:type="dxa"/>
            <w:vMerge w:val="restart"/>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火灾自动报警系统及联动控制</w:t>
            </w: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在车站控制室，</w:t>
            </w:r>
            <w:r w:rsidRPr="00A9689F">
              <w:rPr>
                <w:kern w:val="0"/>
                <w:sz w:val="21"/>
                <w:szCs w:val="21"/>
              </w:rPr>
              <w:t>FAS</w:t>
            </w:r>
            <w:r w:rsidRPr="00A9689F">
              <w:rPr>
                <w:rFonts w:hAnsi="宋体"/>
                <w:kern w:val="0"/>
                <w:sz w:val="21"/>
                <w:szCs w:val="21"/>
              </w:rPr>
              <w:t>系统应能按照预定模式启、停，应能显示运行状态；消防联动盘应运行情况正常。</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9"/>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2</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车站</w:t>
            </w:r>
            <w:r w:rsidRPr="00A9689F">
              <w:rPr>
                <w:kern w:val="0"/>
                <w:sz w:val="21"/>
                <w:szCs w:val="21"/>
              </w:rPr>
              <w:t>FAS</w:t>
            </w:r>
            <w:r w:rsidRPr="00A9689F">
              <w:rPr>
                <w:rFonts w:hAnsi="宋体"/>
                <w:kern w:val="0"/>
                <w:sz w:val="21"/>
                <w:szCs w:val="21"/>
              </w:rPr>
              <w:t>系统必须显示气体自动灭火系统保护区的报警、放气、风机和风阀状态、手动</w:t>
            </w:r>
            <w:r w:rsidRPr="00A9689F">
              <w:rPr>
                <w:kern w:val="0"/>
                <w:sz w:val="21"/>
                <w:szCs w:val="21"/>
              </w:rPr>
              <w:t>/</w:t>
            </w:r>
            <w:r w:rsidRPr="00A9689F">
              <w:rPr>
                <w:rFonts w:hAnsi="宋体"/>
                <w:kern w:val="0"/>
                <w:sz w:val="21"/>
                <w:szCs w:val="21"/>
              </w:rPr>
              <w:t>自动放气开关所处位置；火灾自动报警系统主、备电及其相互切换功能应正常，并应显示主、备电状态。</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9"/>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3</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站厅、站台、各种设备机房、库房、值班室、办公室、走廊、配电室、电缆隧道或夹层等处应设火灾探测器；设置火灾探测器的场所应设置手动报警按钮；车站相应场所应设有消防对讲电话。</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625"/>
        </w:trPr>
        <w:tc>
          <w:tcPr>
            <w:tcW w:w="2072" w:type="dxa"/>
            <w:vMerge w:val="restart"/>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气体灭火系统</w:t>
            </w: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4</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地下车站通信设备房、信号设备房、变电站、电控室等重要设备房应设置气体自动灭火装置。</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9"/>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5</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设置气体灭火的房间应设置机械通风系统，所排除的气体必须直接排出地面。</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312"/>
        </w:trPr>
        <w:tc>
          <w:tcPr>
            <w:tcW w:w="2072" w:type="dxa"/>
            <w:vMerge w:val="restart"/>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消防水系统</w:t>
            </w: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6</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消火栓的设置应符合</w:t>
            </w:r>
            <w:r w:rsidRPr="00A9689F">
              <w:rPr>
                <w:kern w:val="0"/>
                <w:sz w:val="21"/>
                <w:szCs w:val="21"/>
              </w:rPr>
              <w:t>GB 50157 </w:t>
            </w:r>
            <w:r w:rsidRPr="00A9689F">
              <w:rPr>
                <w:rFonts w:hAnsi="宋体"/>
                <w:kern w:val="0"/>
                <w:sz w:val="21"/>
                <w:szCs w:val="21"/>
              </w:rPr>
              <w:t>、</w:t>
            </w:r>
            <w:r w:rsidRPr="00A9689F">
              <w:rPr>
                <w:kern w:val="0"/>
                <w:sz w:val="21"/>
                <w:szCs w:val="21"/>
              </w:rPr>
              <w:t>GB 50016</w:t>
            </w:r>
            <w:r w:rsidRPr="00A9689F">
              <w:rPr>
                <w:rFonts w:hAnsi="宋体"/>
                <w:kern w:val="0"/>
                <w:sz w:val="21"/>
                <w:szCs w:val="21"/>
              </w:rPr>
              <w:t>的要求。</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9"/>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7</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消火栓用水量应符合</w:t>
            </w:r>
            <w:r w:rsidRPr="00A9689F">
              <w:rPr>
                <w:kern w:val="0"/>
                <w:sz w:val="21"/>
                <w:szCs w:val="21"/>
              </w:rPr>
              <w:t>GB 50157 </w:t>
            </w:r>
            <w:r w:rsidRPr="00A9689F">
              <w:rPr>
                <w:rFonts w:hAnsi="宋体"/>
                <w:kern w:val="0"/>
                <w:sz w:val="21"/>
                <w:szCs w:val="21"/>
              </w:rPr>
              <w:t>、</w:t>
            </w:r>
            <w:r w:rsidRPr="00A9689F">
              <w:rPr>
                <w:kern w:val="0"/>
                <w:sz w:val="21"/>
                <w:szCs w:val="21"/>
              </w:rPr>
              <w:t>GB 50016</w:t>
            </w:r>
            <w:r w:rsidRPr="00A9689F">
              <w:rPr>
                <w:rFonts w:hAnsi="宋体"/>
                <w:kern w:val="0"/>
                <w:sz w:val="21"/>
                <w:szCs w:val="21"/>
              </w:rPr>
              <w:t>的要求。</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9"/>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8</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水泵结合器和室外消火栓应设有明显标志且方便操作。</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9"/>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9</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消防主、备泵均应工作正常，出水压力符合要求。应确保消防水源的供应</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972"/>
        </w:trPr>
        <w:tc>
          <w:tcPr>
            <w:tcW w:w="2072" w:type="dxa"/>
            <w:vMerge w:val="restart"/>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应急照明及疏散指示</w:t>
            </w: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10</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站厅、站台、自动扶梯、自动人行道、楼梯口、疏散通道、安全出口、区间隧道、车站控制室、值班室、变电站、配电室、信号机械室、消防泵房、公安用房等处应设置应急照明；应急照明的照度不小于正常照明照度的</w:t>
            </w:r>
            <w:r w:rsidRPr="00A9689F">
              <w:rPr>
                <w:kern w:val="0"/>
                <w:sz w:val="21"/>
                <w:szCs w:val="21"/>
              </w:rPr>
              <w:t>10%</w:t>
            </w:r>
            <w:r w:rsidRPr="00A9689F">
              <w:rPr>
                <w:rFonts w:hAnsi="宋体"/>
                <w:kern w:val="0"/>
                <w:sz w:val="21"/>
                <w:szCs w:val="21"/>
              </w:rPr>
              <w:t>。</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510"/>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rPr>
                <w:kern w:val="0"/>
                <w:sz w:val="21"/>
                <w:szCs w:val="21"/>
              </w:rPr>
            </w:pPr>
            <w:r w:rsidRPr="00A9689F">
              <w:rPr>
                <w:kern w:val="0"/>
                <w:sz w:val="21"/>
                <w:szCs w:val="21"/>
              </w:rPr>
              <w:t>11</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rPr>
                <w:kern w:val="0"/>
                <w:sz w:val="21"/>
                <w:szCs w:val="21"/>
              </w:rPr>
            </w:pPr>
            <w:r w:rsidRPr="00A9689F">
              <w:rPr>
                <w:rFonts w:hAnsi="宋体"/>
                <w:kern w:val="0"/>
                <w:sz w:val="21"/>
                <w:szCs w:val="21"/>
              </w:rPr>
              <w:t>应急照明的连续供电时间应</w:t>
            </w:r>
            <w:r w:rsidRPr="00A9689F">
              <w:rPr>
                <w:kern w:val="0"/>
                <w:sz w:val="21"/>
                <w:szCs w:val="21"/>
              </w:rPr>
              <w:t>≥1h</w:t>
            </w:r>
            <w:r w:rsidRPr="00A9689F">
              <w:rPr>
                <w:rFonts w:hAnsi="宋体"/>
                <w:kern w:val="0"/>
                <w:sz w:val="21"/>
                <w:szCs w:val="21"/>
              </w:rPr>
              <w:t>。</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9"/>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12</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站厅、站台、自动扶梯、自动人行道、楼梯口、人行疏散通道拐弯处、安全出口和交叉口等处沿通道长向每隔</w:t>
            </w:r>
            <w:r w:rsidRPr="00A9689F">
              <w:rPr>
                <w:kern w:val="0"/>
                <w:sz w:val="21"/>
                <w:szCs w:val="21"/>
              </w:rPr>
              <w:t>≤</w:t>
            </w:r>
            <w:smartTag w:uri="urn:schemas-microsoft-com:office:smarttags" w:element="chmetcnv">
              <w:smartTagPr>
                <w:attr w:name="TCSC" w:val="0"/>
                <w:attr w:name="NumberType" w:val="1"/>
                <w:attr w:name="Negative" w:val="False"/>
                <w:attr w:name="HasSpace" w:val="False"/>
                <w:attr w:name="SourceValue" w:val="20"/>
                <w:attr w:name="UnitName" w:val="m"/>
              </w:smartTagPr>
              <w:r w:rsidRPr="00A9689F">
                <w:rPr>
                  <w:kern w:val="0"/>
                  <w:sz w:val="21"/>
                  <w:szCs w:val="21"/>
                </w:rPr>
                <w:t>20m</w:t>
              </w:r>
            </w:smartTag>
            <w:r w:rsidRPr="00A9689F">
              <w:rPr>
                <w:rFonts w:hAnsi="宋体"/>
                <w:kern w:val="0"/>
                <w:sz w:val="21"/>
                <w:szCs w:val="21"/>
              </w:rPr>
              <w:t>处应设置醒目的疏散指示标志；疏散指示标志距地面应</w:t>
            </w:r>
            <w:r w:rsidRPr="00A9689F">
              <w:rPr>
                <w:kern w:val="0"/>
                <w:sz w:val="21"/>
                <w:szCs w:val="21"/>
              </w:rPr>
              <w:t>&lt;</w:t>
            </w:r>
            <w:smartTag w:uri="urn:schemas-microsoft-com:office:smarttags" w:element="chmetcnv">
              <w:smartTagPr>
                <w:attr w:name="TCSC" w:val="0"/>
                <w:attr w:name="NumberType" w:val="1"/>
                <w:attr w:name="Negative" w:val="False"/>
                <w:attr w:name="HasSpace" w:val="False"/>
                <w:attr w:name="SourceValue" w:val="1"/>
                <w:attr w:name="UnitName" w:val="m"/>
              </w:smartTagPr>
              <w:r w:rsidRPr="00A9689F">
                <w:rPr>
                  <w:kern w:val="0"/>
                  <w:sz w:val="21"/>
                  <w:szCs w:val="21"/>
                </w:rPr>
                <w:t>1m</w:t>
              </w:r>
            </w:smartTag>
            <w:r w:rsidRPr="00A9689F">
              <w:rPr>
                <w:rFonts w:hAnsi="宋体"/>
                <w:kern w:val="0"/>
                <w:sz w:val="21"/>
                <w:szCs w:val="21"/>
              </w:rPr>
              <w:t>。</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407"/>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13</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区间隧道内应设置集中控制型疏散指示标志。</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643"/>
        </w:trPr>
        <w:tc>
          <w:tcPr>
            <w:tcW w:w="2072" w:type="dxa"/>
            <w:vMerge w:val="restart"/>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灭火器</w:t>
            </w: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14</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地铁各相关场所选择、配置和设置的灭火器应符合</w:t>
            </w:r>
            <w:r w:rsidRPr="00A9689F">
              <w:rPr>
                <w:kern w:val="0"/>
                <w:sz w:val="21"/>
                <w:szCs w:val="21"/>
              </w:rPr>
              <w:t>GB 50140</w:t>
            </w:r>
            <w:r w:rsidRPr="00A9689F">
              <w:rPr>
                <w:rFonts w:hAnsi="宋体"/>
                <w:kern w:val="0"/>
                <w:sz w:val="21"/>
                <w:szCs w:val="21"/>
              </w:rPr>
              <w:t>的有关规定选择、配置和设置灭火器，且灭火器应在使用期限内。</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9"/>
        </w:trPr>
        <w:tc>
          <w:tcPr>
            <w:tcW w:w="0" w:type="auto"/>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15</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制定灭火器定期检测制度并切实落实。</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426"/>
        </w:trPr>
        <w:tc>
          <w:tcPr>
            <w:tcW w:w="0" w:type="auto"/>
            <w:vMerge w:val="restart"/>
            <w:tcBorders>
              <w:top w:val="single" w:sz="4" w:space="0" w:color="000000"/>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建筑与附属设施防火</w:t>
            </w: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16</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地铁与地下及地上商场等地下建筑物相连接的处应采取防火分隔设施。</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r w:rsidR="006A234F" w:rsidRPr="00A9689F" w:rsidTr="003A6ACD">
        <w:trPr>
          <w:trHeight w:val="426"/>
        </w:trPr>
        <w:tc>
          <w:tcPr>
            <w:tcW w:w="0" w:type="auto"/>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17</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车站内的墙、地、顶面、装饰材料以及座椅、服务标志牌、广告牌和设备设施所用材料应符合</w:t>
            </w:r>
            <w:r w:rsidRPr="00A9689F">
              <w:rPr>
                <w:kern w:val="0"/>
                <w:sz w:val="21"/>
                <w:szCs w:val="21"/>
              </w:rPr>
              <w:t>GB 50157 </w:t>
            </w:r>
            <w:r w:rsidRPr="00A9689F">
              <w:rPr>
                <w:rFonts w:hAnsi="宋体"/>
                <w:kern w:val="0"/>
                <w:sz w:val="21"/>
                <w:szCs w:val="21"/>
              </w:rPr>
              <w:t>的有关规定。</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r w:rsidR="006A234F" w:rsidRPr="00A9689F" w:rsidTr="003A6ACD">
        <w:trPr>
          <w:trHeight w:val="426"/>
        </w:trPr>
        <w:tc>
          <w:tcPr>
            <w:tcW w:w="0" w:type="auto"/>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18</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车站站厅乘客疏散区、站台及疏散通道内不应设置商业场所。</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r w:rsidR="006A234F" w:rsidRPr="00A9689F" w:rsidTr="003A6ACD">
        <w:trPr>
          <w:trHeight w:val="426"/>
        </w:trPr>
        <w:tc>
          <w:tcPr>
            <w:tcW w:w="0" w:type="auto"/>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19</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地下车站防火分区安全出口的设置应符合</w:t>
            </w:r>
            <w:r w:rsidRPr="00A9689F">
              <w:rPr>
                <w:kern w:val="0"/>
                <w:sz w:val="21"/>
                <w:szCs w:val="21"/>
              </w:rPr>
              <w:t>GB 50157 </w:t>
            </w:r>
            <w:r w:rsidRPr="00A9689F">
              <w:rPr>
                <w:rFonts w:hAnsi="宋体"/>
                <w:kern w:val="0"/>
                <w:sz w:val="21"/>
                <w:szCs w:val="21"/>
              </w:rPr>
              <w:t>的有关规定。</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r w:rsidR="006A234F" w:rsidRPr="00A9689F" w:rsidTr="003A6ACD">
        <w:trPr>
          <w:trHeight w:val="426"/>
        </w:trPr>
        <w:tc>
          <w:tcPr>
            <w:tcW w:w="0" w:type="auto"/>
            <w:vMerge/>
            <w:tcBorders>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20</w:t>
            </w:r>
          </w:p>
        </w:tc>
        <w:tc>
          <w:tcPr>
            <w:tcW w:w="516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rFonts w:hAnsi="宋体"/>
                <w:kern w:val="0"/>
                <w:sz w:val="21"/>
                <w:szCs w:val="21"/>
              </w:rPr>
              <w:t>地铁车站设备、管理用房区的安全出口、楼梯、疏散通道的最小净宽应符合</w:t>
            </w:r>
            <w:r w:rsidRPr="00A9689F">
              <w:rPr>
                <w:kern w:val="0"/>
                <w:sz w:val="21"/>
                <w:szCs w:val="21"/>
              </w:rPr>
              <w:t>GB 50157 </w:t>
            </w:r>
            <w:r w:rsidRPr="00A9689F">
              <w:rPr>
                <w:rFonts w:hAnsi="宋体"/>
                <w:kern w:val="0"/>
                <w:sz w:val="21"/>
                <w:szCs w:val="21"/>
              </w:rPr>
              <w:t>的有关规定。</w:t>
            </w:r>
          </w:p>
        </w:tc>
        <w:tc>
          <w:tcPr>
            <w:tcW w:w="532"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0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88"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bl>
    <w:p w:rsidR="006A234F" w:rsidRPr="00A9689F" w:rsidRDefault="006A234F" w:rsidP="006A234F">
      <w:pPr>
        <w:widowControl/>
        <w:shd w:val="clear" w:color="auto" w:fill="FFFFFF"/>
        <w:jc w:val="left"/>
        <w:rPr>
          <w:kern w:val="0"/>
          <w:sz w:val="21"/>
          <w:szCs w:val="21"/>
        </w:rPr>
      </w:pPr>
      <w:r w:rsidRPr="00A9689F">
        <w:rPr>
          <w:kern w:val="0"/>
          <w:sz w:val="21"/>
          <w:szCs w:val="21"/>
        </w:rPr>
        <w:t> </w:t>
      </w:r>
    </w:p>
    <w:p w:rsidR="006A234F" w:rsidRPr="00A9689F" w:rsidRDefault="006A234F" w:rsidP="006A234F">
      <w:pPr>
        <w:widowControl/>
        <w:shd w:val="clear" w:color="auto" w:fill="FFFFFF"/>
        <w:jc w:val="left"/>
        <w:rPr>
          <w:rFonts w:ascii="仿宋_GB2312" w:eastAsia="仿宋_GB2312"/>
          <w:kern w:val="0"/>
          <w:sz w:val="21"/>
          <w:szCs w:val="21"/>
        </w:rPr>
      </w:pPr>
      <w:r w:rsidRPr="00A9689F">
        <w:rPr>
          <w:kern w:val="0"/>
          <w:sz w:val="21"/>
          <w:szCs w:val="21"/>
        </w:rPr>
        <w:br w:type="page"/>
      </w:r>
      <w:r w:rsidRPr="00A9689F">
        <w:rPr>
          <w:rFonts w:ascii="仿宋_GB2312" w:eastAsia="仿宋_GB2312" w:hAnsi="宋体" w:hint="eastAsia"/>
          <w:kern w:val="0"/>
          <w:sz w:val="21"/>
          <w:szCs w:val="21"/>
        </w:rPr>
        <w:lastRenderedPageBreak/>
        <w:t>表</w:t>
      </w:r>
      <w:r w:rsidRPr="00A9689F">
        <w:rPr>
          <w:rFonts w:ascii="仿宋_GB2312" w:eastAsia="仿宋_GB2312" w:hint="eastAsia"/>
          <w:kern w:val="0"/>
          <w:sz w:val="21"/>
          <w:szCs w:val="21"/>
        </w:rPr>
        <w:t>2-3</w:t>
      </w:r>
      <w:r w:rsidRPr="00A9689F">
        <w:rPr>
          <w:rFonts w:ascii="仿宋_GB2312" w:eastAsia="仿宋_GB2312" w:hAnsi="宋体" w:hint="eastAsia"/>
          <w:kern w:val="0"/>
          <w:sz w:val="21"/>
          <w:szCs w:val="21"/>
        </w:rPr>
        <w:t xml:space="preserve">　消防设施现场安全检查表</w:t>
      </w:r>
    </w:p>
    <w:tbl>
      <w:tblPr>
        <w:tblW w:w="10653" w:type="dxa"/>
        <w:tblInd w:w="-442" w:type="dxa"/>
        <w:tblLook w:val="04A0"/>
      </w:tblPr>
      <w:tblGrid>
        <w:gridCol w:w="782"/>
        <w:gridCol w:w="782"/>
        <w:gridCol w:w="6886"/>
        <w:gridCol w:w="577"/>
        <w:gridCol w:w="544"/>
        <w:gridCol w:w="1082"/>
      </w:tblGrid>
      <w:tr w:rsidR="006A234F" w:rsidRPr="00A9689F" w:rsidTr="003A6ACD">
        <w:trPr>
          <w:trHeight w:val="327"/>
        </w:trPr>
        <w:tc>
          <w:tcPr>
            <w:tcW w:w="782" w:type="dxa"/>
            <w:vMerge w:val="restart"/>
            <w:tcBorders>
              <w:top w:val="single" w:sz="8"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分项</w:t>
            </w:r>
          </w:p>
        </w:tc>
        <w:tc>
          <w:tcPr>
            <w:tcW w:w="782" w:type="dxa"/>
            <w:vMerge w:val="restart"/>
            <w:tcBorders>
              <w:top w:val="single" w:sz="8"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子项序号</w:t>
            </w:r>
          </w:p>
        </w:tc>
        <w:tc>
          <w:tcPr>
            <w:tcW w:w="6886" w:type="dxa"/>
            <w:vMerge w:val="restart"/>
            <w:tcBorders>
              <w:top w:val="single" w:sz="8"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检查内容</w:t>
            </w:r>
          </w:p>
        </w:tc>
        <w:tc>
          <w:tcPr>
            <w:tcW w:w="1121" w:type="dxa"/>
            <w:gridSpan w:val="2"/>
            <w:tcBorders>
              <w:top w:val="single" w:sz="8" w:space="0" w:color="000000"/>
              <w:left w:val="single" w:sz="4" w:space="0" w:color="000000"/>
              <w:bottom w:val="single" w:sz="8"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检查结果</w:t>
            </w:r>
          </w:p>
        </w:tc>
        <w:tc>
          <w:tcPr>
            <w:tcW w:w="1082" w:type="dxa"/>
            <w:vMerge w:val="restart"/>
            <w:tcBorders>
              <w:top w:val="single" w:sz="8"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检查记录</w:t>
            </w:r>
          </w:p>
        </w:tc>
      </w:tr>
      <w:tr w:rsidR="006A234F" w:rsidRPr="00A9689F" w:rsidTr="003A6ACD">
        <w:trPr>
          <w:trHeight w:val="147"/>
        </w:trPr>
        <w:tc>
          <w:tcPr>
            <w:tcW w:w="782" w:type="dxa"/>
            <w:vMerge/>
            <w:tcBorders>
              <w:top w:val="single" w:sz="8"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82" w:type="dxa"/>
            <w:vMerge/>
            <w:tcBorders>
              <w:top w:val="single" w:sz="8"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6886" w:type="dxa"/>
            <w:vMerge/>
            <w:tcBorders>
              <w:top w:val="single" w:sz="8"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577" w:type="dxa"/>
            <w:tcBorders>
              <w:top w:val="nil"/>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是</w:t>
            </w:r>
          </w:p>
        </w:tc>
        <w:tc>
          <w:tcPr>
            <w:tcW w:w="544" w:type="dxa"/>
            <w:tcBorders>
              <w:top w:val="nil"/>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否</w:t>
            </w:r>
          </w:p>
        </w:tc>
        <w:tc>
          <w:tcPr>
            <w:tcW w:w="1082" w:type="dxa"/>
            <w:vMerge/>
            <w:tcBorders>
              <w:top w:val="single" w:sz="8"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636"/>
        </w:trPr>
        <w:tc>
          <w:tcPr>
            <w:tcW w:w="782" w:type="dxa"/>
            <w:vMerge w:val="restart"/>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消防设施</w:t>
            </w:r>
          </w:p>
        </w:tc>
        <w:tc>
          <w:tcPr>
            <w:tcW w:w="782"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w:t>
            </w:r>
          </w:p>
        </w:tc>
        <w:tc>
          <w:tcPr>
            <w:tcW w:w="6886"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室内消火栓超过</w:t>
            </w:r>
            <w:r w:rsidRPr="00A9689F">
              <w:rPr>
                <w:kern w:val="0"/>
                <w:sz w:val="21"/>
                <w:szCs w:val="21"/>
              </w:rPr>
              <w:t>10 </w:t>
            </w:r>
            <w:r w:rsidRPr="00A9689F">
              <w:rPr>
                <w:rFonts w:hAnsi="宋体"/>
                <w:kern w:val="0"/>
                <w:sz w:val="21"/>
                <w:szCs w:val="21"/>
              </w:rPr>
              <w:t>个且室外消防用水量大于</w:t>
            </w:r>
            <w:smartTag w:uri="urn:schemas-microsoft-com:office:smarttags" w:element="chmetcnv">
              <w:smartTagPr>
                <w:attr w:name="TCSC" w:val="0"/>
                <w:attr w:name="NumberType" w:val="1"/>
                <w:attr w:name="Negative" w:val="False"/>
                <w:attr w:name="HasSpace" w:val="False"/>
                <w:attr w:name="SourceValue" w:val="15"/>
                <w:attr w:name="UnitName" w:val="l"/>
              </w:smartTagPr>
              <w:r w:rsidRPr="00A9689F">
                <w:rPr>
                  <w:kern w:val="0"/>
                  <w:sz w:val="21"/>
                  <w:szCs w:val="21"/>
                </w:rPr>
                <w:t>15L</w:t>
              </w:r>
            </w:smartTag>
            <w:r w:rsidRPr="00A9689F">
              <w:rPr>
                <w:kern w:val="0"/>
                <w:sz w:val="21"/>
                <w:szCs w:val="21"/>
              </w:rPr>
              <w:t>/s </w:t>
            </w:r>
            <w:r w:rsidRPr="00A9689F">
              <w:rPr>
                <w:rFonts w:hAnsi="宋体"/>
                <w:kern w:val="0"/>
                <w:sz w:val="21"/>
                <w:szCs w:val="21"/>
              </w:rPr>
              <w:t>时，其消防给水管道应连成环状，且至少应有两条进水管与室外管网或消防水泵连接。当其中一条进水管发生事故时，其余的进水管应仍能供应全部消防用水量。</w:t>
            </w:r>
          </w:p>
        </w:tc>
        <w:tc>
          <w:tcPr>
            <w:tcW w:w="57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4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7"/>
        </w:trPr>
        <w:tc>
          <w:tcPr>
            <w:tcW w:w="782" w:type="dxa"/>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2</w:t>
            </w:r>
          </w:p>
        </w:tc>
        <w:tc>
          <w:tcPr>
            <w:tcW w:w="6886"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室内消防竖管直径不应小于</w:t>
            </w:r>
            <w:r w:rsidRPr="00A9689F">
              <w:rPr>
                <w:kern w:val="0"/>
                <w:sz w:val="21"/>
                <w:szCs w:val="21"/>
              </w:rPr>
              <w:t>DN100</w:t>
            </w:r>
            <w:r w:rsidRPr="00A9689F">
              <w:rPr>
                <w:rFonts w:hAnsi="宋体"/>
                <w:kern w:val="0"/>
                <w:sz w:val="21"/>
                <w:szCs w:val="21"/>
              </w:rPr>
              <w:t>。</w:t>
            </w:r>
          </w:p>
        </w:tc>
        <w:tc>
          <w:tcPr>
            <w:tcW w:w="57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4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7"/>
        </w:trPr>
        <w:tc>
          <w:tcPr>
            <w:tcW w:w="782" w:type="dxa"/>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3</w:t>
            </w:r>
          </w:p>
        </w:tc>
        <w:tc>
          <w:tcPr>
            <w:tcW w:w="6886"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消防用水与其它用水合用的室内管道，当其它用水达到最大小时流量时，应仍能保证供应全部消防用水量。</w:t>
            </w:r>
          </w:p>
        </w:tc>
        <w:tc>
          <w:tcPr>
            <w:tcW w:w="57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4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7"/>
        </w:trPr>
        <w:tc>
          <w:tcPr>
            <w:tcW w:w="782" w:type="dxa"/>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4</w:t>
            </w:r>
          </w:p>
        </w:tc>
        <w:tc>
          <w:tcPr>
            <w:tcW w:w="6886"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在地下车站出入口或通风亭的口部等处明显位置应设水泵结合器，并在</w:t>
            </w:r>
            <w:r w:rsidRPr="00A9689F">
              <w:rPr>
                <w:kern w:val="0"/>
                <w:sz w:val="21"/>
                <w:szCs w:val="21"/>
              </w:rPr>
              <w:t>15~</w:t>
            </w:r>
            <w:smartTag w:uri="urn:schemas-microsoft-com:office:smarttags" w:element="chmetcnv">
              <w:smartTagPr>
                <w:attr w:name="TCSC" w:val="0"/>
                <w:attr w:name="NumberType" w:val="1"/>
                <w:attr w:name="Negative" w:val="False"/>
                <w:attr w:name="HasSpace" w:val="False"/>
                <w:attr w:name="SourceValue" w:val="40"/>
                <w:attr w:name="UnitName" w:val="m"/>
              </w:smartTagPr>
              <w:r w:rsidRPr="00A9689F">
                <w:rPr>
                  <w:kern w:val="0"/>
                  <w:sz w:val="21"/>
                  <w:szCs w:val="21"/>
                </w:rPr>
                <w:t>40m</w:t>
              </w:r>
            </w:smartTag>
            <w:r w:rsidRPr="00A9689F">
              <w:rPr>
                <w:rFonts w:hAnsi="宋体"/>
                <w:kern w:val="0"/>
                <w:sz w:val="21"/>
                <w:szCs w:val="21"/>
              </w:rPr>
              <w:t>范围内设置室外消火栓。</w:t>
            </w:r>
          </w:p>
        </w:tc>
        <w:tc>
          <w:tcPr>
            <w:tcW w:w="57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4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7"/>
        </w:trPr>
        <w:tc>
          <w:tcPr>
            <w:tcW w:w="782" w:type="dxa"/>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5</w:t>
            </w:r>
          </w:p>
        </w:tc>
        <w:tc>
          <w:tcPr>
            <w:tcW w:w="6886"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当地铁车站必须设消防泵和消防水池时，消防水池的有效容积应满足消防用水量的要求。消火栓系统的用水量火灾延续时间按</w:t>
            </w:r>
            <w:r w:rsidRPr="00A9689F">
              <w:rPr>
                <w:kern w:val="0"/>
                <w:sz w:val="21"/>
                <w:szCs w:val="21"/>
              </w:rPr>
              <w:t>2h</w:t>
            </w:r>
            <w:r w:rsidRPr="00A9689F">
              <w:rPr>
                <w:rFonts w:hAnsi="宋体"/>
                <w:kern w:val="0"/>
                <w:sz w:val="21"/>
                <w:szCs w:val="21"/>
              </w:rPr>
              <w:t>计算。</w:t>
            </w:r>
          </w:p>
        </w:tc>
        <w:tc>
          <w:tcPr>
            <w:tcW w:w="57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4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7"/>
        </w:trPr>
        <w:tc>
          <w:tcPr>
            <w:tcW w:w="782" w:type="dxa"/>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6</w:t>
            </w:r>
          </w:p>
        </w:tc>
        <w:tc>
          <w:tcPr>
            <w:tcW w:w="6886"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地下车站及区间隧道内必须设置防烟、排烟与事故通风系统。</w:t>
            </w:r>
          </w:p>
        </w:tc>
        <w:tc>
          <w:tcPr>
            <w:tcW w:w="57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4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7"/>
        </w:trPr>
        <w:tc>
          <w:tcPr>
            <w:tcW w:w="782" w:type="dxa"/>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7</w:t>
            </w:r>
          </w:p>
        </w:tc>
        <w:tc>
          <w:tcPr>
            <w:tcW w:w="6886"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当防烟、排烟系统与事故通风和正常通风与空调系统合用时，通风与空调系统应采用可靠的防火措施，且应符合防烟、排烟系统的要求，并应具备事故工况下的快速转换功能。</w:t>
            </w:r>
          </w:p>
        </w:tc>
        <w:tc>
          <w:tcPr>
            <w:tcW w:w="57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4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7"/>
        </w:trPr>
        <w:tc>
          <w:tcPr>
            <w:tcW w:w="782" w:type="dxa"/>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8</w:t>
            </w:r>
          </w:p>
        </w:tc>
        <w:tc>
          <w:tcPr>
            <w:tcW w:w="6886"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下列部位应设置疏散应急照明：</w:t>
            </w:r>
            <w:r w:rsidRPr="00A9689F">
              <w:rPr>
                <w:kern w:val="0"/>
                <w:sz w:val="21"/>
                <w:szCs w:val="21"/>
              </w:rPr>
              <w:t> </w:t>
            </w:r>
          </w:p>
          <w:p w:rsidR="006A234F" w:rsidRPr="00A9689F" w:rsidRDefault="006A234F" w:rsidP="003A6ACD">
            <w:pPr>
              <w:widowControl/>
              <w:jc w:val="left"/>
              <w:rPr>
                <w:kern w:val="0"/>
                <w:sz w:val="21"/>
                <w:szCs w:val="21"/>
              </w:rPr>
            </w:pPr>
            <w:r w:rsidRPr="00A9689F">
              <w:rPr>
                <w:kern w:val="0"/>
                <w:sz w:val="21"/>
                <w:szCs w:val="21"/>
              </w:rPr>
              <w:t>a)</w:t>
            </w:r>
            <w:r w:rsidRPr="00A9689F">
              <w:rPr>
                <w:rFonts w:hAnsi="宋体"/>
                <w:kern w:val="0"/>
                <w:sz w:val="21"/>
                <w:szCs w:val="21"/>
              </w:rPr>
              <w:t>站厅、站台、自动扶梯、自动人行道及楼梯口；</w:t>
            </w:r>
          </w:p>
          <w:p w:rsidR="006A234F" w:rsidRPr="00A9689F" w:rsidRDefault="006A234F" w:rsidP="003A6ACD">
            <w:pPr>
              <w:widowControl/>
              <w:jc w:val="left"/>
              <w:rPr>
                <w:kern w:val="0"/>
                <w:sz w:val="21"/>
                <w:szCs w:val="21"/>
              </w:rPr>
            </w:pPr>
            <w:r w:rsidRPr="00A9689F">
              <w:rPr>
                <w:kern w:val="0"/>
                <w:sz w:val="21"/>
                <w:szCs w:val="21"/>
              </w:rPr>
              <w:t>b)</w:t>
            </w:r>
            <w:r w:rsidRPr="00A9689F">
              <w:rPr>
                <w:rFonts w:hAnsi="宋体"/>
                <w:kern w:val="0"/>
                <w:sz w:val="21"/>
                <w:szCs w:val="21"/>
              </w:rPr>
              <w:t>疏散通道及安全出口；</w:t>
            </w:r>
          </w:p>
          <w:p w:rsidR="006A234F" w:rsidRPr="00A9689F" w:rsidRDefault="006A234F" w:rsidP="003A6ACD">
            <w:pPr>
              <w:widowControl/>
              <w:jc w:val="left"/>
              <w:rPr>
                <w:kern w:val="0"/>
                <w:sz w:val="21"/>
                <w:szCs w:val="21"/>
              </w:rPr>
            </w:pPr>
            <w:r w:rsidRPr="00A9689F">
              <w:rPr>
                <w:kern w:val="0"/>
                <w:sz w:val="21"/>
                <w:szCs w:val="21"/>
              </w:rPr>
              <w:t>c)</w:t>
            </w:r>
            <w:r w:rsidRPr="00A9689F">
              <w:rPr>
                <w:rFonts w:hAnsi="宋体"/>
                <w:kern w:val="0"/>
                <w:sz w:val="21"/>
                <w:szCs w:val="21"/>
              </w:rPr>
              <w:t>区间隧道。</w:t>
            </w:r>
          </w:p>
        </w:tc>
        <w:tc>
          <w:tcPr>
            <w:tcW w:w="57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4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7"/>
        </w:trPr>
        <w:tc>
          <w:tcPr>
            <w:tcW w:w="782" w:type="dxa"/>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9</w:t>
            </w:r>
          </w:p>
        </w:tc>
        <w:tc>
          <w:tcPr>
            <w:tcW w:w="6886"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下列部位应设置醒目的疏散指示标志：</w:t>
            </w:r>
          </w:p>
          <w:p w:rsidR="006A234F" w:rsidRPr="00A9689F" w:rsidRDefault="006A234F" w:rsidP="003A6ACD">
            <w:pPr>
              <w:widowControl/>
              <w:jc w:val="left"/>
              <w:rPr>
                <w:kern w:val="0"/>
                <w:sz w:val="21"/>
                <w:szCs w:val="21"/>
              </w:rPr>
            </w:pPr>
            <w:r w:rsidRPr="00A9689F">
              <w:rPr>
                <w:kern w:val="0"/>
                <w:sz w:val="21"/>
                <w:szCs w:val="21"/>
              </w:rPr>
              <w:t>a)</w:t>
            </w:r>
            <w:r w:rsidRPr="00A9689F">
              <w:rPr>
                <w:rFonts w:hAnsi="宋体"/>
                <w:kern w:val="0"/>
                <w:sz w:val="21"/>
                <w:szCs w:val="21"/>
              </w:rPr>
              <w:t>站厅、站台、自动扶梯、自动人行道及楼梯口；</w:t>
            </w:r>
          </w:p>
          <w:p w:rsidR="006A234F" w:rsidRPr="00A9689F" w:rsidRDefault="006A234F" w:rsidP="003A6ACD">
            <w:pPr>
              <w:widowControl/>
              <w:jc w:val="left"/>
              <w:rPr>
                <w:kern w:val="0"/>
                <w:sz w:val="21"/>
                <w:szCs w:val="21"/>
              </w:rPr>
            </w:pPr>
            <w:r w:rsidRPr="00A9689F">
              <w:rPr>
                <w:kern w:val="0"/>
                <w:sz w:val="21"/>
                <w:szCs w:val="21"/>
              </w:rPr>
              <w:t>b)</w:t>
            </w:r>
            <w:r w:rsidRPr="00A9689F">
              <w:rPr>
                <w:rFonts w:hAnsi="宋体"/>
                <w:kern w:val="0"/>
                <w:sz w:val="21"/>
                <w:szCs w:val="21"/>
              </w:rPr>
              <w:t>人行疏散通道拐弯处、交叉口及安全出口；沿通道长向每隔不大于</w:t>
            </w:r>
            <w:smartTag w:uri="urn:schemas-microsoft-com:office:smarttags" w:element="chmetcnv">
              <w:smartTagPr>
                <w:attr w:name="TCSC" w:val="0"/>
                <w:attr w:name="NumberType" w:val="1"/>
                <w:attr w:name="Negative" w:val="False"/>
                <w:attr w:name="HasSpace" w:val="False"/>
                <w:attr w:name="SourceValue" w:val="20"/>
                <w:attr w:name="UnitName" w:val="m"/>
              </w:smartTagPr>
              <w:r w:rsidRPr="00A9689F">
                <w:rPr>
                  <w:kern w:val="0"/>
                  <w:sz w:val="21"/>
                  <w:szCs w:val="21"/>
                </w:rPr>
                <w:t>20m</w:t>
              </w:r>
            </w:smartTag>
            <w:r w:rsidRPr="00A9689F">
              <w:rPr>
                <w:rFonts w:hAnsi="宋体"/>
                <w:kern w:val="0"/>
                <w:sz w:val="21"/>
                <w:szCs w:val="21"/>
              </w:rPr>
              <w:t>处；</w:t>
            </w:r>
          </w:p>
          <w:p w:rsidR="006A234F" w:rsidRPr="00A9689F" w:rsidRDefault="006A234F" w:rsidP="003A6ACD">
            <w:pPr>
              <w:widowControl/>
              <w:jc w:val="left"/>
              <w:rPr>
                <w:kern w:val="0"/>
                <w:sz w:val="21"/>
                <w:szCs w:val="21"/>
              </w:rPr>
            </w:pPr>
            <w:r w:rsidRPr="00A9689F">
              <w:rPr>
                <w:kern w:val="0"/>
                <w:sz w:val="21"/>
                <w:szCs w:val="21"/>
              </w:rPr>
              <w:t>c)</w:t>
            </w:r>
            <w:r w:rsidRPr="00A9689F">
              <w:rPr>
                <w:rFonts w:hAnsi="宋体"/>
                <w:kern w:val="0"/>
                <w:sz w:val="21"/>
                <w:szCs w:val="21"/>
              </w:rPr>
              <w:t>疏散通道和疏散门均应设置灯光疏散指示标志，并设有玻璃或其他不燃烧材料制作的保护罩；</w:t>
            </w:r>
          </w:p>
          <w:p w:rsidR="006A234F" w:rsidRPr="00A9689F" w:rsidRDefault="006A234F" w:rsidP="003A6ACD">
            <w:pPr>
              <w:widowControl/>
              <w:jc w:val="left"/>
              <w:rPr>
                <w:kern w:val="0"/>
                <w:sz w:val="21"/>
                <w:szCs w:val="21"/>
              </w:rPr>
            </w:pPr>
            <w:r w:rsidRPr="00A9689F">
              <w:rPr>
                <w:kern w:val="0"/>
                <w:sz w:val="21"/>
                <w:szCs w:val="21"/>
              </w:rPr>
              <w:t>c)</w:t>
            </w:r>
            <w:r w:rsidRPr="00A9689F">
              <w:rPr>
                <w:rFonts w:hAnsi="宋体"/>
                <w:kern w:val="0"/>
                <w:sz w:val="21"/>
                <w:szCs w:val="21"/>
              </w:rPr>
              <w:t>指示标志距地面小于</w:t>
            </w:r>
            <w:smartTag w:uri="urn:schemas-microsoft-com:office:smarttags" w:element="chmetcnv">
              <w:smartTagPr>
                <w:attr w:name="TCSC" w:val="0"/>
                <w:attr w:name="NumberType" w:val="1"/>
                <w:attr w:name="Negative" w:val="False"/>
                <w:attr w:name="HasSpace" w:val="False"/>
                <w:attr w:name="SourceValue" w:val="1"/>
                <w:attr w:name="UnitName" w:val="m"/>
              </w:smartTagPr>
              <w:r w:rsidRPr="00A9689F">
                <w:rPr>
                  <w:kern w:val="0"/>
                  <w:sz w:val="21"/>
                  <w:szCs w:val="21"/>
                </w:rPr>
                <w:t>1m</w:t>
              </w:r>
            </w:smartTag>
            <w:r w:rsidRPr="00A9689F">
              <w:rPr>
                <w:rFonts w:hAnsi="宋体"/>
                <w:kern w:val="0"/>
                <w:sz w:val="21"/>
                <w:szCs w:val="21"/>
              </w:rPr>
              <w:t>；</w:t>
            </w:r>
          </w:p>
          <w:p w:rsidR="006A234F" w:rsidRPr="00A9689F" w:rsidRDefault="006A234F" w:rsidP="003A6ACD">
            <w:pPr>
              <w:widowControl/>
              <w:jc w:val="left"/>
              <w:rPr>
                <w:kern w:val="0"/>
                <w:sz w:val="21"/>
                <w:szCs w:val="21"/>
              </w:rPr>
            </w:pPr>
            <w:r w:rsidRPr="00A9689F">
              <w:rPr>
                <w:kern w:val="0"/>
                <w:sz w:val="21"/>
                <w:szCs w:val="21"/>
              </w:rPr>
              <w:t>d)</w:t>
            </w:r>
            <w:r w:rsidRPr="00A9689F">
              <w:rPr>
                <w:rFonts w:hAnsi="宋体"/>
                <w:kern w:val="0"/>
                <w:sz w:val="21"/>
                <w:szCs w:val="21"/>
              </w:rPr>
              <w:t>站台、站厅、疏散通道等人员密集部位的地面，宜设置保持视觉连续的</w:t>
            </w:r>
            <w:r w:rsidRPr="00A9689F">
              <w:rPr>
                <w:rFonts w:hAnsi="宋体"/>
                <w:kern w:val="0"/>
                <w:sz w:val="21"/>
                <w:szCs w:val="21"/>
              </w:rPr>
              <w:lastRenderedPageBreak/>
              <w:t>发光疏散指示标志。</w:t>
            </w:r>
          </w:p>
        </w:tc>
        <w:tc>
          <w:tcPr>
            <w:tcW w:w="57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lastRenderedPageBreak/>
              <w:t> </w:t>
            </w:r>
          </w:p>
        </w:tc>
        <w:tc>
          <w:tcPr>
            <w:tcW w:w="54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7"/>
        </w:trPr>
        <w:tc>
          <w:tcPr>
            <w:tcW w:w="782" w:type="dxa"/>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10</w:t>
            </w:r>
          </w:p>
        </w:tc>
        <w:tc>
          <w:tcPr>
            <w:tcW w:w="6886"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车站控制室应能控制地铁消防救灾设备的启、停，显示运行状态。</w:t>
            </w:r>
          </w:p>
        </w:tc>
        <w:tc>
          <w:tcPr>
            <w:tcW w:w="577"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44"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7"/>
        </w:trPr>
        <w:tc>
          <w:tcPr>
            <w:tcW w:w="782" w:type="dxa"/>
            <w:vMerge/>
            <w:tcBorders>
              <w:top w:val="single" w:sz="4"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82" w:type="dxa"/>
            <w:tcBorders>
              <w:top w:val="single" w:sz="4" w:space="0" w:color="000000"/>
              <w:left w:val="single" w:sz="4" w:space="0" w:color="000000"/>
              <w:bottom w:val="single" w:sz="8"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11</w:t>
            </w:r>
          </w:p>
        </w:tc>
        <w:tc>
          <w:tcPr>
            <w:tcW w:w="6886" w:type="dxa"/>
            <w:tcBorders>
              <w:top w:val="single" w:sz="4" w:space="0" w:color="000000"/>
              <w:left w:val="single" w:sz="4" w:space="0" w:color="000000"/>
              <w:bottom w:val="single" w:sz="8"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车站</w:t>
            </w:r>
            <w:r w:rsidRPr="00A9689F">
              <w:rPr>
                <w:kern w:val="0"/>
                <w:sz w:val="21"/>
                <w:szCs w:val="21"/>
              </w:rPr>
              <w:t>FAS</w:t>
            </w:r>
            <w:r w:rsidRPr="00A9689F">
              <w:rPr>
                <w:rFonts w:hAnsi="宋体"/>
                <w:kern w:val="0"/>
                <w:sz w:val="21"/>
                <w:szCs w:val="21"/>
              </w:rPr>
              <w:t>必须显示气体自动灭火系统保护区的报警、放气、风机和风阀状态、手动</w:t>
            </w:r>
            <w:r w:rsidRPr="00A9689F">
              <w:rPr>
                <w:kern w:val="0"/>
                <w:sz w:val="21"/>
                <w:szCs w:val="21"/>
              </w:rPr>
              <w:t>/</w:t>
            </w:r>
            <w:r w:rsidRPr="00A9689F">
              <w:rPr>
                <w:rFonts w:hAnsi="宋体"/>
                <w:kern w:val="0"/>
                <w:sz w:val="21"/>
                <w:szCs w:val="21"/>
              </w:rPr>
              <w:t>自动放气开关所处位置。</w:t>
            </w:r>
          </w:p>
        </w:tc>
        <w:tc>
          <w:tcPr>
            <w:tcW w:w="577" w:type="dxa"/>
            <w:tcBorders>
              <w:top w:val="single" w:sz="4" w:space="0" w:color="000000"/>
              <w:left w:val="single" w:sz="4" w:space="0" w:color="000000"/>
              <w:bottom w:val="single" w:sz="8"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44" w:type="dxa"/>
            <w:tcBorders>
              <w:top w:val="single" w:sz="4" w:space="0" w:color="000000"/>
              <w:left w:val="single" w:sz="4" w:space="0" w:color="000000"/>
              <w:bottom w:val="single" w:sz="8"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82" w:type="dxa"/>
            <w:tcBorders>
              <w:top w:val="single" w:sz="4" w:space="0" w:color="000000"/>
              <w:left w:val="single" w:sz="4" w:space="0" w:color="000000"/>
              <w:bottom w:val="single" w:sz="8"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bl>
    <w:p w:rsidR="006A234F" w:rsidRPr="00A9689F" w:rsidRDefault="006A234F" w:rsidP="006A234F">
      <w:pPr>
        <w:widowControl/>
        <w:shd w:val="clear" w:color="auto" w:fill="FFFFFF"/>
        <w:jc w:val="left"/>
        <w:rPr>
          <w:rFonts w:ascii="仿宋_GB2312" w:eastAsia="仿宋_GB2312" w:hAnsi="宋体"/>
          <w:kern w:val="0"/>
          <w:sz w:val="21"/>
          <w:szCs w:val="21"/>
        </w:rPr>
      </w:pPr>
      <w:r w:rsidRPr="00A9689F">
        <w:rPr>
          <w:rFonts w:hAnsi="宋体"/>
          <w:kern w:val="0"/>
          <w:sz w:val="21"/>
          <w:szCs w:val="21"/>
        </w:rPr>
        <w:br w:type="page"/>
      </w:r>
      <w:r w:rsidRPr="00A9689F">
        <w:rPr>
          <w:rFonts w:ascii="仿宋_GB2312" w:eastAsia="仿宋_GB2312" w:hAnsi="宋体" w:hint="eastAsia"/>
          <w:kern w:val="0"/>
          <w:sz w:val="21"/>
          <w:szCs w:val="21"/>
        </w:rPr>
        <w:lastRenderedPageBreak/>
        <w:t>表</w:t>
      </w:r>
      <w:r w:rsidRPr="00A9689F">
        <w:rPr>
          <w:rFonts w:ascii="仿宋_GB2312" w:eastAsia="仿宋_GB2312" w:hint="eastAsia"/>
          <w:kern w:val="0"/>
          <w:sz w:val="21"/>
          <w:szCs w:val="21"/>
        </w:rPr>
        <w:t>2-4</w:t>
      </w:r>
      <w:r w:rsidRPr="00A9689F">
        <w:rPr>
          <w:rFonts w:ascii="仿宋_GB2312" w:eastAsia="仿宋_GB2312" w:hAnsi="宋体" w:hint="eastAsia"/>
          <w:kern w:val="0"/>
          <w:sz w:val="21"/>
          <w:szCs w:val="21"/>
        </w:rPr>
        <w:t xml:space="preserve">　电缆防火安全检查表</w:t>
      </w:r>
    </w:p>
    <w:tbl>
      <w:tblPr>
        <w:tblW w:w="10554" w:type="dxa"/>
        <w:tblInd w:w="-459" w:type="dxa"/>
        <w:tblLook w:val="04A0"/>
      </w:tblPr>
      <w:tblGrid>
        <w:gridCol w:w="1344"/>
        <w:gridCol w:w="777"/>
        <w:gridCol w:w="6210"/>
        <w:gridCol w:w="583"/>
        <w:gridCol w:w="548"/>
        <w:gridCol w:w="1092"/>
      </w:tblGrid>
      <w:tr w:rsidR="006A234F" w:rsidRPr="00A9689F" w:rsidTr="003A6ACD">
        <w:trPr>
          <w:trHeight w:val="324"/>
        </w:trPr>
        <w:tc>
          <w:tcPr>
            <w:tcW w:w="1344" w:type="dxa"/>
            <w:vMerge w:val="restart"/>
            <w:tcBorders>
              <w:top w:val="single" w:sz="8"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分项</w:t>
            </w:r>
          </w:p>
        </w:tc>
        <w:tc>
          <w:tcPr>
            <w:tcW w:w="777" w:type="dxa"/>
            <w:vMerge w:val="restart"/>
            <w:tcBorders>
              <w:top w:val="single" w:sz="8"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子项序号</w:t>
            </w:r>
          </w:p>
        </w:tc>
        <w:tc>
          <w:tcPr>
            <w:tcW w:w="6210" w:type="dxa"/>
            <w:vMerge w:val="restart"/>
            <w:tcBorders>
              <w:top w:val="single" w:sz="8"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检查内容</w:t>
            </w:r>
          </w:p>
        </w:tc>
        <w:tc>
          <w:tcPr>
            <w:tcW w:w="1131" w:type="dxa"/>
            <w:gridSpan w:val="2"/>
            <w:tcBorders>
              <w:top w:val="single" w:sz="8" w:space="0" w:color="000000"/>
              <w:left w:val="single" w:sz="4" w:space="0" w:color="000000"/>
              <w:bottom w:val="single" w:sz="8"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检查结果</w:t>
            </w:r>
          </w:p>
        </w:tc>
        <w:tc>
          <w:tcPr>
            <w:tcW w:w="1092" w:type="dxa"/>
            <w:vMerge w:val="restart"/>
            <w:tcBorders>
              <w:top w:val="single" w:sz="8"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检查记录</w:t>
            </w:r>
          </w:p>
        </w:tc>
      </w:tr>
      <w:tr w:rsidR="006A234F" w:rsidRPr="00A9689F" w:rsidTr="003A6ACD">
        <w:trPr>
          <w:trHeight w:val="147"/>
        </w:trPr>
        <w:tc>
          <w:tcPr>
            <w:tcW w:w="1344" w:type="dxa"/>
            <w:vMerge/>
            <w:tcBorders>
              <w:top w:val="single" w:sz="8" w:space="0" w:color="000000"/>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583" w:type="dxa"/>
            <w:tcBorders>
              <w:top w:val="nil"/>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是</w:t>
            </w:r>
          </w:p>
        </w:tc>
        <w:tc>
          <w:tcPr>
            <w:tcW w:w="548" w:type="dxa"/>
            <w:tcBorders>
              <w:top w:val="nil"/>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rFonts w:hAnsi="宋体"/>
                <w:kern w:val="0"/>
                <w:sz w:val="21"/>
                <w:szCs w:val="21"/>
              </w:rPr>
              <w:t>否</w:t>
            </w:r>
          </w:p>
        </w:tc>
        <w:tc>
          <w:tcPr>
            <w:tcW w:w="1092" w:type="dxa"/>
            <w:vMerge/>
            <w:tcBorders>
              <w:top w:val="single" w:sz="8" w:space="0" w:color="000000"/>
              <w:left w:val="single" w:sz="4" w:space="0" w:color="000000"/>
              <w:bottom w:val="single" w:sz="4"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324"/>
        </w:trPr>
        <w:tc>
          <w:tcPr>
            <w:tcW w:w="1344" w:type="dxa"/>
            <w:vMerge w:val="restart"/>
            <w:tcBorders>
              <w:top w:val="single" w:sz="4" w:space="0" w:color="000000"/>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电缆防火</w:t>
            </w: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地面线路的电力电缆与控制电缆，宜敷设在电缆沟槽内。</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7"/>
        </w:trPr>
        <w:tc>
          <w:tcPr>
            <w:tcW w:w="1344" w:type="dxa"/>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2</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电力电缆、控制电缆在地下敷设时应采用低烟无卤阻燃电缆，在地上敷设时可采用低烟阻燃电缆。为应急照明、消防设施供电的电缆，明敷时应采用低烟无卤铜芯电缆或矿物绝缘耐火电缆。重要信号的控制电缆宜用金属屏蔽。</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7"/>
        </w:trPr>
        <w:tc>
          <w:tcPr>
            <w:tcW w:w="1344" w:type="dxa"/>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3</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电缆在同一通道中位于同侧的多层支架上敷设时，宜按电压等级由高至低的电力电缆、强电至弱电的控制电缆的顺序排列。当条件受限时，</w:t>
            </w:r>
            <w:r w:rsidRPr="00A9689F">
              <w:rPr>
                <w:kern w:val="0"/>
                <w:sz w:val="21"/>
                <w:szCs w:val="21"/>
              </w:rPr>
              <w:t>1KV</w:t>
            </w:r>
            <w:r w:rsidRPr="00A9689F">
              <w:rPr>
                <w:rFonts w:hAnsi="宋体"/>
                <w:kern w:val="0"/>
                <w:sz w:val="21"/>
                <w:szCs w:val="21"/>
              </w:rPr>
              <w:t>及以下电力电缆可与强电控制电缆敷设在同一层支架上。</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7"/>
        </w:trPr>
        <w:tc>
          <w:tcPr>
            <w:tcW w:w="1344" w:type="dxa"/>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4</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电力电缆与通信电缆并行明敷时，两者间距应不小于</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A9689F">
                <w:rPr>
                  <w:kern w:val="0"/>
                  <w:sz w:val="21"/>
                  <w:szCs w:val="21"/>
                </w:rPr>
                <w:t>150mm</w:t>
              </w:r>
            </w:smartTag>
            <w:r w:rsidRPr="00A9689F">
              <w:rPr>
                <w:rFonts w:hAnsi="宋体"/>
                <w:kern w:val="0"/>
                <w:sz w:val="21"/>
                <w:szCs w:val="21"/>
              </w:rPr>
              <w:t>；两者垂直敷设时，其间距应不小于</w:t>
            </w:r>
            <w:smartTag w:uri="urn:schemas-microsoft-com:office:smarttags" w:element="chmetcnv">
              <w:smartTagPr>
                <w:attr w:name="TCSC" w:val="0"/>
                <w:attr w:name="NumberType" w:val="1"/>
                <w:attr w:name="Negative" w:val="False"/>
                <w:attr w:name="HasSpace" w:val="False"/>
                <w:attr w:name="SourceValue" w:val="50"/>
                <w:attr w:name="UnitName" w:val="mm"/>
              </w:smartTagPr>
              <w:r w:rsidRPr="00A9689F">
                <w:rPr>
                  <w:kern w:val="0"/>
                  <w:sz w:val="21"/>
                  <w:szCs w:val="21"/>
                </w:rPr>
                <w:t>50mm</w:t>
              </w:r>
            </w:smartTag>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147"/>
        </w:trPr>
        <w:tc>
          <w:tcPr>
            <w:tcW w:w="1344" w:type="dxa"/>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5</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中压交流单相电力电缆的金属护层，必须直接接地，且在金属护层上任一点非接地处的正常感应电压应符合下列要求：</w:t>
            </w:r>
            <w:r w:rsidRPr="00A9689F">
              <w:rPr>
                <w:kern w:val="0"/>
                <w:sz w:val="21"/>
                <w:szCs w:val="21"/>
              </w:rPr>
              <w:t>1</w:t>
            </w:r>
            <w:r w:rsidRPr="00A9689F">
              <w:rPr>
                <w:rFonts w:hAnsi="宋体"/>
                <w:kern w:val="0"/>
                <w:sz w:val="21"/>
                <w:szCs w:val="21"/>
              </w:rPr>
              <w:t>、未采取不能任意接触金属护层的安全措施时，不得大于</w:t>
            </w:r>
            <w:r w:rsidRPr="00A9689F">
              <w:rPr>
                <w:kern w:val="0"/>
                <w:sz w:val="21"/>
                <w:szCs w:val="21"/>
              </w:rPr>
              <w:t>50V</w:t>
            </w:r>
            <w:r w:rsidRPr="00A9689F">
              <w:rPr>
                <w:rFonts w:hAnsi="宋体"/>
                <w:kern w:val="0"/>
                <w:sz w:val="21"/>
                <w:szCs w:val="21"/>
              </w:rPr>
              <w:t>；采取不能任意接触金属护层的安全措施时，不得大于</w:t>
            </w:r>
            <w:r w:rsidRPr="00A9689F">
              <w:rPr>
                <w:kern w:val="0"/>
                <w:sz w:val="21"/>
                <w:szCs w:val="21"/>
              </w:rPr>
              <w:t>100V</w:t>
            </w:r>
            <w:r w:rsidRPr="00A9689F">
              <w:rPr>
                <w:rFonts w:hAnsi="宋体"/>
                <w:kern w:val="0"/>
                <w:sz w:val="21"/>
                <w:szCs w:val="21"/>
              </w:rPr>
              <w:t>。</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778"/>
        </w:trPr>
        <w:tc>
          <w:tcPr>
            <w:tcW w:w="1344" w:type="dxa"/>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6</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电缆构筑物中电缆引至电气柜、盘或控制屏的开孔部位，电缆贯穿隔墙、楼板的孔洞处，均应实施阻火封堵。</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r w:rsidRPr="00A9689F">
              <w:rPr>
                <w:kern w:val="0"/>
                <w:sz w:val="21"/>
                <w:szCs w:val="21"/>
              </w:rPr>
              <w:t> </w:t>
            </w: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r w:rsidRPr="00A9689F">
              <w:rPr>
                <w:kern w:val="0"/>
                <w:sz w:val="21"/>
                <w:szCs w:val="21"/>
              </w:rPr>
              <w:t> </w:t>
            </w:r>
          </w:p>
        </w:tc>
      </w:tr>
      <w:tr w:rsidR="006A234F" w:rsidRPr="00A9689F" w:rsidTr="003A6ACD">
        <w:trPr>
          <w:trHeight w:val="572"/>
        </w:trPr>
        <w:tc>
          <w:tcPr>
            <w:tcW w:w="1344" w:type="dxa"/>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7</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电缆存放场地应平整、无积水、电缆盘应标明型号、规格、长度；隧道内临时存放的电缆，不得影响车辆通行和其他专业施工，并应有防护措施。</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r w:rsidR="006A234F" w:rsidRPr="00A9689F" w:rsidTr="003A6ACD">
        <w:trPr>
          <w:trHeight w:val="572"/>
        </w:trPr>
        <w:tc>
          <w:tcPr>
            <w:tcW w:w="1344" w:type="dxa"/>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8</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电缆管穿过隧道结构外墙时，必须设置防水套管；引至设备的电缆管，其管口位置应便于设备连接及拆装；并列敷设的电缆管管口应排列整齐，露出地面的电缆管管口高度宜为</w:t>
            </w:r>
            <w:r w:rsidRPr="00A9689F">
              <w:rPr>
                <w:kern w:val="0"/>
                <w:sz w:val="21"/>
                <w:szCs w:val="21"/>
              </w:rPr>
              <w:t>100~</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A9689F">
                <w:rPr>
                  <w:kern w:val="0"/>
                  <w:sz w:val="21"/>
                  <w:szCs w:val="21"/>
                </w:rPr>
                <w:t>300mm</w:t>
              </w:r>
            </w:smartTag>
            <w:r w:rsidRPr="00A9689F">
              <w:rPr>
                <w:rFonts w:hAnsi="宋体"/>
                <w:kern w:val="0"/>
                <w:sz w:val="21"/>
                <w:szCs w:val="21"/>
              </w:rPr>
              <w:t>。</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r w:rsidR="006A234F" w:rsidRPr="00A9689F" w:rsidTr="003A6ACD">
        <w:trPr>
          <w:trHeight w:val="572"/>
        </w:trPr>
        <w:tc>
          <w:tcPr>
            <w:tcW w:w="1344" w:type="dxa"/>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9</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并列敷设的电缆，其接头位置应相互错开。电缆沟及机房内不应有高压电缆接头。</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r w:rsidR="006A234F" w:rsidRPr="00A9689F" w:rsidTr="003A6ACD">
        <w:trPr>
          <w:trHeight w:val="572"/>
        </w:trPr>
        <w:tc>
          <w:tcPr>
            <w:tcW w:w="1344" w:type="dxa"/>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10</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防火墙上的电缆孔洞应采用电缆防火堵料封堵，并应采用防止火焰</w:t>
            </w:r>
            <w:r w:rsidRPr="00A9689F">
              <w:rPr>
                <w:rFonts w:hAnsi="宋体"/>
                <w:kern w:val="0"/>
                <w:sz w:val="21"/>
                <w:szCs w:val="21"/>
              </w:rPr>
              <w:lastRenderedPageBreak/>
              <w:t>窜燃的措施。</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r w:rsidR="006A234F" w:rsidRPr="00A9689F" w:rsidTr="003A6ACD">
        <w:trPr>
          <w:trHeight w:val="572"/>
        </w:trPr>
        <w:tc>
          <w:tcPr>
            <w:tcW w:w="1344" w:type="dxa"/>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11</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托架上的电缆接头，应用绝缘托板托置固定，托板伸出电缆头两侧不应小于</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A9689F">
                <w:rPr>
                  <w:kern w:val="0"/>
                  <w:sz w:val="21"/>
                  <w:szCs w:val="21"/>
                </w:rPr>
                <w:t>200mm</w:t>
              </w:r>
            </w:smartTag>
            <w:r w:rsidRPr="00A9689F">
              <w:rPr>
                <w:rFonts w:hAnsi="宋体"/>
                <w:kern w:val="0"/>
                <w:sz w:val="21"/>
                <w:szCs w:val="21"/>
              </w:rPr>
              <w:t>。</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r w:rsidR="006A234F" w:rsidRPr="00A9689F" w:rsidTr="003A6ACD">
        <w:trPr>
          <w:trHeight w:val="572"/>
        </w:trPr>
        <w:tc>
          <w:tcPr>
            <w:tcW w:w="1344" w:type="dxa"/>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12</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在电缆沟内敷设电缆时不得拖拉摩擦，电缆排列整齐，相互间的净距应符合设计要求。直埋电缆的埋深不应小于</w:t>
            </w:r>
            <w:smartTag w:uri="urn:schemas-microsoft-com:office:smarttags" w:element="chmetcnv">
              <w:smartTagPr>
                <w:attr w:name="TCSC" w:val="0"/>
                <w:attr w:name="NumberType" w:val="1"/>
                <w:attr w:name="Negative" w:val="False"/>
                <w:attr w:name="HasSpace" w:val="False"/>
                <w:attr w:name="SourceValue" w:val=".7"/>
                <w:attr w:name="UnitName" w:val="m"/>
              </w:smartTagPr>
              <w:r w:rsidRPr="00A9689F">
                <w:rPr>
                  <w:kern w:val="0"/>
                  <w:sz w:val="21"/>
                  <w:szCs w:val="21"/>
                </w:rPr>
                <w:t>0.7m</w:t>
              </w:r>
            </w:smartTag>
            <w:r w:rsidRPr="00A9689F">
              <w:rPr>
                <w:rFonts w:hAnsi="宋体"/>
                <w:kern w:val="0"/>
                <w:sz w:val="21"/>
                <w:szCs w:val="21"/>
              </w:rPr>
              <w:t>，并设于冻土层以下；跨越碎石道床的电缆，应采取保护措施。</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r w:rsidR="006A234F" w:rsidRPr="00A9689F" w:rsidTr="003A6ACD">
        <w:trPr>
          <w:trHeight w:val="572"/>
        </w:trPr>
        <w:tc>
          <w:tcPr>
            <w:tcW w:w="1344" w:type="dxa"/>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13</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信号电缆护套不得损伤，托架上的电缆排列应整齐并自然松弛，同层电缆不得交叉、扭绞。</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r w:rsidR="006A234F" w:rsidRPr="00A9689F" w:rsidTr="003A6ACD">
        <w:trPr>
          <w:trHeight w:val="572"/>
        </w:trPr>
        <w:tc>
          <w:tcPr>
            <w:tcW w:w="1344" w:type="dxa"/>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14</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信号电缆防护应符合设计规定。当采用管、槽防护时，钢质管、槽应作防腐处理。电缆通过碎石道床时，必须使用防护管。</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r w:rsidR="006A234F" w:rsidRPr="00A9689F" w:rsidTr="003A6ACD">
        <w:trPr>
          <w:trHeight w:val="572"/>
        </w:trPr>
        <w:tc>
          <w:tcPr>
            <w:tcW w:w="1344" w:type="dxa"/>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15</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通信电缆应排列整齐，不得损伤，其端别应一致。同沟直埋电缆和支架上的同层电缆，不得交叉、扭绞。支架与隧道顶电缆应固定牢固。</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r w:rsidR="006A234F" w:rsidRPr="00A9689F" w:rsidTr="003A6ACD">
        <w:trPr>
          <w:trHeight w:val="572"/>
        </w:trPr>
        <w:tc>
          <w:tcPr>
            <w:tcW w:w="1344" w:type="dxa"/>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16</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通信电缆穿越道路、铁路或其他障碍物时，其防护管路必须延伸于路基或其他障碍物以外</w:t>
            </w:r>
            <w:smartTag w:uri="urn:schemas-microsoft-com:office:smarttags" w:element="chmetcnv">
              <w:smartTagPr>
                <w:attr w:name="TCSC" w:val="0"/>
                <w:attr w:name="NumberType" w:val="1"/>
                <w:attr w:name="Negative" w:val="False"/>
                <w:attr w:name="HasSpace" w:val="False"/>
                <w:attr w:name="SourceValue" w:val=".5"/>
                <w:attr w:name="UnitName" w:val="m"/>
              </w:smartTagPr>
              <w:r w:rsidRPr="00A9689F">
                <w:rPr>
                  <w:kern w:val="0"/>
                  <w:sz w:val="21"/>
                  <w:szCs w:val="21"/>
                </w:rPr>
                <w:t>0.5m</w:t>
              </w:r>
            </w:smartTag>
            <w:r w:rsidRPr="00A9689F">
              <w:rPr>
                <w:rFonts w:hAnsi="宋体"/>
                <w:kern w:val="0"/>
                <w:sz w:val="21"/>
                <w:szCs w:val="21"/>
              </w:rPr>
              <w:t>。采用砂、砖防护时，砖块应覆盖整齐。</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r w:rsidR="006A234F" w:rsidRPr="00A9689F" w:rsidTr="003A6ACD">
        <w:trPr>
          <w:trHeight w:val="572"/>
        </w:trPr>
        <w:tc>
          <w:tcPr>
            <w:tcW w:w="1344" w:type="dxa"/>
            <w:vMerge/>
            <w:tcBorders>
              <w:left w:val="single" w:sz="8"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17</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通信电缆接头不宜设在电缆与障碍物交叉的位置。电缆接续不得有混线及断线。</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r w:rsidR="006A234F" w:rsidRPr="00A9689F" w:rsidTr="003A6ACD">
        <w:trPr>
          <w:trHeight w:val="572"/>
        </w:trPr>
        <w:tc>
          <w:tcPr>
            <w:tcW w:w="1344" w:type="dxa"/>
            <w:vMerge/>
            <w:tcBorders>
              <w:left w:val="single" w:sz="8"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center"/>
              <w:rPr>
                <w:kern w:val="0"/>
                <w:sz w:val="21"/>
                <w:szCs w:val="21"/>
              </w:rPr>
            </w:pPr>
            <w:r w:rsidRPr="00A9689F">
              <w:rPr>
                <w:kern w:val="0"/>
                <w:sz w:val="21"/>
                <w:szCs w:val="21"/>
              </w:rPr>
              <w:t>18</w:t>
            </w:r>
          </w:p>
        </w:tc>
        <w:tc>
          <w:tcPr>
            <w:tcW w:w="6210" w:type="dxa"/>
            <w:tcBorders>
              <w:top w:val="single" w:sz="4" w:space="0" w:color="000000"/>
              <w:left w:val="single" w:sz="4" w:space="0" w:color="000000"/>
              <w:bottom w:val="single" w:sz="4" w:space="0" w:color="000000"/>
              <w:right w:val="single" w:sz="4" w:space="0" w:color="000000"/>
            </w:tcBorders>
            <w:vAlign w:val="center"/>
          </w:tcPr>
          <w:p w:rsidR="006A234F" w:rsidRPr="00A9689F" w:rsidRDefault="006A234F" w:rsidP="003A6ACD">
            <w:pPr>
              <w:widowControl/>
              <w:jc w:val="left"/>
              <w:rPr>
                <w:kern w:val="0"/>
                <w:sz w:val="21"/>
                <w:szCs w:val="21"/>
              </w:rPr>
            </w:pPr>
            <w:r w:rsidRPr="00A9689F">
              <w:rPr>
                <w:rFonts w:hAnsi="宋体"/>
                <w:kern w:val="0"/>
                <w:sz w:val="21"/>
                <w:szCs w:val="21"/>
              </w:rPr>
              <w:t>通信干线光缆引入室内换接室内光缆，须做绝缘接头，干线光缆金属护套应屏蔽接地；绝缘接头应置于走线架上或地槽内。</w:t>
            </w:r>
          </w:p>
        </w:tc>
        <w:tc>
          <w:tcPr>
            <w:tcW w:w="583"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548" w:type="dxa"/>
            <w:tcBorders>
              <w:top w:val="single" w:sz="4" w:space="0" w:color="000000"/>
              <w:left w:val="single" w:sz="4" w:space="0" w:color="000000"/>
              <w:bottom w:val="single" w:sz="4" w:space="0" w:color="000000"/>
              <w:right w:val="single" w:sz="4" w:space="0" w:color="000000"/>
            </w:tcBorders>
          </w:tcPr>
          <w:p w:rsidR="006A234F" w:rsidRPr="00A9689F" w:rsidRDefault="006A234F" w:rsidP="003A6ACD">
            <w:pPr>
              <w:widowControl/>
              <w:jc w:val="left"/>
              <w:rPr>
                <w:kern w:val="0"/>
                <w:sz w:val="21"/>
                <w:szCs w:val="21"/>
              </w:rPr>
            </w:pPr>
          </w:p>
        </w:tc>
        <w:tc>
          <w:tcPr>
            <w:tcW w:w="1092" w:type="dxa"/>
            <w:tcBorders>
              <w:top w:val="single" w:sz="4" w:space="0" w:color="000000"/>
              <w:left w:val="single" w:sz="4" w:space="0" w:color="000000"/>
              <w:bottom w:val="single" w:sz="4" w:space="0" w:color="000000"/>
              <w:right w:val="single" w:sz="8" w:space="0" w:color="000000"/>
            </w:tcBorders>
          </w:tcPr>
          <w:p w:rsidR="006A234F" w:rsidRPr="00A9689F" w:rsidRDefault="006A234F" w:rsidP="003A6ACD">
            <w:pPr>
              <w:widowControl/>
              <w:jc w:val="left"/>
              <w:rPr>
                <w:kern w:val="0"/>
                <w:sz w:val="21"/>
                <w:szCs w:val="21"/>
              </w:rPr>
            </w:pPr>
          </w:p>
        </w:tc>
      </w:tr>
    </w:tbl>
    <w:p w:rsidR="006A234F" w:rsidRPr="00A9689F" w:rsidRDefault="006A234F" w:rsidP="006A234F">
      <w:pPr>
        <w:widowControl/>
        <w:shd w:val="clear" w:color="auto" w:fill="FFFFFF"/>
        <w:jc w:val="left"/>
        <w:rPr>
          <w:kern w:val="0"/>
          <w:sz w:val="21"/>
          <w:szCs w:val="21"/>
        </w:rPr>
      </w:pPr>
      <w:r w:rsidRPr="00A9689F">
        <w:rPr>
          <w:kern w:val="0"/>
          <w:sz w:val="21"/>
          <w:szCs w:val="21"/>
        </w:rPr>
        <w:t> </w:t>
      </w:r>
    </w:p>
    <w:p w:rsidR="006A234F" w:rsidRPr="00A9689F" w:rsidRDefault="006A234F" w:rsidP="006A234F">
      <w:pPr>
        <w:widowControl/>
        <w:shd w:val="clear" w:color="auto" w:fill="FFFFFF"/>
        <w:jc w:val="left"/>
        <w:rPr>
          <w:rFonts w:ascii="黑体" w:eastAsia="黑体" w:hAnsi="黑体"/>
          <w:color w:val="000000"/>
          <w:sz w:val="21"/>
          <w:szCs w:val="21"/>
        </w:rPr>
      </w:pPr>
      <w:r w:rsidRPr="00A9689F">
        <w:rPr>
          <w:kern w:val="0"/>
          <w:sz w:val="21"/>
          <w:szCs w:val="21"/>
        </w:rPr>
        <w:br w:type="page"/>
      </w:r>
      <w:bookmarkStart w:id="22" w:name="_Toc449478131"/>
      <w:r w:rsidRPr="00A9689F">
        <w:rPr>
          <w:rFonts w:ascii="黑体" w:eastAsia="黑体" w:hAnsi="黑体"/>
          <w:color w:val="000000"/>
          <w:sz w:val="21"/>
          <w:szCs w:val="21"/>
        </w:rPr>
        <w:lastRenderedPageBreak/>
        <w:t>表3</w:t>
      </w:r>
    </w:p>
    <w:p w:rsidR="006A234F" w:rsidRPr="00A9689F" w:rsidRDefault="006A234F" w:rsidP="006A234F">
      <w:pPr>
        <w:widowControl/>
        <w:shd w:val="clear" w:color="auto" w:fill="FFFFFF"/>
        <w:jc w:val="center"/>
        <w:rPr>
          <w:rFonts w:ascii="仿宋_GB2312" w:eastAsia="仿宋_GB2312"/>
          <w:kern w:val="0"/>
          <w:sz w:val="21"/>
          <w:szCs w:val="21"/>
        </w:rPr>
      </w:pPr>
      <w:r w:rsidRPr="00A9689F">
        <w:rPr>
          <w:rFonts w:ascii="仿宋_GB2312" w:eastAsia="仿宋_GB2312" w:hint="eastAsia"/>
          <w:color w:val="000000"/>
          <w:sz w:val="21"/>
          <w:szCs w:val="21"/>
        </w:rPr>
        <w:t>《消防安全评估检查表》示例</w:t>
      </w:r>
      <w:bookmarkEnd w:id="22"/>
    </w:p>
    <w:tbl>
      <w:tblPr>
        <w:tblW w:w="10438" w:type="dxa"/>
        <w:tblInd w:w="-558" w:type="dxa"/>
        <w:tblCellMar>
          <w:left w:w="0" w:type="dxa"/>
          <w:right w:w="0" w:type="dxa"/>
        </w:tblCellMar>
        <w:tblLook w:val="04A0"/>
      </w:tblPr>
      <w:tblGrid>
        <w:gridCol w:w="495"/>
        <w:gridCol w:w="495"/>
        <w:gridCol w:w="1803"/>
        <w:gridCol w:w="3117"/>
        <w:gridCol w:w="426"/>
        <w:gridCol w:w="708"/>
        <w:gridCol w:w="426"/>
        <w:gridCol w:w="885"/>
        <w:gridCol w:w="368"/>
        <w:gridCol w:w="426"/>
        <w:gridCol w:w="426"/>
        <w:gridCol w:w="368"/>
        <w:gridCol w:w="495"/>
      </w:tblGrid>
      <w:tr w:rsidR="006A234F" w:rsidRPr="00A9689F" w:rsidTr="003A6ACD">
        <w:trPr>
          <w:trHeight w:val="303"/>
        </w:trPr>
        <w:tc>
          <w:tcPr>
            <w:tcW w:w="4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center"/>
              <w:rPr>
                <w:kern w:val="0"/>
                <w:sz w:val="21"/>
                <w:szCs w:val="21"/>
              </w:rPr>
            </w:pPr>
            <w:r w:rsidRPr="00A9689F">
              <w:rPr>
                <w:rFonts w:hAnsi="宋体"/>
                <w:kern w:val="0"/>
                <w:sz w:val="21"/>
                <w:szCs w:val="21"/>
              </w:rPr>
              <w:t>单项名称</w:t>
            </w:r>
          </w:p>
        </w:tc>
        <w:tc>
          <w:tcPr>
            <w:tcW w:w="49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center"/>
              <w:rPr>
                <w:kern w:val="0"/>
                <w:sz w:val="21"/>
                <w:szCs w:val="21"/>
              </w:rPr>
            </w:pPr>
            <w:r w:rsidRPr="00A9689F">
              <w:rPr>
                <w:rFonts w:hAnsi="宋体"/>
                <w:kern w:val="0"/>
                <w:sz w:val="21"/>
                <w:szCs w:val="21"/>
              </w:rPr>
              <w:t>子项名称</w:t>
            </w:r>
          </w:p>
        </w:tc>
        <w:tc>
          <w:tcPr>
            <w:tcW w:w="180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center"/>
              <w:rPr>
                <w:kern w:val="0"/>
                <w:sz w:val="21"/>
                <w:szCs w:val="21"/>
              </w:rPr>
            </w:pPr>
            <w:r w:rsidRPr="00A9689F">
              <w:rPr>
                <w:rFonts w:hAnsi="宋体"/>
                <w:kern w:val="0"/>
                <w:sz w:val="21"/>
                <w:szCs w:val="21"/>
              </w:rPr>
              <w:t>检查内容</w:t>
            </w:r>
          </w:p>
        </w:tc>
        <w:tc>
          <w:tcPr>
            <w:tcW w:w="311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center"/>
              <w:rPr>
                <w:kern w:val="0"/>
                <w:sz w:val="21"/>
                <w:szCs w:val="21"/>
              </w:rPr>
            </w:pPr>
            <w:r w:rsidRPr="00A9689F">
              <w:rPr>
                <w:rFonts w:hAnsi="宋体"/>
                <w:kern w:val="0"/>
                <w:sz w:val="21"/>
                <w:szCs w:val="21"/>
              </w:rPr>
              <w:t>检查细则</w:t>
            </w:r>
          </w:p>
        </w:tc>
        <w:tc>
          <w:tcPr>
            <w:tcW w:w="4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center"/>
              <w:rPr>
                <w:kern w:val="0"/>
                <w:sz w:val="21"/>
                <w:szCs w:val="21"/>
              </w:rPr>
            </w:pPr>
            <w:r w:rsidRPr="00A9689F">
              <w:rPr>
                <w:rFonts w:hAnsi="宋体"/>
                <w:kern w:val="0"/>
                <w:sz w:val="21"/>
                <w:szCs w:val="21"/>
              </w:rPr>
              <w:t>重要程度</w:t>
            </w:r>
          </w:p>
        </w:tc>
        <w:tc>
          <w:tcPr>
            <w:tcW w:w="70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center"/>
              <w:rPr>
                <w:kern w:val="0"/>
                <w:sz w:val="21"/>
                <w:szCs w:val="21"/>
              </w:rPr>
            </w:pPr>
            <w:r w:rsidRPr="00A9689F">
              <w:rPr>
                <w:rFonts w:hAnsi="宋体"/>
                <w:kern w:val="0"/>
                <w:sz w:val="21"/>
                <w:szCs w:val="21"/>
              </w:rPr>
              <w:t>检查部位</w:t>
            </w:r>
          </w:p>
        </w:tc>
        <w:tc>
          <w:tcPr>
            <w:tcW w:w="4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center"/>
              <w:rPr>
                <w:kern w:val="0"/>
                <w:sz w:val="21"/>
                <w:szCs w:val="21"/>
              </w:rPr>
            </w:pPr>
            <w:r w:rsidRPr="00A9689F">
              <w:rPr>
                <w:rFonts w:hAnsi="宋体"/>
                <w:kern w:val="0"/>
                <w:sz w:val="21"/>
                <w:szCs w:val="21"/>
              </w:rPr>
              <w:t>检查数量</w:t>
            </w:r>
          </w:p>
        </w:tc>
        <w:tc>
          <w:tcPr>
            <w:tcW w:w="88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center"/>
              <w:rPr>
                <w:kern w:val="0"/>
                <w:sz w:val="21"/>
                <w:szCs w:val="21"/>
              </w:rPr>
            </w:pPr>
            <w:r w:rsidRPr="00A9689F">
              <w:rPr>
                <w:rFonts w:hAnsi="宋体"/>
                <w:kern w:val="0"/>
                <w:sz w:val="21"/>
                <w:szCs w:val="21"/>
              </w:rPr>
              <w:t>检查情况</w:t>
            </w:r>
          </w:p>
        </w:tc>
        <w:tc>
          <w:tcPr>
            <w:tcW w:w="1588"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center"/>
              <w:rPr>
                <w:kern w:val="0"/>
                <w:sz w:val="21"/>
                <w:szCs w:val="21"/>
              </w:rPr>
            </w:pPr>
            <w:r w:rsidRPr="00A9689F">
              <w:rPr>
                <w:rFonts w:hAnsi="宋体"/>
                <w:kern w:val="0"/>
                <w:sz w:val="21"/>
                <w:szCs w:val="21"/>
              </w:rPr>
              <w:t>评定结果</w:t>
            </w:r>
          </w:p>
        </w:tc>
        <w:tc>
          <w:tcPr>
            <w:tcW w:w="49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单项判定</w:t>
            </w:r>
          </w:p>
        </w:tc>
      </w:tr>
      <w:tr w:rsidR="006A234F" w:rsidRPr="00A9689F" w:rsidTr="003A6ACD">
        <w:trPr>
          <w:trHeight w:val="145"/>
        </w:trPr>
        <w:tc>
          <w:tcPr>
            <w:tcW w:w="0" w:type="auto"/>
            <w:vMerge/>
            <w:tcBorders>
              <w:top w:val="single" w:sz="8" w:space="0" w:color="000000"/>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803" w:type="dxa"/>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3117" w:type="dxa"/>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426" w:type="dxa"/>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708" w:type="dxa"/>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426" w:type="dxa"/>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885" w:type="dxa"/>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A</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B</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C</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D</w:t>
            </w:r>
          </w:p>
        </w:tc>
        <w:tc>
          <w:tcPr>
            <w:tcW w:w="0" w:type="auto"/>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565"/>
        </w:trPr>
        <w:tc>
          <w:tcPr>
            <w:tcW w:w="49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安</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全</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疏</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散</w:t>
            </w:r>
          </w:p>
        </w:tc>
        <w:tc>
          <w:tcPr>
            <w:tcW w:w="4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疏散通道</w:t>
            </w:r>
          </w:p>
        </w:tc>
        <w:tc>
          <w:tcPr>
            <w:tcW w:w="1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安全出口、疏散走道、前室、楼梯间等疏散通道应保持畅通，无封堵，无障碍物，不锁闭。</w:t>
            </w:r>
          </w:p>
        </w:tc>
        <w:tc>
          <w:tcPr>
            <w:tcW w:w="31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疏散通道保持畅通为</w:t>
            </w:r>
            <w:r w:rsidRPr="00A9689F">
              <w:rPr>
                <w:kern w:val="0"/>
                <w:sz w:val="21"/>
                <w:szCs w:val="21"/>
              </w:rPr>
              <w:t>A</w:t>
            </w:r>
            <w:r w:rsidRPr="00A9689F">
              <w:rPr>
                <w:rFonts w:hAnsi="宋体"/>
                <w:kern w:val="0"/>
                <w:sz w:val="21"/>
                <w:szCs w:val="21"/>
              </w:rPr>
              <w:t>；疏散楼梯间及其前室、局部疏散通道堆放少量物品的，不利于疏散为</w:t>
            </w:r>
            <w:r w:rsidRPr="00A9689F">
              <w:rPr>
                <w:kern w:val="0"/>
                <w:sz w:val="21"/>
                <w:szCs w:val="21"/>
              </w:rPr>
              <w:t>C</w:t>
            </w:r>
            <w:r w:rsidRPr="00A9689F">
              <w:rPr>
                <w:rFonts w:hAnsi="宋体"/>
                <w:kern w:val="0"/>
                <w:sz w:val="21"/>
                <w:szCs w:val="21"/>
              </w:rPr>
              <w:t>；严重阻塞疏散通道，或锁闭疏散通道上的疏散用门或安全出口，不具备安全疏散条件的为</w:t>
            </w:r>
            <w:r w:rsidRPr="00A9689F">
              <w:rPr>
                <w:kern w:val="0"/>
                <w:sz w:val="21"/>
                <w:szCs w:val="21"/>
              </w:rPr>
              <w:t>D</w:t>
            </w:r>
            <w:r w:rsidRPr="00A9689F">
              <w:rPr>
                <w:rFonts w:hAnsi="宋体"/>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I</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8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9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r>
      <w:tr w:rsidR="006A234F" w:rsidRPr="00A9689F" w:rsidTr="003A6ACD">
        <w:trPr>
          <w:trHeight w:val="145"/>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49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楼梯间</w:t>
            </w:r>
          </w:p>
        </w:tc>
        <w:tc>
          <w:tcPr>
            <w:tcW w:w="1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楼梯间的设置形式应符合国家消防技术标准的要求。</w:t>
            </w:r>
          </w:p>
        </w:tc>
        <w:tc>
          <w:tcPr>
            <w:tcW w:w="31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①</w:t>
            </w:r>
            <w:r w:rsidRPr="00A9689F">
              <w:rPr>
                <w:rFonts w:hAnsi="宋体"/>
                <w:kern w:val="0"/>
                <w:sz w:val="21"/>
                <w:szCs w:val="21"/>
              </w:rPr>
              <w:t>楼梯间直通室外，或在首层采用扩大封闭楼梯间直通室外，或当层数不超过四层时直通室外安全出口设置在离楼梯间小于等于</w:t>
            </w:r>
            <w:smartTag w:uri="urn:schemas-microsoft-com:office:smarttags" w:element="chmetcnv">
              <w:smartTagPr>
                <w:attr w:name="TCSC" w:val="0"/>
                <w:attr w:name="NumberType" w:val="1"/>
                <w:attr w:name="Negative" w:val="False"/>
                <w:attr w:name="HasSpace" w:val="False"/>
                <w:attr w:name="SourceValue" w:val="15"/>
                <w:attr w:name="UnitName" w:val="m"/>
              </w:smartTagPr>
              <w:r w:rsidRPr="00A9689F">
                <w:rPr>
                  <w:kern w:val="0"/>
                  <w:sz w:val="21"/>
                  <w:szCs w:val="21"/>
                </w:rPr>
                <w:t>15m</w:t>
              </w:r>
            </w:smartTag>
            <w:r w:rsidRPr="00A9689F">
              <w:rPr>
                <w:rFonts w:hAnsi="宋体"/>
                <w:kern w:val="0"/>
                <w:sz w:val="21"/>
                <w:szCs w:val="21"/>
              </w:rPr>
              <w:t>处，或通过专家论证采用其他方式通向室外；</w:t>
            </w:r>
            <w:r w:rsidRPr="00A9689F">
              <w:rPr>
                <w:rFonts w:ascii="宋体" w:hAnsi="宋体"/>
                <w:kern w:val="0"/>
                <w:sz w:val="21"/>
                <w:szCs w:val="21"/>
              </w:rPr>
              <w:t>②</w:t>
            </w:r>
            <w:r w:rsidRPr="00A9689F">
              <w:rPr>
                <w:rFonts w:hAnsi="宋体"/>
                <w:kern w:val="0"/>
                <w:sz w:val="21"/>
                <w:szCs w:val="21"/>
              </w:rPr>
              <w:t>地上地下共用楼梯间时，应在首层进行分隔。楼梯间同时满足</w:t>
            </w:r>
            <w:r w:rsidRPr="00A9689F">
              <w:rPr>
                <w:rFonts w:ascii="宋体" w:hAnsi="宋体"/>
                <w:kern w:val="0"/>
                <w:sz w:val="21"/>
                <w:szCs w:val="21"/>
              </w:rPr>
              <w:t>①②</w:t>
            </w:r>
            <w:r w:rsidRPr="00A9689F">
              <w:rPr>
                <w:rFonts w:hAnsi="宋体"/>
                <w:kern w:val="0"/>
                <w:sz w:val="21"/>
                <w:szCs w:val="21"/>
              </w:rPr>
              <w:t>的为</w:t>
            </w:r>
            <w:r w:rsidRPr="00A9689F">
              <w:rPr>
                <w:kern w:val="0"/>
                <w:sz w:val="21"/>
                <w:szCs w:val="21"/>
              </w:rPr>
              <w:t>A</w:t>
            </w:r>
            <w:r w:rsidRPr="00A9689F">
              <w:rPr>
                <w:rFonts w:hAnsi="宋体"/>
                <w:kern w:val="0"/>
                <w:sz w:val="21"/>
                <w:szCs w:val="21"/>
              </w:rPr>
              <w:t>；只满足</w:t>
            </w:r>
            <w:r w:rsidRPr="00A9689F">
              <w:rPr>
                <w:rFonts w:ascii="宋体" w:hAnsi="宋体"/>
                <w:kern w:val="0"/>
                <w:sz w:val="21"/>
                <w:szCs w:val="21"/>
              </w:rPr>
              <w:t>①</w:t>
            </w:r>
            <w:r w:rsidRPr="00A9689F">
              <w:rPr>
                <w:rFonts w:hAnsi="宋体"/>
                <w:kern w:val="0"/>
                <w:sz w:val="21"/>
                <w:szCs w:val="21"/>
              </w:rPr>
              <w:t>的为</w:t>
            </w:r>
            <w:r w:rsidRPr="00A9689F">
              <w:rPr>
                <w:kern w:val="0"/>
                <w:sz w:val="21"/>
                <w:szCs w:val="21"/>
              </w:rPr>
              <w:t>B</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8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542"/>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楼梯间的门、前室门的设置应符合国家消防技术标准要求，且完整好用，能自行关闭。</w:t>
            </w:r>
          </w:p>
        </w:tc>
        <w:tc>
          <w:tcPr>
            <w:tcW w:w="31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完全符合标准要求为</w:t>
            </w:r>
            <w:r w:rsidRPr="00A9689F">
              <w:rPr>
                <w:kern w:val="0"/>
                <w:sz w:val="21"/>
                <w:szCs w:val="21"/>
              </w:rPr>
              <w:t>A</w:t>
            </w:r>
            <w:r w:rsidRPr="00A9689F">
              <w:rPr>
                <w:rFonts w:hAnsi="宋体"/>
                <w:kern w:val="0"/>
                <w:sz w:val="21"/>
                <w:szCs w:val="21"/>
              </w:rPr>
              <w:t>；轻微损坏的楼梯间门（如不能自行关闭）的比例在</w:t>
            </w:r>
            <w:r w:rsidRPr="00A9689F">
              <w:rPr>
                <w:kern w:val="0"/>
                <w:sz w:val="21"/>
                <w:szCs w:val="21"/>
              </w:rPr>
              <w:t>10%</w:t>
            </w:r>
            <w:r w:rsidRPr="00A9689F">
              <w:rPr>
                <w:rFonts w:hAnsi="宋体"/>
                <w:kern w:val="0"/>
                <w:sz w:val="21"/>
                <w:szCs w:val="21"/>
              </w:rPr>
              <w:t>（含）以下为</w:t>
            </w:r>
            <w:r w:rsidRPr="00A9689F">
              <w:rPr>
                <w:kern w:val="0"/>
                <w:sz w:val="21"/>
                <w:szCs w:val="21"/>
              </w:rPr>
              <w:t>B</w:t>
            </w:r>
            <w:r w:rsidRPr="00A9689F">
              <w:rPr>
                <w:rFonts w:hAnsi="宋体"/>
                <w:kern w:val="0"/>
                <w:sz w:val="21"/>
                <w:szCs w:val="21"/>
              </w:rPr>
              <w:t>；轻微损坏的楼梯间门（如不能自行关闭）的比例超过</w:t>
            </w:r>
            <w:r w:rsidRPr="00A9689F">
              <w:rPr>
                <w:kern w:val="0"/>
                <w:sz w:val="21"/>
                <w:szCs w:val="21"/>
              </w:rPr>
              <w:t>10%</w:t>
            </w:r>
            <w:r w:rsidRPr="00A9689F">
              <w:rPr>
                <w:rFonts w:hAnsi="宋体"/>
                <w:kern w:val="0"/>
                <w:sz w:val="21"/>
                <w:szCs w:val="21"/>
              </w:rPr>
              <w:t>但在</w:t>
            </w:r>
            <w:r w:rsidRPr="00A9689F">
              <w:rPr>
                <w:kern w:val="0"/>
                <w:sz w:val="21"/>
                <w:szCs w:val="21"/>
              </w:rPr>
              <w:t>30%</w:t>
            </w:r>
            <w:r w:rsidRPr="00A9689F">
              <w:rPr>
                <w:rFonts w:hAnsi="宋体"/>
                <w:kern w:val="0"/>
                <w:sz w:val="21"/>
                <w:szCs w:val="21"/>
              </w:rPr>
              <w:t>（含）以下为</w:t>
            </w:r>
            <w:r w:rsidRPr="00A9689F">
              <w:rPr>
                <w:kern w:val="0"/>
                <w:sz w:val="21"/>
                <w:szCs w:val="21"/>
              </w:rPr>
              <w:t>C</w:t>
            </w:r>
            <w:r w:rsidRPr="00A9689F">
              <w:rPr>
                <w:rFonts w:hAnsi="宋体"/>
                <w:kern w:val="0"/>
                <w:sz w:val="21"/>
                <w:szCs w:val="21"/>
              </w:rPr>
              <w:t>；轻微损坏的楼梯间门（如不能自行关闭）的比例超过</w:t>
            </w:r>
            <w:r w:rsidRPr="00A9689F">
              <w:rPr>
                <w:kern w:val="0"/>
                <w:sz w:val="21"/>
                <w:szCs w:val="21"/>
              </w:rPr>
              <w:t>30%</w:t>
            </w:r>
            <w:r w:rsidRPr="00A9689F">
              <w:rPr>
                <w:rFonts w:hAnsi="宋体"/>
                <w:kern w:val="0"/>
                <w:sz w:val="21"/>
                <w:szCs w:val="21"/>
              </w:rPr>
              <w:t>，或存在楼梯间门严重损坏现象（如拆除楼梯间门）的为</w:t>
            </w:r>
            <w:r w:rsidRPr="00A9689F">
              <w:rPr>
                <w:kern w:val="0"/>
                <w:sz w:val="21"/>
                <w:szCs w:val="21"/>
              </w:rPr>
              <w:t>D</w:t>
            </w:r>
            <w:r w:rsidRPr="00A9689F">
              <w:rPr>
                <w:rFonts w:hAnsi="宋体"/>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jc w:val="left"/>
              <w:rPr>
                <w:kern w:val="0"/>
                <w:sz w:val="21"/>
                <w:szCs w:val="21"/>
              </w:rPr>
            </w:pPr>
          </w:p>
        </w:tc>
        <w:tc>
          <w:tcPr>
            <w:tcW w:w="88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5"/>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49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安全出口与疏散用门</w:t>
            </w:r>
          </w:p>
        </w:tc>
        <w:tc>
          <w:tcPr>
            <w:tcW w:w="1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安全出口、疏散通道的数量应符合国家消防技术标准要求。</w:t>
            </w:r>
          </w:p>
        </w:tc>
        <w:tc>
          <w:tcPr>
            <w:tcW w:w="31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查看设计图纸，现场查看。安全出口、疏散通道的数量符合国家消防技术标准要求的为</w:t>
            </w:r>
            <w:r w:rsidRPr="00A9689F">
              <w:rPr>
                <w:kern w:val="0"/>
                <w:sz w:val="21"/>
                <w:szCs w:val="21"/>
              </w:rPr>
              <w:t>A</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I</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8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5"/>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单个厅室疏散门的数量、疏散门之间的距离应符合国家消防技术标准要求。</w:t>
            </w:r>
          </w:p>
        </w:tc>
        <w:tc>
          <w:tcPr>
            <w:tcW w:w="31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查看设计图纸，现场查看。符合标准要求为</w:t>
            </w:r>
            <w:r w:rsidRPr="00A9689F">
              <w:rPr>
                <w:kern w:val="0"/>
                <w:sz w:val="21"/>
                <w:szCs w:val="21"/>
              </w:rPr>
              <w:t>A</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jc w:val="left"/>
              <w:rPr>
                <w:kern w:val="0"/>
                <w:sz w:val="21"/>
                <w:szCs w:val="21"/>
              </w:rPr>
            </w:pPr>
          </w:p>
        </w:tc>
        <w:tc>
          <w:tcPr>
            <w:tcW w:w="88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5"/>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疏散用门不应采用卷帘门、转门、</w:t>
            </w:r>
            <w:r w:rsidRPr="00A9689F">
              <w:rPr>
                <w:rFonts w:hAnsi="宋体"/>
                <w:kern w:val="0"/>
                <w:sz w:val="21"/>
                <w:szCs w:val="21"/>
              </w:rPr>
              <w:lastRenderedPageBreak/>
              <w:t>吊门或者侧拉门，并应当向疏散方向开启。</w:t>
            </w:r>
          </w:p>
        </w:tc>
        <w:tc>
          <w:tcPr>
            <w:tcW w:w="31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lastRenderedPageBreak/>
              <w:t>符合要求的为</w:t>
            </w:r>
            <w:r w:rsidRPr="00A9689F">
              <w:rPr>
                <w:kern w:val="0"/>
                <w:sz w:val="21"/>
                <w:szCs w:val="21"/>
              </w:rPr>
              <w:t>A</w:t>
            </w:r>
            <w:r w:rsidRPr="00A9689F">
              <w:rPr>
                <w:rFonts w:hAnsi="宋体"/>
                <w:kern w:val="0"/>
                <w:sz w:val="21"/>
                <w:szCs w:val="21"/>
              </w:rPr>
              <w:t>；非安全出口的疏散用门采用卷帘门、转门、调</w:t>
            </w:r>
            <w:r w:rsidRPr="00A9689F">
              <w:rPr>
                <w:rFonts w:hAnsi="宋体"/>
                <w:kern w:val="0"/>
                <w:sz w:val="21"/>
                <w:szCs w:val="21"/>
              </w:rPr>
              <w:lastRenderedPageBreak/>
              <w:t>门或侧拉门的比例在</w:t>
            </w:r>
            <w:r w:rsidRPr="00A9689F">
              <w:rPr>
                <w:kern w:val="0"/>
                <w:sz w:val="21"/>
                <w:szCs w:val="21"/>
              </w:rPr>
              <w:t>10%</w:t>
            </w:r>
            <w:r w:rsidRPr="00A9689F">
              <w:rPr>
                <w:rFonts w:hAnsi="宋体"/>
                <w:kern w:val="0"/>
                <w:sz w:val="21"/>
                <w:szCs w:val="21"/>
              </w:rPr>
              <w:t>（含）以下为</w:t>
            </w:r>
            <w:r w:rsidRPr="00A9689F">
              <w:rPr>
                <w:kern w:val="0"/>
                <w:sz w:val="21"/>
                <w:szCs w:val="21"/>
              </w:rPr>
              <w:t>C</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lastRenderedPageBreak/>
              <w:t>Ⅱ</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jc w:val="left"/>
              <w:rPr>
                <w:kern w:val="0"/>
                <w:sz w:val="21"/>
                <w:szCs w:val="21"/>
              </w:rPr>
            </w:pPr>
          </w:p>
        </w:tc>
        <w:tc>
          <w:tcPr>
            <w:tcW w:w="88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5"/>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疏散路径上的门禁应能在紧急情况下迅速打开；需要控制人员随意出入的安全出口、疏散门应能保证火灾时不需要任何设施即能从内部打开。</w:t>
            </w:r>
          </w:p>
        </w:tc>
        <w:tc>
          <w:tcPr>
            <w:tcW w:w="31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疏散路径上的门能在紧急情况下不需要任何设施打开为</w:t>
            </w:r>
            <w:r w:rsidRPr="00A9689F">
              <w:rPr>
                <w:kern w:val="0"/>
                <w:sz w:val="21"/>
                <w:szCs w:val="21"/>
              </w:rPr>
              <w:t>A</w:t>
            </w:r>
            <w:r w:rsidRPr="00A9689F">
              <w:rPr>
                <w:rFonts w:hAnsi="宋体"/>
                <w:kern w:val="0"/>
                <w:sz w:val="21"/>
                <w:szCs w:val="21"/>
              </w:rPr>
              <w:t>；在紧急情况下需要辅助设施打开的比例在</w:t>
            </w:r>
            <w:r w:rsidRPr="00A9689F">
              <w:rPr>
                <w:kern w:val="0"/>
                <w:sz w:val="21"/>
                <w:szCs w:val="21"/>
              </w:rPr>
              <w:t>30%</w:t>
            </w:r>
            <w:r w:rsidRPr="00A9689F">
              <w:rPr>
                <w:rFonts w:hAnsi="宋体"/>
                <w:kern w:val="0"/>
                <w:sz w:val="21"/>
                <w:szCs w:val="21"/>
              </w:rPr>
              <w:t>（含）以下为</w:t>
            </w:r>
            <w:r w:rsidRPr="00A9689F">
              <w:rPr>
                <w:kern w:val="0"/>
                <w:sz w:val="21"/>
                <w:szCs w:val="21"/>
              </w:rPr>
              <w:t>C</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jc w:val="left"/>
              <w:rPr>
                <w:kern w:val="0"/>
                <w:sz w:val="21"/>
                <w:szCs w:val="21"/>
              </w:rPr>
            </w:pPr>
          </w:p>
        </w:tc>
        <w:tc>
          <w:tcPr>
            <w:tcW w:w="88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5"/>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4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疏散距离</w:t>
            </w:r>
          </w:p>
        </w:tc>
        <w:tc>
          <w:tcPr>
            <w:tcW w:w="1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建筑内部疏散距离应符合国家消防技术标准要求。</w:t>
            </w:r>
          </w:p>
        </w:tc>
        <w:tc>
          <w:tcPr>
            <w:tcW w:w="31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房间内任一点到该房间直接通向疏散走道的疏散门的距离、直接通向疏散走道的房间疏散门至最近安全出口的距离应符合国家消防技术标准要求。全部符合标准要求的为</w:t>
            </w:r>
            <w:r w:rsidRPr="00A9689F">
              <w:rPr>
                <w:kern w:val="0"/>
                <w:sz w:val="21"/>
                <w:szCs w:val="21"/>
              </w:rPr>
              <w:t>A</w:t>
            </w:r>
            <w:r w:rsidRPr="00A9689F">
              <w:rPr>
                <w:rFonts w:hAnsi="宋体"/>
                <w:kern w:val="0"/>
                <w:sz w:val="21"/>
                <w:szCs w:val="21"/>
              </w:rPr>
              <w:t>；不符合标准要求比例在</w:t>
            </w:r>
            <w:r w:rsidRPr="00A9689F">
              <w:rPr>
                <w:kern w:val="0"/>
                <w:sz w:val="21"/>
                <w:szCs w:val="21"/>
              </w:rPr>
              <w:t>10%</w:t>
            </w:r>
            <w:r w:rsidRPr="00A9689F">
              <w:rPr>
                <w:rFonts w:hAnsi="宋体"/>
                <w:kern w:val="0"/>
                <w:sz w:val="21"/>
                <w:szCs w:val="21"/>
              </w:rPr>
              <w:t>（含）以下的为</w:t>
            </w:r>
            <w:r w:rsidRPr="00A9689F">
              <w:rPr>
                <w:kern w:val="0"/>
                <w:sz w:val="21"/>
                <w:szCs w:val="21"/>
              </w:rPr>
              <w:t>C</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8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5"/>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4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应急照明</w:t>
            </w:r>
          </w:p>
        </w:tc>
        <w:tc>
          <w:tcPr>
            <w:tcW w:w="1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疏散路径、消防设备间应急照明灯具的设置应符合国家消防技术标准要求，且工作正常、不被遮挡。</w:t>
            </w:r>
          </w:p>
        </w:tc>
        <w:tc>
          <w:tcPr>
            <w:tcW w:w="31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应急照明灯具设置符合标准要求，工作正常，且不被遮挡为</w:t>
            </w:r>
            <w:r w:rsidRPr="00A9689F">
              <w:rPr>
                <w:kern w:val="0"/>
                <w:sz w:val="21"/>
                <w:szCs w:val="21"/>
              </w:rPr>
              <w:t>A</w:t>
            </w:r>
            <w:r w:rsidRPr="00A9689F">
              <w:rPr>
                <w:rFonts w:hAnsi="宋体"/>
                <w:kern w:val="0"/>
                <w:sz w:val="21"/>
                <w:szCs w:val="21"/>
              </w:rPr>
              <w:t>；</w:t>
            </w:r>
            <w:r w:rsidRPr="00A9689F">
              <w:rPr>
                <w:kern w:val="0"/>
                <w:sz w:val="21"/>
                <w:szCs w:val="21"/>
              </w:rPr>
              <w:t>10%</w:t>
            </w:r>
            <w:r w:rsidRPr="00A9689F">
              <w:rPr>
                <w:rFonts w:hAnsi="宋体"/>
                <w:kern w:val="0"/>
                <w:sz w:val="21"/>
                <w:szCs w:val="21"/>
              </w:rPr>
              <w:t>（含）以下灯具设置不符合标准要求，或不能正常工作，或被遮挡的为</w:t>
            </w:r>
            <w:r w:rsidRPr="00A9689F">
              <w:rPr>
                <w:kern w:val="0"/>
                <w:sz w:val="21"/>
                <w:szCs w:val="21"/>
              </w:rPr>
              <w:t>C</w:t>
            </w:r>
            <w:r w:rsidRPr="00A9689F">
              <w:rPr>
                <w:rFonts w:hAnsi="宋体"/>
                <w:kern w:val="0"/>
                <w:sz w:val="21"/>
                <w:szCs w:val="21"/>
              </w:rPr>
              <w:t>；如有摘除灯具，去除灯具电源的现象，或</w:t>
            </w:r>
            <w:r w:rsidRPr="00A9689F">
              <w:rPr>
                <w:kern w:val="0"/>
                <w:sz w:val="21"/>
                <w:szCs w:val="21"/>
              </w:rPr>
              <w:t>10%</w:t>
            </w:r>
            <w:r w:rsidRPr="00A9689F">
              <w:rPr>
                <w:rFonts w:hAnsi="宋体"/>
                <w:kern w:val="0"/>
                <w:sz w:val="21"/>
                <w:szCs w:val="21"/>
              </w:rPr>
              <w:t>以上灯具不能正常工作，或被遮挡为</w:t>
            </w:r>
            <w:r w:rsidRPr="00A9689F">
              <w:rPr>
                <w:kern w:val="0"/>
                <w:sz w:val="21"/>
                <w:szCs w:val="21"/>
              </w:rPr>
              <w:t>D</w:t>
            </w:r>
            <w:r w:rsidRPr="00A9689F">
              <w:rPr>
                <w:rFonts w:hAnsi="宋体"/>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8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5"/>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4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疏散指示标志</w:t>
            </w:r>
          </w:p>
        </w:tc>
        <w:tc>
          <w:tcPr>
            <w:tcW w:w="1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疏散路径的疏散指示标志、灯具的设置应符合国家消防技术标准要求，且工作正常、不被遮挡。</w:t>
            </w:r>
          </w:p>
        </w:tc>
        <w:tc>
          <w:tcPr>
            <w:tcW w:w="31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疏散指示标志、灯具设置符合标准要求，能正常工作，且不被遮挡为</w:t>
            </w:r>
            <w:r w:rsidRPr="00A9689F">
              <w:rPr>
                <w:kern w:val="0"/>
                <w:sz w:val="21"/>
                <w:szCs w:val="21"/>
              </w:rPr>
              <w:t>A</w:t>
            </w:r>
            <w:r w:rsidRPr="00A9689F">
              <w:rPr>
                <w:rFonts w:hAnsi="宋体"/>
                <w:kern w:val="0"/>
                <w:sz w:val="21"/>
                <w:szCs w:val="21"/>
              </w:rPr>
              <w:t>；</w:t>
            </w:r>
            <w:r w:rsidRPr="00A9689F">
              <w:rPr>
                <w:kern w:val="0"/>
                <w:sz w:val="21"/>
                <w:szCs w:val="21"/>
              </w:rPr>
              <w:t>10%</w:t>
            </w:r>
            <w:r w:rsidRPr="00A9689F">
              <w:rPr>
                <w:rFonts w:hAnsi="宋体"/>
                <w:kern w:val="0"/>
                <w:sz w:val="21"/>
                <w:szCs w:val="21"/>
              </w:rPr>
              <w:t>（含）以下标志、灯具设置不符合标准要求，或不能正常工作，或被遮挡为</w:t>
            </w:r>
            <w:r w:rsidRPr="00A9689F">
              <w:rPr>
                <w:kern w:val="0"/>
                <w:sz w:val="21"/>
                <w:szCs w:val="21"/>
              </w:rPr>
              <w:t>C</w:t>
            </w:r>
            <w:r w:rsidRPr="00A9689F">
              <w:rPr>
                <w:rFonts w:hAnsi="宋体"/>
                <w:kern w:val="0"/>
                <w:sz w:val="21"/>
                <w:szCs w:val="21"/>
              </w:rPr>
              <w:t>；如有摘除标志、灯具，去除标志、灯具电源的现象，或</w:t>
            </w:r>
            <w:r w:rsidRPr="00A9689F">
              <w:rPr>
                <w:kern w:val="0"/>
                <w:sz w:val="21"/>
                <w:szCs w:val="21"/>
              </w:rPr>
              <w:t>10%</w:t>
            </w:r>
            <w:r w:rsidRPr="00A9689F">
              <w:rPr>
                <w:rFonts w:hAnsi="宋体"/>
                <w:kern w:val="0"/>
                <w:sz w:val="21"/>
                <w:szCs w:val="21"/>
              </w:rPr>
              <w:t>以上标志、灯具不能正常工作，或被遮挡为</w:t>
            </w:r>
            <w:r w:rsidRPr="00A9689F">
              <w:rPr>
                <w:kern w:val="0"/>
                <w:sz w:val="21"/>
                <w:szCs w:val="21"/>
              </w:rPr>
              <w:t>D</w:t>
            </w:r>
            <w:r w:rsidRPr="00A9689F">
              <w:rPr>
                <w:rFonts w:hAnsi="宋体"/>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8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bl>
    <w:p w:rsidR="006A234F" w:rsidRPr="00A9689F" w:rsidRDefault="006A234F" w:rsidP="006A234F">
      <w:pPr>
        <w:widowControl/>
        <w:shd w:val="clear" w:color="auto" w:fill="FFFFFF"/>
        <w:spacing w:line="340" w:lineRule="atLeast"/>
        <w:jc w:val="left"/>
        <w:rPr>
          <w:rFonts w:ascii="仿宋_GB2312" w:eastAsia="仿宋_GB2312"/>
          <w:kern w:val="0"/>
          <w:sz w:val="21"/>
          <w:szCs w:val="21"/>
        </w:rPr>
      </w:pPr>
      <w:r w:rsidRPr="00A9689F">
        <w:rPr>
          <w:rFonts w:ascii="仿宋_GB2312" w:eastAsia="仿宋_GB2312" w:hAnsi="宋体" w:hint="eastAsia"/>
          <w:b/>
          <w:bCs/>
          <w:kern w:val="0"/>
          <w:sz w:val="21"/>
          <w:szCs w:val="21"/>
        </w:rPr>
        <w:t>检查人：</w:t>
      </w:r>
      <w:r w:rsidRPr="00A9689F">
        <w:rPr>
          <w:rFonts w:eastAsia="仿宋_GB2312" w:hint="eastAsia"/>
          <w:b/>
          <w:bCs/>
          <w:kern w:val="0"/>
          <w:sz w:val="21"/>
          <w:szCs w:val="21"/>
        </w:rPr>
        <w:t xml:space="preserve">                                           </w:t>
      </w:r>
      <w:r w:rsidRPr="00A9689F">
        <w:rPr>
          <w:rFonts w:ascii="仿宋_GB2312" w:eastAsia="仿宋_GB2312" w:hAnsi="宋体" w:hint="eastAsia"/>
          <w:b/>
          <w:bCs/>
          <w:kern w:val="0"/>
          <w:sz w:val="21"/>
          <w:szCs w:val="21"/>
        </w:rPr>
        <w:t>时间：</w:t>
      </w:r>
    </w:p>
    <w:p w:rsidR="006A234F" w:rsidRPr="00A9689F" w:rsidRDefault="006A234F" w:rsidP="006A234F">
      <w:pPr>
        <w:rPr>
          <w:sz w:val="21"/>
          <w:szCs w:val="21"/>
        </w:rPr>
      </w:pPr>
    </w:p>
    <w:p w:rsidR="006A234F" w:rsidRPr="00A9689F" w:rsidRDefault="006A234F" w:rsidP="006A234F">
      <w:pPr>
        <w:widowControl/>
        <w:shd w:val="clear" w:color="auto" w:fill="FFFFFF"/>
        <w:jc w:val="left"/>
        <w:rPr>
          <w:rFonts w:ascii="仿宋_GB2312" w:eastAsia="仿宋_GB2312"/>
          <w:kern w:val="0"/>
          <w:sz w:val="21"/>
          <w:szCs w:val="21"/>
        </w:rPr>
      </w:pPr>
      <w:r w:rsidRPr="00A9689F">
        <w:rPr>
          <w:rFonts w:hAnsi="宋体"/>
          <w:kern w:val="0"/>
          <w:sz w:val="21"/>
          <w:szCs w:val="21"/>
        </w:rPr>
        <w:br w:type="page"/>
      </w:r>
      <w:r w:rsidRPr="00A9689F">
        <w:rPr>
          <w:rFonts w:ascii="仿宋_GB2312" w:eastAsia="仿宋_GB2312" w:hAnsi="宋体" w:hint="eastAsia"/>
          <w:kern w:val="0"/>
          <w:sz w:val="21"/>
          <w:szCs w:val="21"/>
        </w:rPr>
        <w:lastRenderedPageBreak/>
        <w:t>表</w:t>
      </w:r>
      <w:r w:rsidRPr="00A9689F">
        <w:rPr>
          <w:rFonts w:ascii="仿宋_GB2312" w:eastAsia="仿宋_GB2312" w:hint="eastAsia"/>
          <w:kern w:val="0"/>
          <w:sz w:val="21"/>
          <w:szCs w:val="21"/>
        </w:rPr>
        <w:t xml:space="preserve">3-2  </w:t>
      </w:r>
      <w:r w:rsidRPr="00A9689F">
        <w:rPr>
          <w:rFonts w:eastAsia="仿宋_GB2312" w:hint="eastAsia"/>
          <w:kern w:val="0"/>
          <w:sz w:val="21"/>
          <w:szCs w:val="21"/>
        </w:rPr>
        <w:t> </w:t>
      </w:r>
      <w:r w:rsidRPr="00A9689F">
        <w:rPr>
          <w:rFonts w:ascii="仿宋_GB2312" w:eastAsia="仿宋_GB2312" w:hAnsi="宋体" w:hint="eastAsia"/>
          <w:kern w:val="0"/>
          <w:sz w:val="21"/>
          <w:szCs w:val="21"/>
        </w:rPr>
        <w:t>火灾自动报警系统检查表</w:t>
      </w:r>
    </w:p>
    <w:tbl>
      <w:tblPr>
        <w:tblW w:w="9862" w:type="dxa"/>
        <w:tblInd w:w="-549" w:type="dxa"/>
        <w:tblCellMar>
          <w:left w:w="0" w:type="dxa"/>
          <w:right w:w="0" w:type="dxa"/>
        </w:tblCellMar>
        <w:tblLook w:val="04A0"/>
      </w:tblPr>
      <w:tblGrid>
        <w:gridCol w:w="468"/>
        <w:gridCol w:w="496"/>
        <w:gridCol w:w="1201"/>
        <w:gridCol w:w="3224"/>
        <w:gridCol w:w="467"/>
        <w:gridCol w:w="684"/>
        <w:gridCol w:w="467"/>
        <w:gridCol w:w="800"/>
        <w:gridCol w:w="368"/>
        <w:gridCol w:w="426"/>
        <w:gridCol w:w="426"/>
        <w:gridCol w:w="368"/>
        <w:gridCol w:w="467"/>
      </w:tblGrid>
      <w:tr w:rsidR="006A234F" w:rsidRPr="00A9689F" w:rsidTr="003A6ACD">
        <w:trPr>
          <w:trHeight w:val="318"/>
        </w:trPr>
        <w:tc>
          <w:tcPr>
            <w:tcW w:w="4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单项名称</w:t>
            </w:r>
          </w:p>
        </w:tc>
        <w:tc>
          <w:tcPr>
            <w:tcW w:w="48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子项名称</w:t>
            </w:r>
          </w:p>
        </w:tc>
        <w:tc>
          <w:tcPr>
            <w:tcW w:w="130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检查内容</w:t>
            </w:r>
          </w:p>
        </w:tc>
        <w:tc>
          <w:tcPr>
            <w:tcW w:w="352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检查细则</w:t>
            </w:r>
          </w:p>
        </w:tc>
        <w:tc>
          <w:tcPr>
            <w:tcW w:w="47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重要程度</w:t>
            </w:r>
          </w:p>
        </w:tc>
        <w:tc>
          <w:tcPr>
            <w:tcW w:w="72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检查部位</w:t>
            </w:r>
          </w:p>
        </w:tc>
        <w:tc>
          <w:tcPr>
            <w:tcW w:w="47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检查数量</w:t>
            </w:r>
          </w:p>
        </w:tc>
        <w:tc>
          <w:tcPr>
            <w:tcW w:w="86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检查情况</w:t>
            </w:r>
          </w:p>
        </w:tc>
        <w:tc>
          <w:tcPr>
            <w:tcW w:w="1076"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评定结果</w:t>
            </w:r>
          </w:p>
        </w:tc>
        <w:tc>
          <w:tcPr>
            <w:tcW w:w="47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单项评定</w:t>
            </w:r>
          </w:p>
        </w:tc>
      </w:tr>
      <w:tr w:rsidR="006A234F" w:rsidRPr="00A9689F" w:rsidTr="003A6ACD">
        <w:trPr>
          <w:trHeight w:val="144"/>
        </w:trPr>
        <w:tc>
          <w:tcPr>
            <w:tcW w:w="0" w:type="auto"/>
            <w:vMerge/>
            <w:tcBorders>
              <w:top w:val="single" w:sz="8" w:space="0" w:color="000000"/>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3522" w:type="dxa"/>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860" w:type="dxa"/>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A</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B</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C</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D</w:t>
            </w:r>
          </w:p>
        </w:tc>
        <w:tc>
          <w:tcPr>
            <w:tcW w:w="0" w:type="auto"/>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653"/>
        </w:trPr>
        <w:tc>
          <w:tcPr>
            <w:tcW w:w="47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火</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灾</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自</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动</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报</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警</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系</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统</w:t>
            </w:r>
          </w:p>
        </w:tc>
        <w:tc>
          <w:tcPr>
            <w:tcW w:w="48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消防控制室</w:t>
            </w:r>
            <w:r w:rsidRPr="00A9689F">
              <w:rPr>
                <w:kern w:val="0"/>
                <w:sz w:val="21"/>
                <w:szCs w:val="21"/>
              </w:rPr>
              <w:t>(</w:t>
            </w:r>
            <w:r w:rsidRPr="00A9689F">
              <w:rPr>
                <w:rFonts w:hAnsi="宋体"/>
                <w:kern w:val="0"/>
                <w:sz w:val="21"/>
                <w:szCs w:val="21"/>
              </w:rPr>
              <w:t>中心</w:t>
            </w:r>
            <w:r w:rsidRPr="00A9689F">
              <w:rPr>
                <w:kern w:val="0"/>
                <w:sz w:val="21"/>
                <w:szCs w:val="21"/>
              </w:rPr>
              <w:t>)</w:t>
            </w: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消防控制室的设置</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检查是否设有火灾报警控制器、消防联动控制器、消防控制室图形显示装置或其组合设备组成。</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设有为</w:t>
            </w:r>
            <w:r w:rsidRPr="00A9689F">
              <w:rPr>
                <w:kern w:val="0"/>
                <w:sz w:val="21"/>
                <w:szCs w:val="21"/>
              </w:rPr>
              <w:t>A</w:t>
            </w:r>
            <w:r w:rsidRPr="00A9689F">
              <w:rPr>
                <w:rFonts w:hAnsi="宋体"/>
                <w:kern w:val="0"/>
                <w:sz w:val="21"/>
                <w:szCs w:val="21"/>
              </w:rPr>
              <w:t>；未设有为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I</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检查监控状态信息显示</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检查能否监控并显示建筑消防设施运行状态信息、显示消防安全管理信息，并向城市消防远程传送相关信息。</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能为</w:t>
            </w:r>
            <w:r w:rsidRPr="00A9689F">
              <w:rPr>
                <w:kern w:val="0"/>
                <w:sz w:val="21"/>
                <w:szCs w:val="21"/>
              </w:rPr>
              <w:t>A</w:t>
            </w:r>
            <w:r w:rsidRPr="00A9689F">
              <w:rPr>
                <w:rFonts w:hAnsi="宋体"/>
                <w:kern w:val="0"/>
                <w:sz w:val="21"/>
                <w:szCs w:val="21"/>
              </w:rPr>
              <w:t>；仅能显示其中一种信息为</w:t>
            </w:r>
            <w:r w:rsidRPr="00A9689F">
              <w:rPr>
                <w:kern w:val="0"/>
                <w:sz w:val="21"/>
                <w:szCs w:val="21"/>
              </w:rPr>
              <w:t>C</w:t>
            </w:r>
            <w:r w:rsidRPr="00A9689F">
              <w:rPr>
                <w:rFonts w:hAnsi="宋体"/>
                <w:kern w:val="0"/>
                <w:sz w:val="21"/>
                <w:szCs w:val="21"/>
              </w:rPr>
              <w:t>；不能为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801"/>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检查是否有两个以上消防控制室联网</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若有，检查上下两级消防控制室的控制关系是否符合规范的要求。</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符合为</w:t>
            </w:r>
            <w:r w:rsidRPr="00A9689F">
              <w:rPr>
                <w:kern w:val="0"/>
                <w:sz w:val="21"/>
                <w:szCs w:val="21"/>
              </w:rPr>
              <w:t>A</w:t>
            </w:r>
            <w:r w:rsidRPr="00A9689F">
              <w:rPr>
                <w:rFonts w:hAnsi="宋体"/>
                <w:kern w:val="0"/>
                <w:sz w:val="21"/>
                <w:szCs w:val="21"/>
              </w:rPr>
              <w:t>；不符合为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93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检查消防控制室能否控制火灾声和</w:t>
            </w:r>
            <w:r w:rsidRPr="00A9689F">
              <w:rPr>
                <w:kern w:val="0"/>
                <w:sz w:val="21"/>
                <w:szCs w:val="21"/>
              </w:rPr>
              <w:t>(</w:t>
            </w:r>
            <w:r w:rsidRPr="00A9689F">
              <w:rPr>
                <w:rFonts w:hAnsi="宋体"/>
                <w:kern w:val="0"/>
                <w:sz w:val="21"/>
                <w:szCs w:val="21"/>
              </w:rPr>
              <w:t>或</w:t>
            </w:r>
            <w:r w:rsidRPr="00A9689F">
              <w:rPr>
                <w:kern w:val="0"/>
                <w:sz w:val="21"/>
                <w:szCs w:val="21"/>
              </w:rPr>
              <w:t>)</w:t>
            </w:r>
            <w:r w:rsidRPr="00A9689F">
              <w:rPr>
                <w:rFonts w:hAnsi="宋体"/>
                <w:kern w:val="0"/>
                <w:sz w:val="21"/>
                <w:szCs w:val="21"/>
              </w:rPr>
              <w:t>光警报器的启动和停止</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现场测试。</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能为</w:t>
            </w:r>
            <w:r w:rsidRPr="00A9689F">
              <w:rPr>
                <w:kern w:val="0"/>
                <w:sz w:val="21"/>
                <w:szCs w:val="21"/>
              </w:rPr>
              <w:t>A</w:t>
            </w:r>
            <w:r w:rsidRPr="00A9689F">
              <w:rPr>
                <w:rFonts w:hAnsi="宋体"/>
                <w:kern w:val="0"/>
                <w:sz w:val="21"/>
                <w:szCs w:val="21"/>
              </w:rPr>
              <w:t>；不能为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检查火灾报警控制器等的状态信息显示</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检查消防控制室能否显示保护区域内的火灾报警控制器、火灾探测器、火灾显示盘、手动报警按钮的正常工作状态、火灾报警状态、屏蔽状态及故障状态等相关信息。</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能显示为</w:t>
            </w:r>
            <w:r w:rsidRPr="00A9689F">
              <w:rPr>
                <w:kern w:val="0"/>
                <w:sz w:val="21"/>
                <w:szCs w:val="21"/>
              </w:rPr>
              <w:t>A</w:t>
            </w:r>
            <w:r w:rsidRPr="00A9689F">
              <w:rPr>
                <w:rFonts w:hAnsi="宋体"/>
                <w:kern w:val="0"/>
                <w:sz w:val="21"/>
                <w:szCs w:val="21"/>
              </w:rPr>
              <w:t>；不能显示为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检查可燃气体报警系统和电气火灾监控系统状态信息显示</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当建</w:t>
            </w:r>
            <w:r w:rsidRPr="00A9689F">
              <w:rPr>
                <w:kern w:val="0"/>
                <w:sz w:val="21"/>
                <w:szCs w:val="21"/>
              </w:rPr>
              <w:t>(</w:t>
            </w:r>
            <w:r w:rsidRPr="00A9689F">
              <w:rPr>
                <w:rFonts w:hAnsi="宋体"/>
                <w:kern w:val="0"/>
                <w:sz w:val="21"/>
                <w:szCs w:val="21"/>
              </w:rPr>
              <w:t>构</w:t>
            </w:r>
            <w:r w:rsidRPr="00A9689F">
              <w:rPr>
                <w:kern w:val="0"/>
                <w:sz w:val="21"/>
                <w:szCs w:val="21"/>
              </w:rPr>
              <w:t>)</w:t>
            </w:r>
            <w:r w:rsidRPr="00A9689F">
              <w:rPr>
                <w:rFonts w:hAnsi="宋体"/>
                <w:kern w:val="0"/>
                <w:sz w:val="21"/>
                <w:szCs w:val="21"/>
              </w:rPr>
              <w:t>筑物内安装有可燃气体报警系统和电气火灾监控系统时，检查消防控制室能否接收上述两系统的报警信号，并显示相关联动反馈信号。</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能为</w:t>
            </w:r>
            <w:r w:rsidRPr="00A9689F">
              <w:rPr>
                <w:kern w:val="0"/>
                <w:sz w:val="21"/>
                <w:szCs w:val="21"/>
              </w:rPr>
              <w:t>A</w:t>
            </w:r>
            <w:r w:rsidRPr="00A9689F">
              <w:rPr>
                <w:rFonts w:hAnsi="宋体"/>
                <w:kern w:val="0"/>
                <w:sz w:val="21"/>
                <w:szCs w:val="21"/>
              </w:rPr>
              <w:t>；不能为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907"/>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测试状态信息的显示时间</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检查消防控制室能否在火灾报警信号和反馈信号输入</w:t>
            </w:r>
            <w:r w:rsidRPr="00A9689F">
              <w:rPr>
                <w:kern w:val="0"/>
                <w:sz w:val="21"/>
                <w:szCs w:val="21"/>
              </w:rPr>
              <w:t>10s</w:t>
            </w:r>
            <w:r w:rsidRPr="00A9689F">
              <w:rPr>
                <w:rFonts w:hAnsi="宋体"/>
                <w:kern w:val="0"/>
                <w:sz w:val="21"/>
                <w:szCs w:val="21"/>
              </w:rPr>
              <w:t>内显示其状态信息，其他信息是否在</w:t>
            </w:r>
            <w:r w:rsidRPr="00A9689F">
              <w:rPr>
                <w:kern w:val="0"/>
                <w:sz w:val="21"/>
                <w:szCs w:val="21"/>
              </w:rPr>
              <w:lastRenderedPageBreak/>
              <w:t>100s</w:t>
            </w:r>
            <w:r w:rsidRPr="00A9689F">
              <w:rPr>
                <w:rFonts w:hAnsi="宋体"/>
                <w:kern w:val="0"/>
                <w:sz w:val="21"/>
                <w:szCs w:val="21"/>
              </w:rPr>
              <w:t>显示其状态信息</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是为</w:t>
            </w:r>
            <w:r w:rsidRPr="00A9689F">
              <w:rPr>
                <w:kern w:val="0"/>
                <w:sz w:val="21"/>
                <w:szCs w:val="21"/>
              </w:rPr>
              <w:t>A</w:t>
            </w:r>
            <w:r w:rsidRPr="00A9689F">
              <w:rPr>
                <w:rFonts w:hAnsi="宋体"/>
                <w:kern w:val="0"/>
                <w:sz w:val="21"/>
                <w:szCs w:val="21"/>
              </w:rPr>
              <w:t>；超出时间要求的为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lastRenderedPageBreak/>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48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火灾报警控制器</w:t>
            </w: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安装</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检查火灾报警控制器、可燃气体报警控制器、区域显示器、消防联动控制器等控制类设备</w:t>
            </w:r>
            <w:r w:rsidRPr="00A9689F">
              <w:rPr>
                <w:kern w:val="0"/>
                <w:sz w:val="21"/>
                <w:szCs w:val="21"/>
              </w:rPr>
              <w:t>(</w:t>
            </w:r>
            <w:r w:rsidRPr="00A9689F">
              <w:rPr>
                <w:rFonts w:hAnsi="宋体"/>
                <w:kern w:val="0"/>
                <w:sz w:val="21"/>
                <w:szCs w:val="21"/>
              </w:rPr>
              <w:t>以下简称控制器</w:t>
            </w:r>
            <w:r w:rsidRPr="00A9689F">
              <w:rPr>
                <w:kern w:val="0"/>
                <w:sz w:val="21"/>
                <w:szCs w:val="21"/>
              </w:rPr>
              <w:t>)</w:t>
            </w:r>
            <w:r w:rsidRPr="00A9689F">
              <w:rPr>
                <w:rFonts w:hAnsi="宋体"/>
                <w:kern w:val="0"/>
                <w:sz w:val="21"/>
                <w:szCs w:val="21"/>
              </w:rPr>
              <w:t>在墙上安装时，其底边距地面高度是否为</w:t>
            </w:r>
            <w:r w:rsidRPr="00A9689F">
              <w:rPr>
                <w:kern w:val="0"/>
                <w:sz w:val="21"/>
                <w:szCs w:val="21"/>
              </w:rPr>
              <w:t>1.3~1.5(m)</w:t>
            </w:r>
            <w:r w:rsidRPr="00A9689F">
              <w:rPr>
                <w:rFonts w:hAnsi="宋体"/>
                <w:kern w:val="0"/>
                <w:sz w:val="21"/>
                <w:szCs w:val="21"/>
              </w:rPr>
              <w:t>，其靠近门轴的侧面距墙是否大于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A9689F">
                <w:rPr>
                  <w:kern w:val="0"/>
                  <w:sz w:val="21"/>
                  <w:szCs w:val="21"/>
                </w:rPr>
                <w:t>0.5m</w:t>
              </w:r>
            </w:smartTag>
            <w:r w:rsidRPr="00A9689F">
              <w:rPr>
                <w:rFonts w:hAnsi="宋体"/>
                <w:kern w:val="0"/>
                <w:sz w:val="21"/>
                <w:szCs w:val="21"/>
              </w:rPr>
              <w:t>，正面操作距离是否大于</w:t>
            </w:r>
            <w:smartTag w:uri="urn:schemas-microsoft-com:office:smarttags" w:element="chmetcnv">
              <w:smartTagPr>
                <w:attr w:name="TCSC" w:val="0"/>
                <w:attr w:name="NumberType" w:val="1"/>
                <w:attr w:name="Negative" w:val="False"/>
                <w:attr w:name="HasSpace" w:val="False"/>
                <w:attr w:name="SourceValue" w:val="1.2"/>
                <w:attr w:name="UnitName" w:val="m"/>
              </w:smartTagPr>
              <w:r w:rsidRPr="00A9689F">
                <w:rPr>
                  <w:kern w:val="0"/>
                  <w:sz w:val="21"/>
                  <w:szCs w:val="21"/>
                </w:rPr>
                <w:t>1.2m</w:t>
              </w:r>
            </w:smartTag>
            <w:r w:rsidRPr="00A9689F">
              <w:rPr>
                <w:rFonts w:hAnsi="宋体"/>
                <w:kern w:val="0"/>
                <w:sz w:val="21"/>
                <w:szCs w:val="21"/>
              </w:rPr>
              <w:t>；落地安装时，其底边是否高出地面</w:t>
            </w:r>
            <w:r w:rsidRPr="00A9689F">
              <w:rPr>
                <w:kern w:val="0"/>
                <w:sz w:val="21"/>
                <w:szCs w:val="21"/>
              </w:rPr>
              <w:t>0.1~0.2(m)</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全部符合规范要求为</w:t>
            </w:r>
            <w:r w:rsidRPr="00A9689F">
              <w:rPr>
                <w:kern w:val="0"/>
                <w:sz w:val="21"/>
                <w:szCs w:val="21"/>
              </w:rPr>
              <w:t>A</w:t>
            </w:r>
            <w:r w:rsidRPr="00A9689F">
              <w:rPr>
                <w:rFonts w:hAnsi="宋体"/>
                <w:kern w:val="0"/>
                <w:sz w:val="21"/>
                <w:szCs w:val="21"/>
              </w:rPr>
              <w:t>；有一项不符合为</w:t>
            </w:r>
            <w:r w:rsidRPr="00A9689F">
              <w:rPr>
                <w:kern w:val="0"/>
                <w:sz w:val="21"/>
                <w:szCs w:val="21"/>
              </w:rPr>
              <w:t>C</w:t>
            </w:r>
            <w:r w:rsidRPr="00A9689F">
              <w:rPr>
                <w:rFonts w:hAnsi="宋体"/>
                <w:kern w:val="0"/>
                <w:sz w:val="21"/>
                <w:szCs w:val="21"/>
              </w:rPr>
              <w:t>；全部不符合为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检查电源标志和连接</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检查控制器的主电源是否有明显的永久性标志；是否与消防电源连接，不能使用电源插头；是否与外界备用电源之间采用直接连接</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全部符合规范要求为</w:t>
            </w:r>
            <w:r w:rsidRPr="00A9689F">
              <w:rPr>
                <w:kern w:val="0"/>
                <w:sz w:val="21"/>
                <w:szCs w:val="21"/>
              </w:rPr>
              <w:t>A</w:t>
            </w:r>
            <w:r w:rsidRPr="00A9689F">
              <w:rPr>
                <w:rFonts w:hAnsi="宋体"/>
                <w:kern w:val="0"/>
                <w:sz w:val="21"/>
                <w:szCs w:val="21"/>
              </w:rPr>
              <w:t>；有一项不符合为</w:t>
            </w:r>
            <w:r w:rsidRPr="00A9689F">
              <w:rPr>
                <w:kern w:val="0"/>
                <w:sz w:val="21"/>
                <w:szCs w:val="21"/>
              </w:rPr>
              <w:t>C</w:t>
            </w:r>
            <w:r w:rsidRPr="00A9689F">
              <w:rPr>
                <w:rFonts w:hAnsi="宋体"/>
                <w:kern w:val="0"/>
                <w:sz w:val="21"/>
                <w:szCs w:val="21"/>
              </w:rPr>
              <w:t>；全部不符合为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功能检测</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检查控制器的自检功能；断路和短路功能；消音和复位功能；屏蔽功能；负载功能；主备电源自动转换功能</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全部符合规范要求为</w:t>
            </w:r>
            <w:r w:rsidRPr="00A9689F">
              <w:rPr>
                <w:kern w:val="0"/>
                <w:sz w:val="21"/>
                <w:szCs w:val="21"/>
              </w:rPr>
              <w:t>A</w:t>
            </w:r>
            <w:r w:rsidRPr="00A9689F">
              <w:rPr>
                <w:rFonts w:hAnsi="宋体"/>
                <w:kern w:val="0"/>
                <w:sz w:val="21"/>
                <w:szCs w:val="21"/>
              </w:rPr>
              <w:t>；有一项不符合为</w:t>
            </w:r>
            <w:r w:rsidRPr="00A9689F">
              <w:rPr>
                <w:kern w:val="0"/>
                <w:sz w:val="21"/>
                <w:szCs w:val="21"/>
              </w:rPr>
              <w:t>C</w:t>
            </w:r>
            <w:r w:rsidRPr="00A9689F">
              <w:rPr>
                <w:rFonts w:hAnsi="宋体"/>
                <w:kern w:val="0"/>
                <w:sz w:val="21"/>
                <w:szCs w:val="21"/>
              </w:rPr>
              <w:t>；全部不符合为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48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火灾探测器</w:t>
            </w: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检查是否安装火灾探测器</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安装为</w:t>
            </w:r>
            <w:r w:rsidRPr="00A9689F">
              <w:rPr>
                <w:kern w:val="0"/>
                <w:sz w:val="21"/>
                <w:szCs w:val="21"/>
              </w:rPr>
              <w:t>A</w:t>
            </w:r>
            <w:r w:rsidRPr="00A9689F">
              <w:rPr>
                <w:rFonts w:hAnsi="宋体"/>
                <w:kern w:val="0"/>
                <w:sz w:val="21"/>
                <w:szCs w:val="21"/>
              </w:rPr>
              <w:t>；未安装为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I</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安装</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检查设备的安装距离、位置是否符合规范的要求</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都符合要求为</w:t>
            </w:r>
            <w:r w:rsidRPr="00A9689F">
              <w:rPr>
                <w:kern w:val="0"/>
                <w:sz w:val="21"/>
                <w:szCs w:val="21"/>
              </w:rPr>
              <w:t>A</w:t>
            </w:r>
            <w:r w:rsidRPr="00A9689F">
              <w:rPr>
                <w:rFonts w:hAnsi="宋体"/>
                <w:kern w:val="0"/>
                <w:sz w:val="21"/>
                <w:szCs w:val="21"/>
              </w:rPr>
              <w:t>；</w:t>
            </w:r>
            <w:r w:rsidRPr="00A9689F">
              <w:rPr>
                <w:kern w:val="0"/>
                <w:sz w:val="21"/>
                <w:szCs w:val="21"/>
              </w:rPr>
              <w:t>≤3</w:t>
            </w:r>
            <w:r w:rsidRPr="00A9689F">
              <w:rPr>
                <w:rFonts w:hAnsi="宋体"/>
                <w:kern w:val="0"/>
                <w:sz w:val="21"/>
                <w:szCs w:val="21"/>
              </w:rPr>
              <w:t>个探测器不符合上述要求为</w:t>
            </w:r>
            <w:r w:rsidRPr="00A9689F">
              <w:rPr>
                <w:kern w:val="0"/>
                <w:sz w:val="21"/>
                <w:szCs w:val="21"/>
              </w:rPr>
              <w:t>B</w:t>
            </w:r>
            <w:r w:rsidRPr="00A9689F">
              <w:rPr>
                <w:rFonts w:hAnsi="宋体"/>
                <w:kern w:val="0"/>
                <w:sz w:val="21"/>
                <w:szCs w:val="21"/>
              </w:rPr>
              <w:t>；未按要求设有火灾探测器，或多于</w:t>
            </w:r>
            <w:r w:rsidRPr="00A9689F">
              <w:rPr>
                <w:kern w:val="0"/>
                <w:sz w:val="21"/>
                <w:szCs w:val="21"/>
              </w:rPr>
              <w:t>3</w:t>
            </w:r>
            <w:r w:rsidRPr="00A9689F">
              <w:rPr>
                <w:rFonts w:hAnsi="宋体"/>
                <w:kern w:val="0"/>
                <w:sz w:val="21"/>
                <w:szCs w:val="21"/>
              </w:rPr>
              <w:t>个探测器不符合上述要求为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报警功能检测</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采用专用设备检查火灾探测器的报警功能，探测器应能发出火灾报警信号，并启动探测器报警确认灯</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都符合要求为</w:t>
            </w:r>
            <w:r w:rsidRPr="00A9689F">
              <w:rPr>
                <w:kern w:val="0"/>
                <w:sz w:val="21"/>
                <w:szCs w:val="21"/>
              </w:rPr>
              <w:t>A</w:t>
            </w:r>
            <w:r w:rsidRPr="00A9689F">
              <w:rPr>
                <w:rFonts w:hAnsi="宋体"/>
                <w:kern w:val="0"/>
                <w:sz w:val="21"/>
                <w:szCs w:val="21"/>
              </w:rPr>
              <w:t>；</w:t>
            </w:r>
            <w:r w:rsidRPr="00A9689F">
              <w:rPr>
                <w:kern w:val="0"/>
                <w:sz w:val="21"/>
                <w:szCs w:val="21"/>
              </w:rPr>
              <w:t>≤1</w:t>
            </w:r>
            <w:r w:rsidRPr="00A9689F">
              <w:rPr>
                <w:rFonts w:hAnsi="宋体"/>
                <w:kern w:val="0"/>
                <w:sz w:val="21"/>
                <w:szCs w:val="21"/>
              </w:rPr>
              <w:t>个探测器不符合上述要求为</w:t>
            </w:r>
            <w:r w:rsidRPr="00A9689F">
              <w:rPr>
                <w:kern w:val="0"/>
                <w:sz w:val="21"/>
                <w:szCs w:val="21"/>
              </w:rPr>
              <w:t>B</w:t>
            </w:r>
            <w:r w:rsidRPr="00A9689F">
              <w:rPr>
                <w:rFonts w:hAnsi="宋体"/>
                <w:kern w:val="0"/>
                <w:sz w:val="21"/>
                <w:szCs w:val="21"/>
              </w:rPr>
              <w:t>；</w:t>
            </w:r>
            <w:r w:rsidRPr="00A9689F">
              <w:rPr>
                <w:kern w:val="0"/>
                <w:sz w:val="21"/>
                <w:szCs w:val="21"/>
              </w:rPr>
              <w:t>≤2</w:t>
            </w:r>
            <w:r w:rsidRPr="00A9689F">
              <w:rPr>
                <w:rFonts w:hAnsi="宋体"/>
                <w:kern w:val="0"/>
                <w:sz w:val="21"/>
                <w:szCs w:val="21"/>
              </w:rPr>
              <w:t>个探测器不符合上述要求为</w:t>
            </w:r>
            <w:r w:rsidRPr="00A9689F">
              <w:rPr>
                <w:kern w:val="0"/>
                <w:sz w:val="21"/>
                <w:szCs w:val="21"/>
              </w:rPr>
              <w:t>B</w:t>
            </w:r>
            <w:r w:rsidRPr="00A9689F">
              <w:rPr>
                <w:rFonts w:hAnsi="宋体"/>
                <w:kern w:val="0"/>
                <w:sz w:val="21"/>
                <w:szCs w:val="21"/>
              </w:rPr>
              <w:t>；多于</w:t>
            </w:r>
            <w:r w:rsidRPr="00A9689F">
              <w:rPr>
                <w:kern w:val="0"/>
                <w:sz w:val="21"/>
                <w:szCs w:val="21"/>
              </w:rPr>
              <w:t>3</w:t>
            </w:r>
            <w:r w:rsidRPr="00A9689F">
              <w:rPr>
                <w:rFonts w:hAnsi="宋体"/>
                <w:kern w:val="0"/>
                <w:sz w:val="21"/>
                <w:szCs w:val="21"/>
              </w:rPr>
              <w:t>个</w:t>
            </w:r>
            <w:r w:rsidRPr="00A9689F">
              <w:rPr>
                <w:rFonts w:hAnsi="宋体"/>
                <w:kern w:val="0"/>
                <w:sz w:val="21"/>
                <w:szCs w:val="21"/>
              </w:rPr>
              <w:lastRenderedPageBreak/>
              <w:t>探测器不符合上述要求为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lastRenderedPageBreak/>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48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消防联动系统</w:t>
            </w: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检查状态信息</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检查消防联动控制器能否将消防系统及设备的状态信息传输到消防控制室图形显示装置上</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能为</w:t>
            </w:r>
            <w:r w:rsidRPr="00A9689F">
              <w:rPr>
                <w:kern w:val="0"/>
                <w:sz w:val="21"/>
                <w:szCs w:val="21"/>
              </w:rPr>
              <w:t>A</w:t>
            </w:r>
            <w:r w:rsidRPr="00A9689F">
              <w:rPr>
                <w:rFonts w:hAnsi="宋体"/>
                <w:kern w:val="0"/>
                <w:sz w:val="21"/>
                <w:szCs w:val="21"/>
              </w:rPr>
              <w:t>；不能为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消防电话</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检查消防控制室是否能与各消防电话分机通话，是否具有插入通话功能</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能为</w:t>
            </w:r>
            <w:r w:rsidRPr="00A9689F">
              <w:rPr>
                <w:kern w:val="0"/>
                <w:sz w:val="21"/>
                <w:szCs w:val="21"/>
              </w:rPr>
              <w:t>A</w:t>
            </w:r>
            <w:r w:rsidRPr="00A9689F">
              <w:rPr>
                <w:rFonts w:hAnsi="宋体"/>
                <w:kern w:val="0"/>
                <w:sz w:val="21"/>
                <w:szCs w:val="21"/>
              </w:rPr>
              <w:t>；不能为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检查消防控制室是否能接收来自消防电话插孔的呼叫，并能通话</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能为</w:t>
            </w:r>
            <w:r w:rsidRPr="00A9689F">
              <w:rPr>
                <w:kern w:val="0"/>
                <w:sz w:val="21"/>
                <w:szCs w:val="21"/>
              </w:rPr>
              <w:t>A</w:t>
            </w:r>
            <w:r w:rsidRPr="00A9689F">
              <w:rPr>
                <w:rFonts w:hAnsi="宋体"/>
                <w:kern w:val="0"/>
                <w:sz w:val="21"/>
                <w:szCs w:val="21"/>
              </w:rPr>
              <w:t>；不能为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检查消防控制室是否有消防电话通话录音功能</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有为</w:t>
            </w:r>
            <w:r w:rsidRPr="00A9689F">
              <w:rPr>
                <w:kern w:val="0"/>
                <w:sz w:val="21"/>
                <w:szCs w:val="21"/>
              </w:rPr>
              <w:t>A</w:t>
            </w:r>
            <w:r w:rsidRPr="00A9689F">
              <w:rPr>
                <w:rFonts w:hAnsi="宋体"/>
                <w:kern w:val="0"/>
                <w:sz w:val="21"/>
                <w:szCs w:val="21"/>
              </w:rPr>
              <w:t>；不能为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检查消防控制室是否能显示消防电话的故障状态</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能显示为</w:t>
            </w:r>
            <w:r w:rsidRPr="00A9689F">
              <w:rPr>
                <w:kern w:val="0"/>
                <w:sz w:val="21"/>
                <w:szCs w:val="21"/>
              </w:rPr>
              <w:t>A</w:t>
            </w:r>
            <w:r w:rsidRPr="00A9689F">
              <w:rPr>
                <w:rFonts w:hAnsi="宋体"/>
                <w:kern w:val="0"/>
                <w:sz w:val="21"/>
                <w:szCs w:val="21"/>
              </w:rPr>
              <w:t>；不能为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消防应急广播设备</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检查消防控制室是否能显示处于应急广播状态的广播分区、预设广播信息</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能显示为</w:t>
            </w:r>
            <w:r w:rsidRPr="00A9689F">
              <w:rPr>
                <w:kern w:val="0"/>
                <w:sz w:val="21"/>
                <w:szCs w:val="21"/>
              </w:rPr>
              <w:t>A</w:t>
            </w:r>
            <w:r w:rsidRPr="00A9689F">
              <w:rPr>
                <w:rFonts w:hAnsi="宋体"/>
                <w:kern w:val="0"/>
                <w:sz w:val="21"/>
                <w:szCs w:val="21"/>
              </w:rPr>
              <w:t>；不能为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51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检查消防控制室是否能分别通过手动和按照预设控制逻辑自动控制选择广播分区、启动或停止应急广播，并在扬声器进行应急广播时自动对广播内容进行录音</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能为</w:t>
            </w:r>
            <w:r w:rsidRPr="00A9689F">
              <w:rPr>
                <w:kern w:val="0"/>
                <w:sz w:val="21"/>
                <w:szCs w:val="21"/>
              </w:rPr>
              <w:t>A</w:t>
            </w:r>
            <w:r w:rsidRPr="00A9689F">
              <w:rPr>
                <w:rFonts w:hAnsi="宋体"/>
                <w:kern w:val="0"/>
                <w:sz w:val="21"/>
                <w:szCs w:val="21"/>
              </w:rPr>
              <w:t>；不能为</w:t>
            </w:r>
            <w:r w:rsidRPr="00A9689F">
              <w:rPr>
                <w:kern w:val="0"/>
                <w:sz w:val="21"/>
                <w:szCs w:val="21"/>
              </w:rPr>
              <w:t>D</w:t>
            </w:r>
            <w:r w:rsidRPr="00A9689F">
              <w:rPr>
                <w:rFonts w:hAnsi="宋体"/>
                <w:kern w:val="0"/>
                <w:sz w:val="21"/>
                <w:szCs w:val="21"/>
              </w:rPr>
              <w:t>。</w:t>
            </w: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检查消防控制室是否能显示应急广播的故障状态</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能显示为</w:t>
            </w:r>
            <w:r w:rsidRPr="00A9689F">
              <w:rPr>
                <w:kern w:val="0"/>
                <w:sz w:val="21"/>
                <w:szCs w:val="21"/>
              </w:rPr>
              <w:t>A</w:t>
            </w:r>
            <w:r w:rsidRPr="00A9689F">
              <w:rPr>
                <w:rFonts w:hAnsi="宋体"/>
                <w:kern w:val="0"/>
                <w:sz w:val="21"/>
                <w:szCs w:val="21"/>
              </w:rPr>
              <w:t>；不能为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消防应急照明和疏散指示系统</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检查消防控制室是否能手动控制自带电源型消防应急照明和疏散指示系统的主电工作状态和应急工作状态的转换</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能为</w:t>
            </w:r>
            <w:r w:rsidRPr="00A9689F">
              <w:rPr>
                <w:kern w:val="0"/>
                <w:sz w:val="21"/>
                <w:szCs w:val="21"/>
              </w:rPr>
              <w:t>A</w:t>
            </w:r>
            <w:r w:rsidRPr="00A9689F">
              <w:rPr>
                <w:rFonts w:hAnsi="宋体"/>
                <w:kern w:val="0"/>
                <w:sz w:val="21"/>
                <w:szCs w:val="21"/>
              </w:rPr>
              <w:t>；不能为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检查消防控制室是否能分别通过手动和自动控制集中电源型消防应急照明和疏散指示系统及集中控制型消防应急照明和疏散指示系统从主电工作状态切换到应急工作状态</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能为</w:t>
            </w:r>
            <w:r w:rsidRPr="00A9689F">
              <w:rPr>
                <w:kern w:val="0"/>
                <w:sz w:val="21"/>
                <w:szCs w:val="21"/>
              </w:rPr>
              <w:t>A</w:t>
            </w:r>
            <w:r w:rsidRPr="00A9689F">
              <w:rPr>
                <w:rFonts w:hAnsi="宋体"/>
                <w:kern w:val="0"/>
                <w:sz w:val="21"/>
                <w:szCs w:val="21"/>
              </w:rPr>
              <w:t>；不能为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48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手动报警按钮</w:t>
            </w: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安装</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检查设备的安装高度是否在</w:t>
            </w:r>
            <w:r w:rsidRPr="00A9689F">
              <w:rPr>
                <w:kern w:val="0"/>
                <w:sz w:val="21"/>
                <w:szCs w:val="21"/>
              </w:rPr>
              <w:t>1.3</w:t>
            </w:r>
            <w:r w:rsidRPr="00A9689F">
              <w:rPr>
                <w:rFonts w:hAnsi="宋体"/>
                <w:kern w:val="0"/>
                <w:sz w:val="21"/>
                <w:szCs w:val="21"/>
              </w:rPr>
              <w:t>至</w:t>
            </w:r>
            <w:r w:rsidRPr="00A9689F">
              <w:rPr>
                <w:kern w:val="0"/>
                <w:sz w:val="21"/>
                <w:szCs w:val="21"/>
              </w:rPr>
              <w:t>1</w:t>
            </w:r>
            <w:smartTag w:uri="urn:schemas-microsoft-com:office:smarttags" w:element="chmetcnv">
              <w:smartTagPr>
                <w:attr w:name="TCSC" w:val="0"/>
                <w:attr w:name="NumberType" w:val="1"/>
                <w:attr w:name="Negative" w:val="False"/>
                <w:attr w:name="HasSpace" w:val="False"/>
                <w:attr w:name="SourceValue" w:val=".5"/>
                <w:attr w:name="UnitName" w:val="m"/>
              </w:smartTagPr>
              <w:r w:rsidRPr="00A9689F">
                <w:rPr>
                  <w:kern w:val="0"/>
                  <w:sz w:val="21"/>
                  <w:szCs w:val="21"/>
                </w:rPr>
                <w:t>.5m</w:t>
              </w:r>
            </w:smartTag>
            <w:r w:rsidRPr="00A9689F">
              <w:rPr>
                <w:rFonts w:hAnsi="宋体"/>
                <w:kern w:val="0"/>
                <w:sz w:val="21"/>
                <w:szCs w:val="21"/>
              </w:rPr>
              <w:t>之间，安装是否牢固</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符合要求为</w:t>
            </w:r>
            <w:r w:rsidRPr="00A9689F">
              <w:rPr>
                <w:kern w:val="0"/>
                <w:sz w:val="21"/>
                <w:szCs w:val="21"/>
              </w:rPr>
              <w:t>A</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报警功能测试</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采用模拟动作的方法使报警按钮动作，检查报警按钮的是否发出火灾报警信号</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发出报警信号为</w:t>
            </w:r>
            <w:r w:rsidRPr="00A9689F">
              <w:rPr>
                <w:kern w:val="0"/>
                <w:sz w:val="21"/>
                <w:szCs w:val="21"/>
              </w:rPr>
              <w:t>A</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48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消防电话</w:t>
            </w: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模拟报警测试</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检查消防控制室的外线电话是否能与另外一部外线电话模拟报警电话通话，且语音清晰</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符合要求为</w:t>
            </w:r>
            <w:r w:rsidRPr="00A9689F">
              <w:rPr>
                <w:kern w:val="0"/>
                <w:sz w:val="21"/>
                <w:szCs w:val="21"/>
              </w:rPr>
              <w:t>A</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群呼和录音功能测试</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检查消防电话的群呼和录音功能是否符合要求</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符合要求为</w:t>
            </w:r>
            <w:r w:rsidRPr="00A9689F">
              <w:rPr>
                <w:kern w:val="0"/>
                <w:sz w:val="21"/>
                <w:szCs w:val="21"/>
              </w:rPr>
              <w:t>A</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48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消防应急广播</w:t>
            </w: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全负荷试验</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对扩音机和备用扩音机进行全负荷试验，检查语音是否清晰</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清晰为</w:t>
            </w:r>
            <w:r w:rsidRPr="00A9689F">
              <w:rPr>
                <w:kern w:val="0"/>
                <w:sz w:val="21"/>
                <w:szCs w:val="21"/>
              </w:rPr>
              <w:t>A</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断路检测</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使任意一个扬声器断路，检查其他扬声器工作状态是否受影响</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不受影响为</w:t>
            </w:r>
            <w:r w:rsidRPr="00A9689F">
              <w:rPr>
                <w:kern w:val="0"/>
                <w:sz w:val="21"/>
                <w:szCs w:val="21"/>
              </w:rPr>
              <w:t>A</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48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消防控制室图形显示装置</w:t>
            </w: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检查界面显示功能</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操作显示装置使其显示完整系统区域覆盖模拟图和各层平面图，检查图中是否明确指示出报警区域、主要部位和各消防设备的名称和物理位置，且显示界面是否为中文界面</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全部符合要求为</w:t>
            </w:r>
            <w:r w:rsidRPr="00A9689F">
              <w:rPr>
                <w:kern w:val="0"/>
                <w:sz w:val="21"/>
                <w:szCs w:val="21"/>
              </w:rPr>
              <w:t>A</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火灾报警和联动控制信号显示</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使火灾报警控制器和消防联动控制器分别发出火灾报警信号和联动控制信号，检查显示装置是否在</w:t>
            </w:r>
            <w:r w:rsidRPr="00A9689F">
              <w:rPr>
                <w:kern w:val="0"/>
                <w:sz w:val="21"/>
                <w:szCs w:val="21"/>
              </w:rPr>
              <w:t>3s</w:t>
            </w:r>
            <w:r w:rsidRPr="00A9689F">
              <w:rPr>
                <w:rFonts w:hAnsi="宋体"/>
                <w:kern w:val="0"/>
                <w:sz w:val="21"/>
                <w:szCs w:val="21"/>
              </w:rPr>
              <w:t>内接收，并准确显示相应信号的物理位置，并是否优先显示火灾报警信号相对应的界面</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全部符合要求为</w:t>
            </w:r>
            <w:r w:rsidRPr="00A9689F">
              <w:rPr>
                <w:kern w:val="0"/>
                <w:sz w:val="21"/>
                <w:szCs w:val="21"/>
              </w:rPr>
              <w:t>A</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多报警平面显示和查询</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使具有多个报警平面图的显示装置处于多报警平面显示状态，检查各报警是否能自动和手动查询，是否有总数显示，是否能手动插入使其立即显示首火警相应的报警平面图</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全部符合要求为</w:t>
            </w:r>
            <w:r w:rsidRPr="00A9689F">
              <w:rPr>
                <w:kern w:val="0"/>
                <w:sz w:val="21"/>
                <w:szCs w:val="21"/>
              </w:rPr>
              <w:t>A</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火灾报警信号优先</w:t>
            </w:r>
            <w:r w:rsidRPr="00A9689F">
              <w:rPr>
                <w:rFonts w:hAnsi="宋体"/>
                <w:kern w:val="0"/>
                <w:sz w:val="21"/>
                <w:szCs w:val="21"/>
              </w:rPr>
              <w:lastRenderedPageBreak/>
              <w:t>显示功能测试</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lastRenderedPageBreak/>
              <w:t>使显示装置显示故障或联动平面，输入火灾报警信号，检查显</w:t>
            </w:r>
            <w:r w:rsidRPr="00A9689F">
              <w:rPr>
                <w:rFonts w:hAnsi="宋体"/>
                <w:kern w:val="0"/>
                <w:sz w:val="21"/>
                <w:szCs w:val="21"/>
              </w:rPr>
              <w:lastRenderedPageBreak/>
              <w:t>示装置是否能立即转入火灾报警平面的显示</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能为</w:t>
            </w:r>
            <w:r w:rsidRPr="00A9689F">
              <w:rPr>
                <w:kern w:val="0"/>
                <w:sz w:val="21"/>
                <w:szCs w:val="21"/>
              </w:rPr>
              <w:t>A</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lastRenderedPageBreak/>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48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电气火灾监控系统</w:t>
            </w: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安装</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检查电气火灾监控设备</w:t>
            </w:r>
            <w:r w:rsidRPr="00A9689F">
              <w:rPr>
                <w:kern w:val="0"/>
                <w:sz w:val="21"/>
                <w:szCs w:val="21"/>
              </w:rPr>
              <w:t>(</w:t>
            </w:r>
            <w:r w:rsidRPr="00A9689F">
              <w:rPr>
                <w:rFonts w:hAnsi="宋体"/>
                <w:kern w:val="0"/>
                <w:sz w:val="21"/>
                <w:szCs w:val="21"/>
              </w:rPr>
              <w:t>以下简称监控设备</w:t>
            </w:r>
            <w:r w:rsidRPr="00A9689F">
              <w:rPr>
                <w:kern w:val="0"/>
                <w:sz w:val="21"/>
                <w:szCs w:val="21"/>
              </w:rPr>
              <w:t>)</w:t>
            </w:r>
            <w:r w:rsidRPr="00A9689F">
              <w:rPr>
                <w:rFonts w:hAnsi="宋体"/>
                <w:kern w:val="0"/>
                <w:sz w:val="21"/>
                <w:szCs w:val="21"/>
              </w:rPr>
              <w:t>在墙上安装时，其底边距地面高度是否为</w:t>
            </w:r>
            <w:r w:rsidRPr="00A9689F">
              <w:rPr>
                <w:kern w:val="0"/>
                <w:sz w:val="21"/>
                <w:szCs w:val="21"/>
              </w:rPr>
              <w:t>1.3~1.5(m)</w:t>
            </w:r>
            <w:r w:rsidRPr="00A9689F">
              <w:rPr>
                <w:rFonts w:hAnsi="宋体"/>
                <w:kern w:val="0"/>
                <w:sz w:val="21"/>
                <w:szCs w:val="21"/>
              </w:rPr>
              <w:t>，其靠近门轴的侧面距墙是否大于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A9689F">
                <w:rPr>
                  <w:kern w:val="0"/>
                  <w:sz w:val="21"/>
                  <w:szCs w:val="21"/>
                </w:rPr>
                <w:t>0.5m</w:t>
              </w:r>
            </w:smartTag>
            <w:r w:rsidRPr="00A9689F">
              <w:rPr>
                <w:rFonts w:hAnsi="宋体"/>
                <w:kern w:val="0"/>
                <w:sz w:val="21"/>
                <w:szCs w:val="21"/>
              </w:rPr>
              <w:t>，正面操作距离是否大于</w:t>
            </w:r>
            <w:smartTag w:uri="urn:schemas-microsoft-com:office:smarttags" w:element="chmetcnv">
              <w:smartTagPr>
                <w:attr w:name="TCSC" w:val="0"/>
                <w:attr w:name="NumberType" w:val="1"/>
                <w:attr w:name="Negative" w:val="False"/>
                <w:attr w:name="HasSpace" w:val="False"/>
                <w:attr w:name="SourceValue" w:val="1.2"/>
                <w:attr w:name="UnitName" w:val="m"/>
              </w:smartTagPr>
              <w:r w:rsidRPr="00A9689F">
                <w:rPr>
                  <w:kern w:val="0"/>
                  <w:sz w:val="21"/>
                  <w:szCs w:val="21"/>
                </w:rPr>
                <w:t>1.2m</w:t>
              </w:r>
            </w:smartTag>
            <w:r w:rsidRPr="00A9689F">
              <w:rPr>
                <w:rFonts w:hAnsi="宋体"/>
                <w:kern w:val="0"/>
                <w:sz w:val="21"/>
                <w:szCs w:val="21"/>
              </w:rPr>
              <w:t>；落地安装时，其底边是否高出地面</w:t>
            </w:r>
            <w:r w:rsidRPr="00A9689F">
              <w:rPr>
                <w:kern w:val="0"/>
                <w:sz w:val="21"/>
                <w:szCs w:val="21"/>
              </w:rPr>
              <w:t>0.1~0.2(m)</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全部符合规范要求为</w:t>
            </w:r>
            <w:r w:rsidRPr="00A9689F">
              <w:rPr>
                <w:kern w:val="0"/>
                <w:sz w:val="21"/>
                <w:szCs w:val="21"/>
              </w:rPr>
              <w:t>A</w:t>
            </w:r>
            <w:r w:rsidRPr="00A9689F">
              <w:rPr>
                <w:rFonts w:hAnsi="宋体"/>
                <w:kern w:val="0"/>
                <w:sz w:val="21"/>
                <w:szCs w:val="21"/>
              </w:rPr>
              <w:t>；有一项不符合为</w:t>
            </w:r>
            <w:r w:rsidRPr="00A9689F">
              <w:rPr>
                <w:kern w:val="0"/>
                <w:sz w:val="21"/>
                <w:szCs w:val="21"/>
              </w:rPr>
              <w:t>C</w:t>
            </w:r>
            <w:r w:rsidRPr="00A9689F">
              <w:rPr>
                <w:rFonts w:hAnsi="宋体"/>
                <w:kern w:val="0"/>
                <w:sz w:val="21"/>
                <w:szCs w:val="21"/>
              </w:rPr>
              <w:t>；全部不符合为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报警功能测试</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使监控设备处于正常监视状态，正常接入负载，使任一回路处于报警状态，检查监控设备能否接收来自探测器的监控报警信号，并在</w:t>
            </w:r>
            <w:r w:rsidRPr="00A9689F">
              <w:rPr>
                <w:kern w:val="0"/>
                <w:sz w:val="21"/>
                <w:szCs w:val="21"/>
              </w:rPr>
              <w:t>30s</w:t>
            </w:r>
            <w:r w:rsidRPr="00A9689F">
              <w:rPr>
                <w:rFonts w:hAnsi="宋体"/>
                <w:kern w:val="0"/>
                <w:sz w:val="21"/>
                <w:szCs w:val="21"/>
              </w:rPr>
              <w:t>内发出声、光报警信号，能否指示报警部位、记录报警时间，是否予以保持，直至手动复位</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全部符合要求为</w:t>
            </w:r>
            <w:r w:rsidRPr="00A9689F">
              <w:rPr>
                <w:kern w:val="0"/>
                <w:sz w:val="21"/>
                <w:szCs w:val="21"/>
              </w:rPr>
              <w:t>A</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检查故障报警功能</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使任一回路电源处于故障状态，检查监控设备是否能在</w:t>
            </w:r>
            <w:r w:rsidRPr="00A9689F">
              <w:rPr>
                <w:kern w:val="0"/>
                <w:sz w:val="21"/>
                <w:szCs w:val="21"/>
              </w:rPr>
              <w:t>100s</w:t>
            </w:r>
            <w:r w:rsidRPr="00A9689F">
              <w:rPr>
                <w:rFonts w:hAnsi="宋体"/>
                <w:kern w:val="0"/>
                <w:sz w:val="21"/>
                <w:szCs w:val="21"/>
              </w:rPr>
              <w:t>发出声光故障报警信号，并能手动消除故障声信号；再有故障信号输入时，是否能再启动；故障光信号是否能保持直至故障排除。</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全部符合要求为</w:t>
            </w:r>
            <w:r w:rsidRPr="00A9689F">
              <w:rPr>
                <w:kern w:val="0"/>
                <w:sz w:val="21"/>
                <w:szCs w:val="21"/>
              </w:rPr>
              <w:t>A</w:t>
            </w:r>
            <w:r w:rsidRPr="00A9689F">
              <w:rPr>
                <w:rFonts w:hAnsi="宋体"/>
                <w:kern w:val="0"/>
                <w:sz w:val="21"/>
                <w:szCs w:val="21"/>
              </w:rPr>
              <w:t>；否则为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0" w:type="auto"/>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3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检查剩余电流式电气火灾监控探测器的报警功能</w:t>
            </w:r>
          </w:p>
        </w:tc>
        <w:tc>
          <w:tcPr>
            <w:tcW w:w="35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将电流源接入试验设备，调节电流源电流，当被保护线路剩余电流达到报警设定值时，检查探测器是否在</w:t>
            </w:r>
            <w:r w:rsidRPr="00A9689F">
              <w:rPr>
                <w:kern w:val="0"/>
                <w:sz w:val="21"/>
                <w:szCs w:val="21"/>
              </w:rPr>
              <w:t>60 s</w:t>
            </w:r>
            <w:r w:rsidRPr="00A9689F">
              <w:rPr>
                <w:rFonts w:hAnsi="宋体"/>
                <w:kern w:val="0"/>
                <w:sz w:val="21"/>
                <w:szCs w:val="21"/>
              </w:rPr>
              <w:t>内发出报警信号</w:t>
            </w:r>
          </w:p>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能为</w:t>
            </w:r>
            <w:r w:rsidRPr="00A9689F">
              <w:rPr>
                <w:kern w:val="0"/>
                <w:sz w:val="21"/>
                <w:szCs w:val="21"/>
              </w:rPr>
              <w:t>A</w:t>
            </w:r>
            <w:r w:rsidRPr="00A9689F">
              <w:rPr>
                <w:rFonts w:hAnsi="宋体"/>
                <w:kern w:val="0"/>
                <w:sz w:val="21"/>
                <w:szCs w:val="21"/>
              </w:rPr>
              <w:t>；未设有为</w:t>
            </w:r>
            <w:r w:rsidRPr="00A9689F">
              <w:rPr>
                <w:kern w:val="0"/>
                <w:sz w:val="21"/>
                <w:szCs w:val="21"/>
              </w:rPr>
              <w:t>D</w:t>
            </w:r>
            <w:r w:rsidRPr="00A9689F">
              <w:rPr>
                <w:rFonts w:hAnsi="宋体"/>
                <w:kern w:val="0"/>
                <w:sz w:val="21"/>
                <w:szCs w:val="21"/>
              </w:rPr>
              <w:t>。</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725"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7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60"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2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bl>
    <w:p w:rsidR="006A234F" w:rsidRPr="00A9689F" w:rsidRDefault="006A234F" w:rsidP="006A234F">
      <w:pPr>
        <w:widowControl/>
        <w:shd w:val="clear" w:color="auto" w:fill="FFFFFF"/>
        <w:spacing w:line="340" w:lineRule="atLeast"/>
        <w:rPr>
          <w:rFonts w:ascii="仿宋_GB2312" w:eastAsia="仿宋_GB2312"/>
          <w:kern w:val="0"/>
          <w:sz w:val="21"/>
          <w:szCs w:val="21"/>
        </w:rPr>
      </w:pPr>
      <w:r w:rsidRPr="00A9689F">
        <w:rPr>
          <w:rFonts w:ascii="仿宋_GB2312" w:eastAsia="仿宋_GB2312" w:hAnsi="宋体" w:hint="eastAsia"/>
          <w:b/>
          <w:bCs/>
          <w:kern w:val="0"/>
          <w:sz w:val="21"/>
          <w:szCs w:val="21"/>
        </w:rPr>
        <w:t>检查人：</w:t>
      </w:r>
      <w:r w:rsidRPr="00A9689F">
        <w:rPr>
          <w:rFonts w:eastAsia="仿宋_GB2312" w:hint="eastAsia"/>
          <w:b/>
          <w:bCs/>
          <w:kern w:val="0"/>
          <w:sz w:val="21"/>
          <w:szCs w:val="21"/>
        </w:rPr>
        <w:t xml:space="preserve">                                                       </w:t>
      </w:r>
      <w:r w:rsidRPr="00A9689F">
        <w:rPr>
          <w:rFonts w:ascii="仿宋_GB2312" w:eastAsia="仿宋_GB2312" w:hAnsi="宋体" w:hint="eastAsia"/>
          <w:b/>
          <w:bCs/>
          <w:kern w:val="0"/>
          <w:sz w:val="21"/>
          <w:szCs w:val="21"/>
        </w:rPr>
        <w:t>时间：</w:t>
      </w:r>
    </w:p>
    <w:p w:rsidR="006A234F" w:rsidRPr="00A9689F" w:rsidRDefault="006A234F" w:rsidP="006A234F">
      <w:pPr>
        <w:widowControl/>
        <w:shd w:val="clear" w:color="auto" w:fill="FFFFFF"/>
        <w:jc w:val="left"/>
        <w:rPr>
          <w:rFonts w:ascii="仿宋_GB2312" w:eastAsia="仿宋_GB2312"/>
          <w:kern w:val="0"/>
          <w:sz w:val="21"/>
          <w:szCs w:val="21"/>
        </w:rPr>
      </w:pPr>
      <w:r w:rsidRPr="00A9689F">
        <w:rPr>
          <w:kern w:val="0"/>
          <w:sz w:val="21"/>
          <w:szCs w:val="21"/>
        </w:rPr>
        <w:br w:type="page"/>
      </w:r>
      <w:r w:rsidRPr="00A9689F">
        <w:rPr>
          <w:rFonts w:ascii="仿宋_GB2312" w:eastAsia="仿宋_GB2312" w:hAnsi="宋体" w:hint="eastAsia"/>
          <w:kern w:val="0"/>
          <w:sz w:val="21"/>
          <w:szCs w:val="21"/>
        </w:rPr>
        <w:lastRenderedPageBreak/>
        <w:t>表</w:t>
      </w:r>
      <w:r w:rsidRPr="00A9689F">
        <w:rPr>
          <w:rFonts w:ascii="仿宋_GB2312" w:eastAsia="仿宋_GB2312" w:hint="eastAsia"/>
          <w:kern w:val="0"/>
          <w:sz w:val="21"/>
          <w:szCs w:val="21"/>
        </w:rPr>
        <w:t>3-3</w:t>
      </w:r>
      <w:r w:rsidRPr="00A9689F">
        <w:rPr>
          <w:rFonts w:eastAsia="仿宋_GB2312" w:hint="eastAsia"/>
          <w:kern w:val="0"/>
          <w:sz w:val="21"/>
          <w:szCs w:val="21"/>
        </w:rPr>
        <w:t> </w:t>
      </w:r>
      <w:r w:rsidRPr="00A9689F">
        <w:rPr>
          <w:rFonts w:ascii="仿宋_GB2312" w:eastAsia="仿宋_GB2312" w:hint="eastAsia"/>
          <w:kern w:val="0"/>
          <w:sz w:val="21"/>
          <w:szCs w:val="21"/>
        </w:rPr>
        <w:t xml:space="preserve">  </w:t>
      </w:r>
      <w:r w:rsidRPr="00A9689F">
        <w:rPr>
          <w:rFonts w:ascii="仿宋_GB2312" w:eastAsia="仿宋_GB2312" w:hAnsi="宋体" w:hint="eastAsia"/>
          <w:kern w:val="0"/>
          <w:sz w:val="21"/>
          <w:szCs w:val="21"/>
        </w:rPr>
        <w:t>消防安全制度检查表</w:t>
      </w:r>
    </w:p>
    <w:tbl>
      <w:tblPr>
        <w:tblW w:w="9635" w:type="dxa"/>
        <w:tblCellMar>
          <w:left w:w="0" w:type="dxa"/>
          <w:right w:w="0" w:type="dxa"/>
        </w:tblCellMar>
        <w:tblLook w:val="04A0"/>
      </w:tblPr>
      <w:tblGrid>
        <w:gridCol w:w="649"/>
        <w:gridCol w:w="673"/>
        <w:gridCol w:w="1142"/>
        <w:gridCol w:w="2709"/>
        <w:gridCol w:w="442"/>
        <w:gridCol w:w="644"/>
        <w:gridCol w:w="442"/>
        <w:gridCol w:w="846"/>
        <w:gridCol w:w="368"/>
        <w:gridCol w:w="426"/>
        <w:gridCol w:w="426"/>
        <w:gridCol w:w="426"/>
        <w:gridCol w:w="442"/>
      </w:tblGrid>
      <w:tr w:rsidR="006A234F" w:rsidRPr="00A9689F" w:rsidTr="003A6ACD">
        <w:trPr>
          <w:trHeight w:val="317"/>
        </w:trPr>
        <w:tc>
          <w:tcPr>
            <w:tcW w:w="64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单项名称</w:t>
            </w:r>
          </w:p>
        </w:tc>
        <w:tc>
          <w:tcPr>
            <w:tcW w:w="67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子项名称</w:t>
            </w:r>
          </w:p>
        </w:tc>
        <w:tc>
          <w:tcPr>
            <w:tcW w:w="114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检查内容</w:t>
            </w:r>
          </w:p>
        </w:tc>
        <w:tc>
          <w:tcPr>
            <w:tcW w:w="270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检查细则</w:t>
            </w:r>
          </w:p>
        </w:tc>
        <w:tc>
          <w:tcPr>
            <w:tcW w:w="44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重要程度</w:t>
            </w:r>
          </w:p>
        </w:tc>
        <w:tc>
          <w:tcPr>
            <w:tcW w:w="64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检查部位</w:t>
            </w:r>
          </w:p>
        </w:tc>
        <w:tc>
          <w:tcPr>
            <w:tcW w:w="44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检查数量</w:t>
            </w:r>
          </w:p>
        </w:tc>
        <w:tc>
          <w:tcPr>
            <w:tcW w:w="84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检查情况</w:t>
            </w:r>
          </w:p>
        </w:tc>
        <w:tc>
          <w:tcPr>
            <w:tcW w:w="1646"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评定结果</w:t>
            </w:r>
          </w:p>
        </w:tc>
        <w:tc>
          <w:tcPr>
            <w:tcW w:w="44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单项评定</w:t>
            </w:r>
          </w:p>
        </w:tc>
      </w:tr>
      <w:tr w:rsidR="006A234F" w:rsidRPr="00A9689F" w:rsidTr="003A6ACD">
        <w:trPr>
          <w:trHeight w:val="144"/>
        </w:trPr>
        <w:tc>
          <w:tcPr>
            <w:tcW w:w="649" w:type="dxa"/>
            <w:vMerge/>
            <w:tcBorders>
              <w:top w:val="single" w:sz="8" w:space="0" w:color="000000"/>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673" w:type="dxa"/>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0" w:type="auto"/>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A</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B</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C</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D</w:t>
            </w:r>
          </w:p>
        </w:tc>
        <w:tc>
          <w:tcPr>
            <w:tcW w:w="0" w:type="auto"/>
            <w:vMerge/>
            <w:tcBorders>
              <w:top w:val="single" w:sz="8" w:space="0" w:color="000000"/>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2172"/>
        </w:trPr>
        <w:tc>
          <w:tcPr>
            <w:tcW w:w="64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center"/>
              <w:rPr>
                <w:kern w:val="0"/>
                <w:sz w:val="21"/>
                <w:szCs w:val="21"/>
              </w:rPr>
            </w:pPr>
            <w:r w:rsidRPr="00A9689F">
              <w:rPr>
                <w:rFonts w:hAnsi="宋体"/>
                <w:kern w:val="0"/>
                <w:sz w:val="21"/>
                <w:szCs w:val="21"/>
              </w:rPr>
              <w:t>消</w:t>
            </w:r>
          </w:p>
          <w:p w:rsidR="006A234F" w:rsidRPr="00A9689F" w:rsidRDefault="006A234F" w:rsidP="003A6ACD">
            <w:pPr>
              <w:widowControl/>
              <w:spacing w:line="245" w:lineRule="atLeast"/>
              <w:jc w:val="center"/>
              <w:rPr>
                <w:kern w:val="0"/>
                <w:sz w:val="21"/>
                <w:szCs w:val="21"/>
              </w:rPr>
            </w:pPr>
            <w:r w:rsidRPr="00A9689F">
              <w:rPr>
                <w:rFonts w:hAnsi="宋体"/>
                <w:kern w:val="0"/>
                <w:sz w:val="21"/>
                <w:szCs w:val="21"/>
              </w:rPr>
              <w:t>防</w:t>
            </w:r>
          </w:p>
          <w:p w:rsidR="006A234F" w:rsidRPr="00A9689F" w:rsidRDefault="006A234F" w:rsidP="003A6ACD">
            <w:pPr>
              <w:widowControl/>
              <w:spacing w:line="245" w:lineRule="atLeast"/>
              <w:jc w:val="center"/>
              <w:rPr>
                <w:kern w:val="0"/>
                <w:sz w:val="21"/>
                <w:szCs w:val="21"/>
              </w:rPr>
            </w:pPr>
            <w:r w:rsidRPr="00A9689F">
              <w:rPr>
                <w:rFonts w:hAnsi="宋体"/>
                <w:kern w:val="0"/>
                <w:sz w:val="21"/>
                <w:szCs w:val="21"/>
              </w:rPr>
              <w:t>安</w:t>
            </w:r>
          </w:p>
          <w:p w:rsidR="006A234F" w:rsidRPr="00A9689F" w:rsidRDefault="006A234F" w:rsidP="003A6ACD">
            <w:pPr>
              <w:widowControl/>
              <w:spacing w:line="245" w:lineRule="atLeast"/>
              <w:jc w:val="center"/>
              <w:rPr>
                <w:kern w:val="0"/>
                <w:sz w:val="21"/>
                <w:szCs w:val="21"/>
              </w:rPr>
            </w:pPr>
            <w:r w:rsidRPr="00A9689F">
              <w:rPr>
                <w:rFonts w:hAnsi="宋体"/>
                <w:kern w:val="0"/>
                <w:sz w:val="21"/>
                <w:szCs w:val="21"/>
              </w:rPr>
              <w:t>全</w:t>
            </w:r>
          </w:p>
          <w:p w:rsidR="006A234F" w:rsidRPr="00A9689F" w:rsidRDefault="006A234F" w:rsidP="003A6ACD">
            <w:pPr>
              <w:widowControl/>
              <w:spacing w:line="245" w:lineRule="atLeast"/>
              <w:jc w:val="center"/>
              <w:rPr>
                <w:kern w:val="0"/>
                <w:sz w:val="21"/>
                <w:szCs w:val="21"/>
              </w:rPr>
            </w:pPr>
            <w:r w:rsidRPr="00A9689F">
              <w:rPr>
                <w:rFonts w:hAnsi="宋体"/>
                <w:kern w:val="0"/>
                <w:sz w:val="21"/>
                <w:szCs w:val="21"/>
              </w:rPr>
              <w:t>制</w:t>
            </w:r>
          </w:p>
          <w:p w:rsidR="006A234F" w:rsidRPr="00A9689F" w:rsidRDefault="006A234F" w:rsidP="003A6ACD">
            <w:pPr>
              <w:widowControl/>
              <w:spacing w:line="245" w:lineRule="atLeast"/>
              <w:jc w:val="center"/>
              <w:rPr>
                <w:kern w:val="0"/>
                <w:sz w:val="21"/>
                <w:szCs w:val="21"/>
              </w:rPr>
            </w:pPr>
            <w:r w:rsidRPr="00A9689F">
              <w:rPr>
                <w:rFonts w:hAnsi="宋体"/>
                <w:kern w:val="0"/>
                <w:sz w:val="21"/>
                <w:szCs w:val="21"/>
              </w:rPr>
              <w:t>度</w:t>
            </w:r>
          </w:p>
        </w:tc>
        <w:tc>
          <w:tcPr>
            <w:tcW w:w="67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消防设施维护保养</w:t>
            </w:r>
          </w:p>
        </w:tc>
        <w:tc>
          <w:tcPr>
            <w:tcW w:w="11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消防控制中心内的火灾自动报警系统是否完好有效，发现故障是否及时维修，误报及时处理。</w:t>
            </w:r>
          </w:p>
        </w:tc>
        <w:tc>
          <w:tcPr>
            <w:tcW w:w="270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检查方法：查阅书面材料。</w:t>
            </w:r>
            <w:r w:rsidRPr="00A9689F">
              <w:rPr>
                <w:kern w:val="0"/>
                <w:sz w:val="21"/>
                <w:szCs w:val="21"/>
              </w:rPr>
              <w:t> </w:t>
            </w:r>
            <w:r w:rsidRPr="00A9689F">
              <w:rPr>
                <w:rFonts w:hAnsi="宋体"/>
                <w:kern w:val="0"/>
                <w:sz w:val="21"/>
                <w:szCs w:val="21"/>
              </w:rPr>
              <w:t>消防控制中心内的火灾自动报警系统完好有效，发现故障及时维修，误报及时处理为</w:t>
            </w:r>
            <w:r w:rsidRPr="00A9689F">
              <w:rPr>
                <w:kern w:val="0"/>
                <w:sz w:val="21"/>
                <w:szCs w:val="21"/>
              </w:rPr>
              <w:t>A</w:t>
            </w:r>
            <w:r w:rsidRPr="00A9689F">
              <w:rPr>
                <w:rFonts w:hAnsi="宋体"/>
                <w:kern w:val="0"/>
                <w:sz w:val="21"/>
                <w:szCs w:val="21"/>
              </w:rPr>
              <w:t>；</w:t>
            </w:r>
            <w:r w:rsidRPr="00A9689F">
              <w:rPr>
                <w:kern w:val="0"/>
                <w:sz w:val="21"/>
                <w:szCs w:val="21"/>
              </w:rPr>
              <w:t> </w:t>
            </w:r>
            <w:r w:rsidRPr="00A9689F">
              <w:rPr>
                <w:rFonts w:hAnsi="宋体"/>
                <w:kern w:val="0"/>
                <w:sz w:val="21"/>
                <w:szCs w:val="21"/>
              </w:rPr>
              <w:t>消防控制中心内的火灾自动报警系统完好有效，发现故障及时维修，有少量（</w:t>
            </w:r>
            <w:r w:rsidRPr="00A9689F">
              <w:rPr>
                <w:kern w:val="0"/>
                <w:sz w:val="21"/>
                <w:szCs w:val="21"/>
              </w:rPr>
              <w:t>≤5</w:t>
            </w:r>
            <w:r w:rsidRPr="00A9689F">
              <w:rPr>
                <w:rFonts w:hAnsi="宋体"/>
                <w:kern w:val="0"/>
                <w:sz w:val="21"/>
                <w:szCs w:val="21"/>
              </w:rPr>
              <w:t>个）误报未时处理为</w:t>
            </w:r>
            <w:r w:rsidRPr="00A9689F">
              <w:rPr>
                <w:kern w:val="0"/>
                <w:sz w:val="21"/>
                <w:szCs w:val="21"/>
              </w:rPr>
              <w:t>B</w:t>
            </w:r>
            <w:r w:rsidRPr="00A9689F">
              <w:rPr>
                <w:rFonts w:hAnsi="宋体"/>
                <w:kern w:val="0"/>
                <w:sz w:val="21"/>
                <w:szCs w:val="21"/>
              </w:rPr>
              <w:t>；</w:t>
            </w:r>
            <w:r w:rsidRPr="00A9689F">
              <w:rPr>
                <w:kern w:val="0"/>
                <w:sz w:val="21"/>
                <w:szCs w:val="21"/>
              </w:rPr>
              <w:t> </w:t>
            </w:r>
            <w:r w:rsidRPr="00A9689F">
              <w:rPr>
                <w:rFonts w:hAnsi="宋体"/>
                <w:kern w:val="0"/>
                <w:sz w:val="21"/>
                <w:szCs w:val="21"/>
              </w:rPr>
              <w:t>火灾自动报警系统发现故障未及时维修，或有较多误报未及时处理，或消防控制中心内的火灾自动报警系统瘫痪的为</w:t>
            </w:r>
            <w:r w:rsidRPr="00A9689F">
              <w:rPr>
                <w:kern w:val="0"/>
                <w:sz w:val="21"/>
                <w:szCs w:val="21"/>
              </w:rPr>
              <w:t>D</w:t>
            </w:r>
            <w:r w:rsidRPr="00A9689F">
              <w:rPr>
                <w:rFonts w:hAnsi="宋体"/>
                <w:kern w:val="0"/>
                <w:sz w:val="21"/>
                <w:szCs w:val="21"/>
              </w:rPr>
              <w:t>。</w:t>
            </w:r>
          </w:p>
        </w:tc>
        <w:tc>
          <w:tcPr>
            <w:tcW w:w="442"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64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42"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4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4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r>
      <w:tr w:rsidR="006A234F" w:rsidRPr="00A9689F" w:rsidTr="003A6ACD">
        <w:trPr>
          <w:trHeight w:val="144"/>
        </w:trPr>
        <w:tc>
          <w:tcPr>
            <w:tcW w:w="649" w:type="dxa"/>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673" w:type="dxa"/>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1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消防控制室内是否对上述维保与检测做好记录并存档。</w:t>
            </w:r>
          </w:p>
        </w:tc>
        <w:tc>
          <w:tcPr>
            <w:tcW w:w="270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检查方法：查阅书面材料。上述工作存档完善的为</w:t>
            </w:r>
            <w:r w:rsidRPr="00A9689F">
              <w:rPr>
                <w:kern w:val="0"/>
                <w:sz w:val="21"/>
                <w:szCs w:val="21"/>
              </w:rPr>
              <w:t>A</w:t>
            </w:r>
            <w:r w:rsidRPr="00A9689F">
              <w:rPr>
                <w:rFonts w:hAnsi="宋体"/>
                <w:kern w:val="0"/>
                <w:sz w:val="21"/>
                <w:szCs w:val="21"/>
              </w:rPr>
              <w:t>；</w:t>
            </w:r>
            <w:r w:rsidRPr="00A9689F">
              <w:rPr>
                <w:kern w:val="0"/>
                <w:sz w:val="21"/>
                <w:szCs w:val="21"/>
              </w:rPr>
              <w:t>l </w:t>
            </w:r>
            <w:r w:rsidRPr="00A9689F">
              <w:rPr>
                <w:rFonts w:hAnsi="宋体"/>
                <w:kern w:val="0"/>
                <w:sz w:val="21"/>
                <w:szCs w:val="21"/>
              </w:rPr>
              <w:t>否则为</w:t>
            </w:r>
            <w:r w:rsidRPr="00A9689F">
              <w:rPr>
                <w:kern w:val="0"/>
                <w:sz w:val="21"/>
                <w:szCs w:val="21"/>
              </w:rPr>
              <w:t>C</w:t>
            </w:r>
            <w:r w:rsidRPr="00A9689F">
              <w:rPr>
                <w:rFonts w:hAnsi="宋体"/>
                <w:kern w:val="0"/>
                <w:sz w:val="21"/>
                <w:szCs w:val="21"/>
              </w:rPr>
              <w:t>。</w:t>
            </w:r>
          </w:p>
        </w:tc>
        <w:tc>
          <w:tcPr>
            <w:tcW w:w="442"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64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42"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4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649" w:type="dxa"/>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67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相关制度建设</w:t>
            </w:r>
          </w:p>
        </w:tc>
        <w:tc>
          <w:tcPr>
            <w:tcW w:w="11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是否按照公安部</w:t>
            </w:r>
            <w:r w:rsidRPr="00A9689F">
              <w:rPr>
                <w:kern w:val="0"/>
                <w:sz w:val="21"/>
                <w:szCs w:val="21"/>
              </w:rPr>
              <w:t>61</w:t>
            </w:r>
            <w:r w:rsidRPr="00A9689F">
              <w:rPr>
                <w:rFonts w:hAnsi="宋体"/>
                <w:kern w:val="0"/>
                <w:sz w:val="21"/>
                <w:szCs w:val="21"/>
              </w:rPr>
              <w:t>号令要求建设本单位的各项消防安全制度，各项制度的内容是否健全。</w:t>
            </w:r>
          </w:p>
        </w:tc>
        <w:tc>
          <w:tcPr>
            <w:tcW w:w="270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方法：查阅书面资料。制度包括消防安全教育培训、防火巡查检查、火灾隐患的整改、安全疏散设施的管理、消防设施器材的维护保养、消防（控制室）的值班、用火用电的安全管理、易燃易爆物品的管理、燃气电气设备的检查和管理（包括防雷、防静电）及其它有关的消防安全管理制度。各项消防安全管理制度健全的为</w:t>
            </w:r>
            <w:r w:rsidRPr="00A9689F">
              <w:rPr>
                <w:kern w:val="0"/>
                <w:sz w:val="21"/>
                <w:szCs w:val="21"/>
              </w:rPr>
              <w:t>A</w:t>
            </w:r>
            <w:r w:rsidRPr="00A9689F">
              <w:rPr>
                <w:rFonts w:hAnsi="宋体"/>
                <w:kern w:val="0"/>
                <w:sz w:val="21"/>
                <w:szCs w:val="21"/>
              </w:rPr>
              <w:t>；</w:t>
            </w:r>
            <w:r w:rsidRPr="00A9689F">
              <w:rPr>
                <w:kern w:val="0"/>
                <w:sz w:val="21"/>
                <w:szCs w:val="21"/>
              </w:rPr>
              <w:t> </w:t>
            </w:r>
            <w:r w:rsidRPr="00A9689F">
              <w:rPr>
                <w:rFonts w:hAnsi="宋体"/>
                <w:kern w:val="0"/>
                <w:sz w:val="21"/>
                <w:szCs w:val="21"/>
              </w:rPr>
              <w:t>建立但未健全的为</w:t>
            </w:r>
            <w:r w:rsidRPr="00A9689F">
              <w:rPr>
                <w:kern w:val="0"/>
                <w:sz w:val="21"/>
                <w:szCs w:val="21"/>
              </w:rPr>
              <w:t>B</w:t>
            </w:r>
            <w:r w:rsidRPr="00A9689F">
              <w:rPr>
                <w:rFonts w:hAnsi="宋体"/>
                <w:kern w:val="0"/>
                <w:sz w:val="21"/>
                <w:szCs w:val="21"/>
              </w:rPr>
              <w:t>；</w:t>
            </w:r>
            <w:r w:rsidRPr="00A9689F">
              <w:rPr>
                <w:kern w:val="0"/>
                <w:sz w:val="21"/>
                <w:szCs w:val="21"/>
              </w:rPr>
              <w:t> </w:t>
            </w:r>
            <w:r w:rsidRPr="00A9689F">
              <w:rPr>
                <w:rFonts w:hAnsi="宋体"/>
                <w:kern w:val="0"/>
                <w:sz w:val="21"/>
                <w:szCs w:val="21"/>
              </w:rPr>
              <w:t>未建立或者缺少为</w:t>
            </w:r>
            <w:r w:rsidRPr="00A9689F">
              <w:rPr>
                <w:kern w:val="0"/>
                <w:sz w:val="21"/>
                <w:szCs w:val="21"/>
              </w:rPr>
              <w:t>C</w:t>
            </w:r>
            <w:r w:rsidRPr="00A9689F">
              <w:rPr>
                <w:rFonts w:hAnsi="宋体"/>
                <w:kern w:val="0"/>
                <w:sz w:val="21"/>
                <w:szCs w:val="21"/>
              </w:rPr>
              <w:t>。</w:t>
            </w:r>
          </w:p>
        </w:tc>
        <w:tc>
          <w:tcPr>
            <w:tcW w:w="442"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64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42"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4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649" w:type="dxa"/>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673" w:type="dxa"/>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1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是否确定了消防安全归口管理部门，明确其职</w:t>
            </w:r>
            <w:r w:rsidRPr="00A9689F">
              <w:rPr>
                <w:rFonts w:hAnsi="宋体"/>
                <w:kern w:val="0"/>
                <w:sz w:val="21"/>
                <w:szCs w:val="21"/>
              </w:rPr>
              <w:lastRenderedPageBreak/>
              <w:t>责，并认真履行</w:t>
            </w:r>
          </w:p>
        </w:tc>
        <w:tc>
          <w:tcPr>
            <w:tcW w:w="270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lastRenderedPageBreak/>
              <w:t>检查方法：查阅书面资料。</w:t>
            </w:r>
            <w:r w:rsidRPr="00A9689F">
              <w:rPr>
                <w:kern w:val="0"/>
                <w:sz w:val="21"/>
                <w:szCs w:val="21"/>
              </w:rPr>
              <w:t> </w:t>
            </w:r>
            <w:r w:rsidRPr="00A9689F">
              <w:rPr>
                <w:rFonts w:hAnsi="宋体"/>
                <w:kern w:val="0"/>
                <w:sz w:val="21"/>
                <w:szCs w:val="21"/>
              </w:rPr>
              <w:t>确定消防安全归口管理部门，明确其职责和权限，并认真履行的为</w:t>
            </w:r>
            <w:r w:rsidRPr="00A9689F">
              <w:rPr>
                <w:kern w:val="0"/>
                <w:sz w:val="21"/>
                <w:szCs w:val="21"/>
              </w:rPr>
              <w:t>A</w:t>
            </w:r>
            <w:r w:rsidRPr="00A9689F">
              <w:rPr>
                <w:rFonts w:hAnsi="宋体"/>
                <w:kern w:val="0"/>
                <w:sz w:val="21"/>
                <w:szCs w:val="21"/>
              </w:rPr>
              <w:t>；</w:t>
            </w:r>
            <w:r w:rsidRPr="00A9689F">
              <w:rPr>
                <w:kern w:val="0"/>
                <w:sz w:val="21"/>
                <w:szCs w:val="21"/>
              </w:rPr>
              <w:t> </w:t>
            </w:r>
            <w:r w:rsidRPr="00A9689F">
              <w:rPr>
                <w:rFonts w:hAnsi="宋体"/>
                <w:kern w:val="0"/>
                <w:sz w:val="21"/>
                <w:szCs w:val="21"/>
              </w:rPr>
              <w:t>确定消防安全归口管理部门，但未</w:t>
            </w:r>
            <w:r w:rsidRPr="00A9689F">
              <w:rPr>
                <w:rFonts w:hAnsi="宋体"/>
                <w:kern w:val="0"/>
                <w:sz w:val="21"/>
                <w:szCs w:val="21"/>
              </w:rPr>
              <w:lastRenderedPageBreak/>
              <w:t>明确其职责和权限的为</w:t>
            </w:r>
            <w:r w:rsidRPr="00A9689F">
              <w:rPr>
                <w:kern w:val="0"/>
                <w:sz w:val="21"/>
                <w:szCs w:val="21"/>
              </w:rPr>
              <w:t>B</w:t>
            </w:r>
            <w:r w:rsidRPr="00A9689F">
              <w:rPr>
                <w:rFonts w:hAnsi="宋体"/>
                <w:kern w:val="0"/>
                <w:sz w:val="21"/>
                <w:szCs w:val="21"/>
              </w:rPr>
              <w:t>；</w:t>
            </w:r>
            <w:r w:rsidRPr="00A9689F">
              <w:rPr>
                <w:kern w:val="0"/>
                <w:sz w:val="21"/>
                <w:szCs w:val="21"/>
              </w:rPr>
              <w:t> </w:t>
            </w:r>
            <w:r w:rsidRPr="00A9689F">
              <w:rPr>
                <w:rFonts w:hAnsi="宋体"/>
                <w:kern w:val="0"/>
                <w:sz w:val="21"/>
                <w:szCs w:val="21"/>
              </w:rPr>
              <w:t>未确定消防安全归口管理部门，或者未在权限内履行其职责的为</w:t>
            </w:r>
            <w:r w:rsidRPr="00A9689F">
              <w:rPr>
                <w:kern w:val="0"/>
                <w:sz w:val="21"/>
                <w:szCs w:val="21"/>
              </w:rPr>
              <w:t>C</w:t>
            </w:r>
            <w:r w:rsidRPr="00A9689F">
              <w:rPr>
                <w:rFonts w:hAnsi="宋体"/>
                <w:kern w:val="0"/>
                <w:sz w:val="21"/>
                <w:szCs w:val="21"/>
              </w:rPr>
              <w:t>。</w:t>
            </w:r>
          </w:p>
        </w:tc>
        <w:tc>
          <w:tcPr>
            <w:tcW w:w="442"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lastRenderedPageBreak/>
              <w:t>Ⅱ</w:t>
            </w:r>
          </w:p>
        </w:tc>
        <w:tc>
          <w:tcPr>
            <w:tcW w:w="64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42"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4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649" w:type="dxa"/>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673" w:type="dxa"/>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1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是否建立了消防安全考核制度。</w:t>
            </w:r>
          </w:p>
        </w:tc>
        <w:tc>
          <w:tcPr>
            <w:tcW w:w="270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检查方法：查阅书面资料，询问消防安全管理人员。</w:t>
            </w:r>
            <w:r w:rsidRPr="00A9689F">
              <w:rPr>
                <w:kern w:val="0"/>
                <w:sz w:val="21"/>
                <w:szCs w:val="21"/>
              </w:rPr>
              <w:t> </w:t>
            </w:r>
            <w:r w:rsidRPr="00A9689F">
              <w:rPr>
                <w:rFonts w:hAnsi="宋体"/>
                <w:kern w:val="0"/>
                <w:sz w:val="21"/>
                <w:szCs w:val="21"/>
              </w:rPr>
              <w:t>建立消防安全考核奖惩制度的为</w:t>
            </w:r>
            <w:r w:rsidRPr="00A9689F">
              <w:rPr>
                <w:kern w:val="0"/>
                <w:sz w:val="21"/>
                <w:szCs w:val="21"/>
              </w:rPr>
              <w:t>A</w:t>
            </w:r>
            <w:r w:rsidRPr="00A9689F">
              <w:rPr>
                <w:rFonts w:hAnsi="宋体"/>
                <w:kern w:val="0"/>
                <w:sz w:val="21"/>
                <w:szCs w:val="21"/>
              </w:rPr>
              <w:t>；</w:t>
            </w:r>
            <w:r w:rsidRPr="00A9689F">
              <w:rPr>
                <w:kern w:val="0"/>
                <w:sz w:val="21"/>
                <w:szCs w:val="21"/>
              </w:rPr>
              <w:t> </w:t>
            </w:r>
            <w:r w:rsidRPr="00A9689F">
              <w:rPr>
                <w:rFonts w:hAnsi="宋体"/>
                <w:kern w:val="0"/>
                <w:sz w:val="21"/>
                <w:szCs w:val="21"/>
              </w:rPr>
              <w:t>未建立消防安全考核奖惩制度的为</w:t>
            </w:r>
            <w:r w:rsidRPr="00A9689F">
              <w:rPr>
                <w:kern w:val="0"/>
                <w:sz w:val="21"/>
                <w:szCs w:val="21"/>
              </w:rPr>
              <w:t>C</w:t>
            </w:r>
            <w:r w:rsidRPr="00A9689F">
              <w:rPr>
                <w:rFonts w:hAnsi="宋体"/>
                <w:kern w:val="0"/>
                <w:sz w:val="21"/>
                <w:szCs w:val="21"/>
              </w:rPr>
              <w:t>。</w:t>
            </w:r>
          </w:p>
        </w:tc>
        <w:tc>
          <w:tcPr>
            <w:tcW w:w="442"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64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42"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4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44"/>
        </w:trPr>
        <w:tc>
          <w:tcPr>
            <w:tcW w:w="649" w:type="dxa"/>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673" w:type="dxa"/>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11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各项制度是否经消防安全责任人签发，并公布实施。</w:t>
            </w:r>
          </w:p>
        </w:tc>
        <w:tc>
          <w:tcPr>
            <w:tcW w:w="270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检查方法：查阅各制度是否由消防责任人签发，是否有受控标识和发放清单。</w:t>
            </w:r>
            <w:r w:rsidRPr="00A9689F">
              <w:rPr>
                <w:kern w:val="0"/>
                <w:sz w:val="21"/>
                <w:szCs w:val="21"/>
              </w:rPr>
              <w:t> </w:t>
            </w:r>
            <w:r w:rsidRPr="00A9689F">
              <w:rPr>
                <w:rFonts w:hAnsi="宋体"/>
                <w:kern w:val="0"/>
                <w:sz w:val="21"/>
                <w:szCs w:val="21"/>
              </w:rPr>
              <w:t>各项制度经消防安全责任人签发，并公布实施为</w:t>
            </w:r>
            <w:r w:rsidRPr="00A9689F">
              <w:rPr>
                <w:kern w:val="0"/>
                <w:sz w:val="21"/>
                <w:szCs w:val="21"/>
              </w:rPr>
              <w:t>A</w:t>
            </w:r>
            <w:r w:rsidRPr="00A9689F">
              <w:rPr>
                <w:rFonts w:hAnsi="宋体"/>
                <w:kern w:val="0"/>
                <w:sz w:val="21"/>
                <w:szCs w:val="21"/>
              </w:rPr>
              <w:t>；</w:t>
            </w:r>
            <w:r w:rsidRPr="00A9689F">
              <w:rPr>
                <w:kern w:val="0"/>
                <w:sz w:val="21"/>
                <w:szCs w:val="21"/>
              </w:rPr>
              <w:t> </w:t>
            </w:r>
            <w:r w:rsidRPr="00A9689F">
              <w:rPr>
                <w:rFonts w:hAnsi="宋体"/>
                <w:kern w:val="0"/>
                <w:sz w:val="21"/>
                <w:szCs w:val="21"/>
              </w:rPr>
              <w:t>经消防安全责任人签发实施，但未公布的为</w:t>
            </w:r>
            <w:r w:rsidRPr="00A9689F">
              <w:rPr>
                <w:kern w:val="0"/>
                <w:sz w:val="21"/>
                <w:szCs w:val="21"/>
              </w:rPr>
              <w:t>B</w:t>
            </w:r>
            <w:r w:rsidRPr="00A9689F">
              <w:rPr>
                <w:rFonts w:hAnsi="宋体"/>
                <w:kern w:val="0"/>
                <w:sz w:val="21"/>
                <w:szCs w:val="21"/>
              </w:rPr>
              <w:t>；</w:t>
            </w:r>
            <w:r w:rsidRPr="00A9689F">
              <w:rPr>
                <w:kern w:val="0"/>
                <w:sz w:val="21"/>
                <w:szCs w:val="21"/>
              </w:rPr>
              <w:t> </w:t>
            </w:r>
            <w:r w:rsidRPr="00A9689F">
              <w:rPr>
                <w:rFonts w:hAnsi="宋体"/>
                <w:kern w:val="0"/>
                <w:sz w:val="21"/>
                <w:szCs w:val="21"/>
              </w:rPr>
              <w:t>未实施的</w:t>
            </w:r>
            <w:r w:rsidRPr="00A9689F">
              <w:rPr>
                <w:kern w:val="0"/>
                <w:sz w:val="21"/>
                <w:szCs w:val="21"/>
              </w:rPr>
              <w:t>C</w:t>
            </w:r>
            <w:r w:rsidRPr="00A9689F">
              <w:rPr>
                <w:rFonts w:hAnsi="宋体"/>
                <w:kern w:val="0"/>
                <w:sz w:val="21"/>
                <w:szCs w:val="21"/>
              </w:rPr>
              <w:t>。</w:t>
            </w:r>
          </w:p>
        </w:tc>
        <w:tc>
          <w:tcPr>
            <w:tcW w:w="442"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64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42"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4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r w:rsidR="006A234F" w:rsidRPr="00A9689F" w:rsidTr="003A6ACD">
        <w:trPr>
          <w:trHeight w:val="1054"/>
        </w:trPr>
        <w:tc>
          <w:tcPr>
            <w:tcW w:w="649" w:type="dxa"/>
            <w:vMerge/>
            <w:tcBorders>
              <w:top w:val="nil"/>
              <w:left w:val="single" w:sz="8" w:space="0" w:color="000000"/>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c>
          <w:tcPr>
            <w:tcW w:w="6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建筑消防设施使用标识</w:t>
            </w:r>
          </w:p>
        </w:tc>
        <w:tc>
          <w:tcPr>
            <w:tcW w:w="11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消防设施是否设置有明确的使用标识。</w:t>
            </w:r>
          </w:p>
        </w:tc>
        <w:tc>
          <w:tcPr>
            <w:tcW w:w="270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rFonts w:hAnsi="宋体"/>
                <w:kern w:val="0"/>
                <w:sz w:val="21"/>
                <w:szCs w:val="21"/>
              </w:rPr>
              <w:t>检查方法：现场抽查报警按钮、防火门、防火卷帘、消火栓箱等设施</w:t>
            </w:r>
            <w:r w:rsidRPr="00A9689F">
              <w:rPr>
                <w:kern w:val="0"/>
                <w:sz w:val="21"/>
                <w:szCs w:val="21"/>
              </w:rPr>
              <w:t>5</w:t>
            </w:r>
            <w:r w:rsidRPr="00A9689F">
              <w:rPr>
                <w:rFonts w:hAnsi="宋体"/>
                <w:kern w:val="0"/>
                <w:sz w:val="21"/>
                <w:szCs w:val="21"/>
              </w:rPr>
              <w:t>处。</w:t>
            </w:r>
            <w:r w:rsidRPr="00A9689F">
              <w:rPr>
                <w:kern w:val="0"/>
                <w:sz w:val="21"/>
                <w:szCs w:val="21"/>
              </w:rPr>
              <w:t> </w:t>
            </w:r>
            <w:r w:rsidRPr="00A9689F">
              <w:rPr>
                <w:rFonts w:hAnsi="宋体"/>
                <w:kern w:val="0"/>
                <w:sz w:val="21"/>
                <w:szCs w:val="21"/>
              </w:rPr>
              <w:t>全部粘贴并且清晰明显的为</w:t>
            </w:r>
            <w:r w:rsidRPr="00A9689F">
              <w:rPr>
                <w:kern w:val="0"/>
                <w:sz w:val="21"/>
                <w:szCs w:val="21"/>
              </w:rPr>
              <w:t>A</w:t>
            </w:r>
            <w:r w:rsidRPr="00A9689F">
              <w:rPr>
                <w:rFonts w:hAnsi="宋体"/>
                <w:kern w:val="0"/>
                <w:sz w:val="21"/>
                <w:szCs w:val="21"/>
              </w:rPr>
              <w:t>；</w:t>
            </w:r>
            <w:r w:rsidRPr="00A9689F">
              <w:rPr>
                <w:kern w:val="0"/>
                <w:sz w:val="21"/>
                <w:szCs w:val="21"/>
              </w:rPr>
              <w:t> </w:t>
            </w:r>
            <w:r w:rsidRPr="00A9689F">
              <w:rPr>
                <w:rFonts w:hAnsi="宋体"/>
                <w:kern w:val="0"/>
                <w:sz w:val="21"/>
                <w:szCs w:val="21"/>
              </w:rPr>
              <w:t>部分粘贴或不清晰明显的为</w:t>
            </w:r>
            <w:r w:rsidRPr="00A9689F">
              <w:rPr>
                <w:kern w:val="0"/>
                <w:sz w:val="21"/>
                <w:szCs w:val="21"/>
              </w:rPr>
              <w:t>C</w:t>
            </w:r>
            <w:r w:rsidRPr="00A9689F">
              <w:rPr>
                <w:rFonts w:hAnsi="宋体"/>
                <w:kern w:val="0"/>
                <w:sz w:val="21"/>
                <w:szCs w:val="21"/>
              </w:rPr>
              <w:t>；</w:t>
            </w:r>
            <w:r w:rsidRPr="00A9689F">
              <w:rPr>
                <w:kern w:val="0"/>
                <w:sz w:val="21"/>
                <w:szCs w:val="21"/>
              </w:rPr>
              <w:t> </w:t>
            </w:r>
            <w:r w:rsidRPr="00A9689F">
              <w:rPr>
                <w:rFonts w:hAnsi="宋体"/>
                <w:kern w:val="0"/>
                <w:sz w:val="21"/>
                <w:szCs w:val="21"/>
              </w:rPr>
              <w:t>全部未粘贴的为</w:t>
            </w:r>
            <w:r w:rsidRPr="00A9689F">
              <w:rPr>
                <w:kern w:val="0"/>
                <w:sz w:val="21"/>
                <w:szCs w:val="21"/>
              </w:rPr>
              <w:t>D</w:t>
            </w:r>
            <w:r w:rsidRPr="00A9689F">
              <w:rPr>
                <w:rFonts w:hAnsi="宋体"/>
                <w:kern w:val="0"/>
                <w:sz w:val="21"/>
                <w:szCs w:val="21"/>
              </w:rPr>
              <w:t>。</w:t>
            </w:r>
          </w:p>
        </w:tc>
        <w:tc>
          <w:tcPr>
            <w:tcW w:w="442"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rFonts w:ascii="宋体" w:hAnsi="宋体"/>
                <w:kern w:val="0"/>
                <w:sz w:val="21"/>
                <w:szCs w:val="21"/>
              </w:rPr>
              <w:t>Ⅱ</w:t>
            </w:r>
          </w:p>
        </w:tc>
        <w:tc>
          <w:tcPr>
            <w:tcW w:w="644"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42"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846" w:type="dxa"/>
            <w:tcBorders>
              <w:top w:val="nil"/>
              <w:left w:val="nil"/>
              <w:bottom w:val="single" w:sz="8" w:space="0" w:color="000000"/>
              <w:right w:val="single" w:sz="8" w:space="0" w:color="000000"/>
            </w:tcBorders>
            <w:tcMar>
              <w:top w:w="0" w:type="dxa"/>
              <w:left w:w="108" w:type="dxa"/>
              <w:bottom w:w="0" w:type="dxa"/>
              <w:right w:w="108" w:type="dxa"/>
            </w:tcMa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3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4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A234F" w:rsidRPr="00A9689F" w:rsidRDefault="006A234F" w:rsidP="003A6ACD">
            <w:pPr>
              <w:widowControl/>
              <w:spacing w:line="245" w:lineRule="atLeast"/>
              <w:jc w:val="left"/>
              <w:rPr>
                <w:kern w:val="0"/>
                <w:sz w:val="21"/>
                <w:szCs w:val="21"/>
              </w:rPr>
            </w:pPr>
            <w:r w:rsidRPr="00A9689F">
              <w:rPr>
                <w:kern w:val="0"/>
                <w:sz w:val="21"/>
                <w:szCs w:val="21"/>
              </w:rPr>
              <w:t> </w:t>
            </w:r>
          </w:p>
        </w:tc>
        <w:tc>
          <w:tcPr>
            <w:tcW w:w="0" w:type="auto"/>
            <w:vMerge/>
            <w:tcBorders>
              <w:top w:val="nil"/>
              <w:left w:val="nil"/>
              <w:bottom w:val="single" w:sz="8" w:space="0" w:color="000000"/>
              <w:right w:val="single" w:sz="8" w:space="0" w:color="000000"/>
            </w:tcBorders>
            <w:vAlign w:val="center"/>
          </w:tcPr>
          <w:p w:rsidR="006A234F" w:rsidRPr="00A9689F" w:rsidRDefault="006A234F" w:rsidP="003A6ACD">
            <w:pPr>
              <w:widowControl/>
              <w:jc w:val="left"/>
              <w:rPr>
                <w:kern w:val="0"/>
                <w:sz w:val="21"/>
                <w:szCs w:val="21"/>
              </w:rPr>
            </w:pPr>
          </w:p>
        </w:tc>
      </w:tr>
    </w:tbl>
    <w:p w:rsidR="006A234F" w:rsidRPr="00A9689F" w:rsidRDefault="006A234F" w:rsidP="006A234F">
      <w:pPr>
        <w:widowControl/>
        <w:shd w:val="clear" w:color="auto" w:fill="FFFFFF"/>
        <w:spacing w:line="340" w:lineRule="atLeast"/>
        <w:jc w:val="left"/>
        <w:rPr>
          <w:rFonts w:ascii="仿宋_GB2312" w:eastAsia="仿宋_GB2312"/>
          <w:kern w:val="0"/>
          <w:sz w:val="21"/>
          <w:szCs w:val="21"/>
        </w:rPr>
      </w:pPr>
      <w:r w:rsidRPr="00A9689F">
        <w:rPr>
          <w:rFonts w:ascii="仿宋_GB2312" w:eastAsia="仿宋_GB2312" w:hAnsi="宋体" w:hint="eastAsia"/>
          <w:b/>
          <w:bCs/>
          <w:kern w:val="0"/>
          <w:sz w:val="21"/>
          <w:szCs w:val="21"/>
        </w:rPr>
        <w:t>检查人：</w:t>
      </w:r>
      <w:r w:rsidRPr="00A9689F">
        <w:rPr>
          <w:rFonts w:eastAsia="仿宋_GB2312" w:hint="eastAsia"/>
          <w:b/>
          <w:bCs/>
          <w:kern w:val="0"/>
          <w:sz w:val="21"/>
          <w:szCs w:val="21"/>
        </w:rPr>
        <w:t xml:space="preserve">                                                        </w:t>
      </w:r>
      <w:r w:rsidRPr="00A9689F">
        <w:rPr>
          <w:rFonts w:ascii="仿宋_GB2312" w:eastAsia="仿宋_GB2312" w:hAnsi="宋体" w:hint="eastAsia"/>
          <w:b/>
          <w:bCs/>
          <w:kern w:val="0"/>
          <w:sz w:val="21"/>
          <w:szCs w:val="21"/>
        </w:rPr>
        <w:t>时间：</w:t>
      </w:r>
    </w:p>
    <w:p w:rsidR="006A234F" w:rsidRPr="0091620A" w:rsidRDefault="006A234F" w:rsidP="006A234F">
      <w:pPr>
        <w:rPr>
          <w:b/>
          <w:sz w:val="28"/>
          <w:szCs w:val="28"/>
        </w:rPr>
      </w:pPr>
    </w:p>
    <w:p w:rsidR="002D1B00" w:rsidRPr="006A234F" w:rsidRDefault="002D1B00" w:rsidP="006A234F"/>
    <w:sectPr w:rsidR="002D1B00" w:rsidRPr="006A234F" w:rsidSect="002D1B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18C" w:rsidRDefault="0058318C" w:rsidP="006A234F">
      <w:pPr>
        <w:spacing w:line="240" w:lineRule="auto"/>
      </w:pPr>
      <w:r>
        <w:separator/>
      </w:r>
    </w:p>
  </w:endnote>
  <w:endnote w:type="continuationSeparator" w:id="0">
    <w:p w:rsidR="0058318C" w:rsidRDefault="0058318C" w:rsidP="006A23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方正行楷简体">
    <w:altName w:val="宋体"/>
    <w:charset w:val="86"/>
    <w:family w:val="auto"/>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sto MT">
    <w:altName w:val="Segoe Print"/>
    <w:charset w:val="00"/>
    <w:family w:val="roman"/>
    <w:pitch w:val="variable"/>
    <w:sig w:usb0="00000003" w:usb1="00000000" w:usb2="00000000" w:usb3="00000000" w:csb0="00000001" w:csb1="00000000"/>
  </w:font>
  <w:font w:name="ˎ̥">
    <w:altName w:val="Times New Roman"/>
    <w:charset w:val="00"/>
    <w:family w:val="swiss"/>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FuturaA Bk BT">
    <w:altName w:val="Times New Roman"/>
    <w:charset w:val="00"/>
    <w:family w:val="auto"/>
    <w:pitch w:val="default"/>
    <w:sig w:usb0="00000001" w:usb1="00000000" w:usb2="00000000" w:usb3="00000000" w:csb0="0000001B"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4F" w:rsidRPr="004964E6" w:rsidRDefault="006A234F">
    <w:pPr>
      <w:pStyle w:val="a8"/>
      <w:rPr>
        <w:rFonts w:ascii="宋体" w:hAnsi="宋体"/>
        <w:sz w:val="28"/>
        <w:szCs w:val="28"/>
      </w:rPr>
    </w:pPr>
    <w:r w:rsidRPr="004964E6">
      <w:rPr>
        <w:rFonts w:ascii="宋体" w:hAnsi="宋体"/>
        <w:sz w:val="28"/>
        <w:szCs w:val="28"/>
      </w:rPr>
      <w:fldChar w:fldCharType="begin"/>
    </w:r>
    <w:r w:rsidRPr="004964E6">
      <w:rPr>
        <w:rFonts w:ascii="宋体" w:hAnsi="宋体"/>
        <w:sz w:val="28"/>
        <w:szCs w:val="28"/>
      </w:rPr>
      <w:instrText xml:space="preserve"> PAGE   \* MERGEFORMAT </w:instrText>
    </w:r>
    <w:r w:rsidRPr="004964E6">
      <w:rPr>
        <w:rFonts w:ascii="宋体" w:hAnsi="宋体"/>
        <w:sz w:val="28"/>
        <w:szCs w:val="28"/>
      </w:rPr>
      <w:fldChar w:fldCharType="separate"/>
    </w:r>
    <w:r w:rsidRPr="001570D3">
      <w:rPr>
        <w:rFonts w:ascii="宋体" w:hAnsi="宋体"/>
        <w:noProof/>
        <w:sz w:val="28"/>
        <w:szCs w:val="28"/>
        <w:lang w:val="zh-CN"/>
      </w:rPr>
      <w:t>14</w:t>
    </w:r>
    <w:r w:rsidRPr="004964E6">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4F" w:rsidRPr="004964E6" w:rsidRDefault="006A234F">
    <w:pPr>
      <w:pStyle w:val="a8"/>
      <w:jc w:val="right"/>
      <w:rPr>
        <w:rFonts w:ascii="宋体" w:hAnsi="宋体"/>
        <w:sz w:val="28"/>
        <w:szCs w:val="28"/>
      </w:rPr>
    </w:pPr>
    <w:r w:rsidRPr="004964E6">
      <w:rPr>
        <w:rFonts w:ascii="宋体" w:hAnsi="宋体"/>
        <w:sz w:val="28"/>
        <w:szCs w:val="28"/>
      </w:rPr>
      <w:fldChar w:fldCharType="begin"/>
    </w:r>
    <w:r w:rsidRPr="004964E6">
      <w:rPr>
        <w:rFonts w:ascii="宋体" w:hAnsi="宋体"/>
        <w:sz w:val="28"/>
        <w:szCs w:val="28"/>
      </w:rPr>
      <w:instrText xml:space="preserve"> PAGE   \* MERGEFORMAT </w:instrText>
    </w:r>
    <w:r w:rsidRPr="004964E6">
      <w:rPr>
        <w:rFonts w:ascii="宋体" w:hAnsi="宋体"/>
        <w:sz w:val="28"/>
        <w:szCs w:val="28"/>
      </w:rPr>
      <w:fldChar w:fldCharType="separate"/>
    </w:r>
    <w:r w:rsidRPr="006A234F">
      <w:rPr>
        <w:rFonts w:ascii="宋体" w:hAnsi="宋体"/>
        <w:noProof/>
        <w:sz w:val="28"/>
        <w:szCs w:val="28"/>
        <w:lang w:val="zh-CN"/>
      </w:rPr>
      <w:t>13</w:t>
    </w:r>
    <w:r w:rsidRPr="004964E6">
      <w:rPr>
        <w:rFonts w:ascii="宋体" w:hAnsi="宋体"/>
        <w:sz w:val="28"/>
        <w:szCs w:val="28"/>
      </w:rPr>
      <w:fldChar w:fldCharType="end"/>
    </w:r>
  </w:p>
  <w:p w:rsidR="006A234F" w:rsidRDefault="006A23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18C" w:rsidRDefault="0058318C" w:rsidP="006A234F">
      <w:pPr>
        <w:spacing w:line="240" w:lineRule="auto"/>
      </w:pPr>
      <w:r>
        <w:separator/>
      </w:r>
    </w:p>
  </w:footnote>
  <w:footnote w:type="continuationSeparator" w:id="0">
    <w:p w:rsidR="0058318C" w:rsidRDefault="0058318C" w:rsidP="006A23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D23"/>
    <w:multiLevelType w:val="multilevel"/>
    <w:tmpl w:val="01BD5D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58F74B6"/>
    <w:multiLevelType w:val="hybridMultilevel"/>
    <w:tmpl w:val="9488BD9E"/>
    <w:lvl w:ilvl="0" w:tplc="7D6C2DF6">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6B033A8"/>
    <w:multiLevelType w:val="hybridMultilevel"/>
    <w:tmpl w:val="3F0ACB10"/>
    <w:lvl w:ilvl="0" w:tplc="B3D8E608">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006733"/>
    <w:multiLevelType w:val="hybridMultilevel"/>
    <w:tmpl w:val="0EAC458C"/>
    <w:lvl w:ilvl="0" w:tplc="9A401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B805C3A"/>
    <w:multiLevelType w:val="hybridMultilevel"/>
    <w:tmpl w:val="3DA20312"/>
    <w:lvl w:ilvl="0" w:tplc="B4D00D94">
      <w:start w:val="9"/>
      <w:numFmt w:val="bullet"/>
      <w:lvlText w:val="★"/>
      <w:lvlJc w:val="left"/>
      <w:pPr>
        <w:tabs>
          <w:tab w:val="num" w:pos="360"/>
        </w:tabs>
        <w:ind w:left="360" w:hanging="360"/>
      </w:pPr>
      <w:rPr>
        <w:rFonts w:ascii="宋体" w:eastAsia="宋体"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110337D"/>
    <w:multiLevelType w:val="multilevel"/>
    <w:tmpl w:val="0A5A7C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323515D"/>
    <w:multiLevelType w:val="multilevel"/>
    <w:tmpl w:val="1323515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3491520"/>
    <w:multiLevelType w:val="multilevel"/>
    <w:tmpl w:val="13491520"/>
    <w:lvl w:ilvl="0">
      <w:start w:val="1"/>
      <w:numFmt w:val="upperLetter"/>
      <w:lvlText w:val="%1"/>
      <w:lvlJc w:val="left"/>
      <w:pPr>
        <w:tabs>
          <w:tab w:val="num" w:pos="0"/>
        </w:tabs>
        <w:ind w:left="0" w:hanging="425"/>
      </w:pPr>
      <w:rPr>
        <w:rFonts w:hint="eastAsia"/>
      </w:rPr>
    </w:lvl>
    <w:lvl w:ilvl="1">
      <w:start w:val="1"/>
      <w:numFmt w:val="decimal"/>
      <w:suff w:val="nothing"/>
      <w:lvlText w:val="表B.%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8">
    <w:nsid w:val="13AC60C5"/>
    <w:multiLevelType w:val="hybridMultilevel"/>
    <w:tmpl w:val="F148D658"/>
    <w:lvl w:ilvl="0" w:tplc="1130D35C">
      <w:start w:val="1"/>
      <w:numFmt w:val="japaneseCounting"/>
      <w:lvlText w:val="（%1）"/>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16E925DA"/>
    <w:multiLevelType w:val="hybridMultilevel"/>
    <w:tmpl w:val="C36C87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95B6132"/>
    <w:multiLevelType w:val="multilevel"/>
    <w:tmpl w:val="195B6132"/>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FC91163"/>
    <w:multiLevelType w:val="multilevel"/>
    <w:tmpl w:val="1FC91163"/>
    <w:lvl w:ilvl="0">
      <w:start w:val="1"/>
      <w:numFmt w:val="decimal"/>
      <w:suff w:val="nothing"/>
      <w:lvlText w:val="%1　"/>
      <w:lvlJc w:val="left"/>
      <w:pPr>
        <w:ind w:left="4095" w:firstLine="0"/>
      </w:pPr>
      <w:rPr>
        <w:rFonts w:ascii="黑体" w:eastAsia="黑体" w:hAnsi="Times New Roman" w:hint="eastAsia"/>
        <w:b w:val="0"/>
        <w:i w:val="0"/>
        <w:sz w:val="21"/>
        <w:szCs w:val="21"/>
      </w:rPr>
    </w:lvl>
    <w:lvl w:ilvl="1">
      <w:start w:val="1"/>
      <w:numFmt w:val="decimal"/>
      <w:suff w:val="nothing"/>
      <w:lvlText w:val="%1.%2　"/>
      <w:lvlJc w:val="left"/>
      <w:pPr>
        <w:ind w:left="18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color w:val="000000"/>
        <w:sz w:val="21"/>
      </w:rPr>
    </w:lvl>
    <w:lvl w:ilvl="3">
      <w:start w:val="1"/>
      <w:numFmt w:val="decimal"/>
      <w:suff w:val="nothing"/>
      <w:lvlText w:val="%1.%2.%3.%4　"/>
      <w:lvlJc w:val="left"/>
      <w:pPr>
        <w:ind w:left="945" w:firstLine="0"/>
      </w:pPr>
      <w:rPr>
        <w:rFonts w:ascii="黑体" w:eastAsia="黑体" w:hAnsi="Times New Roman" w:hint="eastAsia"/>
        <w:b w:val="0"/>
        <w:i w:val="0"/>
        <w:sz w:val="21"/>
      </w:rPr>
    </w:lvl>
    <w:lvl w:ilvl="4">
      <w:start w:val="1"/>
      <w:numFmt w:val="decimal"/>
      <w:suff w:val="nothing"/>
      <w:lvlText w:val="%1.%2.%3.%4.%5　"/>
      <w:lvlJc w:val="left"/>
      <w:pPr>
        <w:ind w:left="21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2D4A24B8"/>
    <w:multiLevelType w:val="hybridMultilevel"/>
    <w:tmpl w:val="68A05272"/>
    <w:lvl w:ilvl="0" w:tplc="928803B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3255932"/>
    <w:multiLevelType w:val="hybridMultilevel"/>
    <w:tmpl w:val="49E68640"/>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4170ECE"/>
    <w:multiLevelType w:val="multilevel"/>
    <w:tmpl w:val="34170ECE"/>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
    <w:nsid w:val="3E895A76"/>
    <w:multiLevelType w:val="multilevel"/>
    <w:tmpl w:val="3E895A76"/>
    <w:lvl w:ilvl="0">
      <w:start w:val="1"/>
      <w:numFmt w:val="bullet"/>
      <w:lvlText w:val=""/>
      <w:lvlJc w:val="left"/>
      <w:pPr>
        <w:ind w:left="73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CF74AB"/>
    <w:multiLevelType w:val="multilevel"/>
    <w:tmpl w:val="41CF74AB"/>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43A720E0"/>
    <w:multiLevelType w:val="hybridMultilevel"/>
    <w:tmpl w:val="CE0C20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nsid w:val="450929D2"/>
    <w:multiLevelType w:val="multilevel"/>
    <w:tmpl w:val="450929D2"/>
    <w:lvl w:ilvl="0" w:tentative="1">
      <w:start w:val="3"/>
      <w:numFmt w:val="decimal"/>
      <w:lvlText w:val="%1."/>
      <w:lvlJc w:val="left"/>
      <w:pPr>
        <w:tabs>
          <w:tab w:val="left" w:pos="227"/>
        </w:tabs>
        <w:ind w:left="340" w:hanging="170"/>
      </w:pPr>
      <w:rPr>
        <w:rFonts w:hint="eastAsia"/>
      </w:rPr>
    </w:lvl>
    <w:lvl w:ilvl="1">
      <w:start w:val="1"/>
      <w:numFmt w:val="decimal"/>
      <w:lvlText w:val="%1.%2."/>
      <w:lvlJc w:val="left"/>
      <w:pPr>
        <w:tabs>
          <w:tab w:val="left" w:pos="227"/>
        </w:tabs>
        <w:ind w:left="170" w:firstLine="0"/>
      </w:pPr>
      <w:rPr>
        <w:rFonts w:hint="eastAsia"/>
      </w:rPr>
    </w:lvl>
    <w:lvl w:ilvl="2" w:tentative="1">
      <w:start w:val="1"/>
      <w:numFmt w:val="decimal"/>
      <w:lvlText w:val="%1.%2.%3."/>
      <w:lvlJc w:val="left"/>
      <w:pPr>
        <w:tabs>
          <w:tab w:val="left" w:pos="170"/>
        </w:tabs>
        <w:ind w:left="113" w:firstLine="57"/>
      </w:pPr>
      <w:rPr>
        <w:rFonts w:hint="eastAsia"/>
      </w:rPr>
    </w:lvl>
    <w:lvl w:ilvl="3" w:tentative="1">
      <w:start w:val="1"/>
      <w:numFmt w:val="decimal"/>
      <w:lvlText w:val="%1.%2.%3.%4."/>
      <w:lvlJc w:val="left"/>
      <w:pPr>
        <w:tabs>
          <w:tab w:val="left" w:pos="227"/>
        </w:tabs>
        <w:ind w:left="397" w:hanging="227"/>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20">
    <w:nsid w:val="4C42415B"/>
    <w:multiLevelType w:val="hybridMultilevel"/>
    <w:tmpl w:val="A088124A"/>
    <w:lvl w:ilvl="0" w:tplc="43A80E8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EBD74FC"/>
    <w:multiLevelType w:val="multilevel"/>
    <w:tmpl w:val="4EBD74FC"/>
    <w:lvl w:ilvl="0">
      <w:start w:val="1"/>
      <w:numFmt w:val="decimal"/>
      <w:lvlText w:val="（%1）"/>
      <w:lvlJc w:val="left"/>
      <w:pPr>
        <w:ind w:left="1425" w:hanging="720"/>
      </w:pPr>
      <w:rPr>
        <w:rFonts w:hint="default"/>
      </w:rPr>
    </w:lvl>
    <w:lvl w:ilvl="1" w:tentative="1">
      <w:start w:val="1"/>
      <w:numFmt w:val="lowerLetter"/>
      <w:lvlText w:val="%2)"/>
      <w:lvlJc w:val="left"/>
      <w:pPr>
        <w:ind w:left="1545" w:hanging="420"/>
      </w:pPr>
    </w:lvl>
    <w:lvl w:ilvl="2" w:tentative="1">
      <w:start w:val="1"/>
      <w:numFmt w:val="lowerRoman"/>
      <w:lvlText w:val="%3."/>
      <w:lvlJc w:val="right"/>
      <w:pPr>
        <w:ind w:left="1965" w:hanging="420"/>
      </w:pPr>
    </w:lvl>
    <w:lvl w:ilvl="3" w:tentative="1">
      <w:start w:val="1"/>
      <w:numFmt w:val="decimal"/>
      <w:lvlText w:val="%4."/>
      <w:lvlJc w:val="left"/>
      <w:pPr>
        <w:ind w:left="2385" w:hanging="420"/>
      </w:pPr>
    </w:lvl>
    <w:lvl w:ilvl="4" w:tentative="1">
      <w:start w:val="1"/>
      <w:numFmt w:val="lowerLetter"/>
      <w:lvlText w:val="%5)"/>
      <w:lvlJc w:val="left"/>
      <w:pPr>
        <w:ind w:left="2805" w:hanging="420"/>
      </w:pPr>
    </w:lvl>
    <w:lvl w:ilvl="5" w:tentative="1">
      <w:start w:val="1"/>
      <w:numFmt w:val="lowerRoman"/>
      <w:lvlText w:val="%6."/>
      <w:lvlJc w:val="right"/>
      <w:pPr>
        <w:ind w:left="3225" w:hanging="420"/>
      </w:pPr>
    </w:lvl>
    <w:lvl w:ilvl="6" w:tentative="1">
      <w:start w:val="1"/>
      <w:numFmt w:val="decimal"/>
      <w:lvlText w:val="%7."/>
      <w:lvlJc w:val="left"/>
      <w:pPr>
        <w:ind w:left="3645" w:hanging="420"/>
      </w:pPr>
    </w:lvl>
    <w:lvl w:ilvl="7" w:tentative="1">
      <w:start w:val="1"/>
      <w:numFmt w:val="lowerLetter"/>
      <w:lvlText w:val="%8)"/>
      <w:lvlJc w:val="left"/>
      <w:pPr>
        <w:ind w:left="4065" w:hanging="420"/>
      </w:pPr>
    </w:lvl>
    <w:lvl w:ilvl="8" w:tentative="1">
      <w:start w:val="1"/>
      <w:numFmt w:val="lowerRoman"/>
      <w:lvlText w:val="%9."/>
      <w:lvlJc w:val="right"/>
      <w:pPr>
        <w:ind w:left="4485" w:hanging="420"/>
      </w:pPr>
    </w:lvl>
  </w:abstractNum>
  <w:abstractNum w:abstractNumId="22">
    <w:nsid w:val="53ABD2E8"/>
    <w:multiLevelType w:val="singleLevel"/>
    <w:tmpl w:val="53ABD2E8"/>
    <w:lvl w:ilvl="0">
      <w:start w:val="3"/>
      <w:numFmt w:val="chineseCounting"/>
      <w:suff w:val="nothing"/>
      <w:lvlText w:val="%1、"/>
      <w:lvlJc w:val="left"/>
    </w:lvl>
  </w:abstractNum>
  <w:abstractNum w:abstractNumId="23">
    <w:nsid w:val="53F05EA2"/>
    <w:multiLevelType w:val="singleLevel"/>
    <w:tmpl w:val="53F05EA2"/>
    <w:lvl w:ilvl="0">
      <w:start w:val="1"/>
      <w:numFmt w:val="decimal"/>
      <w:suff w:val="nothing"/>
      <w:lvlText w:val="（%1）"/>
      <w:lvlJc w:val="left"/>
    </w:lvl>
  </w:abstractNum>
  <w:abstractNum w:abstractNumId="24">
    <w:nsid w:val="59AB4276"/>
    <w:multiLevelType w:val="multilevel"/>
    <w:tmpl w:val="59AB4276"/>
    <w:lvl w:ilvl="0">
      <w:start w:val="5"/>
      <w:numFmt w:val="japaneseCounting"/>
      <w:lvlText w:val="%1、"/>
      <w:lvlJc w:val="left"/>
      <w:pPr>
        <w:tabs>
          <w:tab w:val="num" w:pos="1520"/>
        </w:tabs>
        <w:ind w:left="1520" w:hanging="720"/>
      </w:pPr>
      <w:rPr>
        <w:rFonts w:hint="default"/>
      </w:rPr>
    </w:lvl>
    <w:lvl w:ilvl="1">
      <w:start w:val="1"/>
      <w:numFmt w:val="lowerLetter"/>
      <w:lvlText w:val="%2)"/>
      <w:lvlJc w:val="left"/>
      <w:pPr>
        <w:tabs>
          <w:tab w:val="num" w:pos="1640"/>
        </w:tabs>
        <w:ind w:left="1640" w:hanging="420"/>
      </w:pPr>
    </w:lvl>
    <w:lvl w:ilvl="2">
      <w:start w:val="1"/>
      <w:numFmt w:val="lowerRoman"/>
      <w:lvlText w:val="%3."/>
      <w:lvlJc w:val="right"/>
      <w:pPr>
        <w:tabs>
          <w:tab w:val="num" w:pos="2060"/>
        </w:tabs>
        <w:ind w:left="2060" w:hanging="420"/>
      </w:pPr>
    </w:lvl>
    <w:lvl w:ilvl="3">
      <w:start w:val="1"/>
      <w:numFmt w:val="decimal"/>
      <w:lvlText w:val="%4."/>
      <w:lvlJc w:val="left"/>
      <w:pPr>
        <w:tabs>
          <w:tab w:val="num" w:pos="2480"/>
        </w:tabs>
        <w:ind w:left="2480" w:hanging="420"/>
      </w:pPr>
    </w:lvl>
    <w:lvl w:ilvl="4">
      <w:start w:val="1"/>
      <w:numFmt w:val="lowerLetter"/>
      <w:lvlText w:val="%5)"/>
      <w:lvlJc w:val="left"/>
      <w:pPr>
        <w:tabs>
          <w:tab w:val="num" w:pos="2900"/>
        </w:tabs>
        <w:ind w:left="2900" w:hanging="420"/>
      </w:pPr>
    </w:lvl>
    <w:lvl w:ilvl="5">
      <w:start w:val="1"/>
      <w:numFmt w:val="lowerRoman"/>
      <w:lvlText w:val="%6."/>
      <w:lvlJc w:val="right"/>
      <w:pPr>
        <w:tabs>
          <w:tab w:val="num" w:pos="3320"/>
        </w:tabs>
        <w:ind w:left="3320" w:hanging="420"/>
      </w:pPr>
    </w:lvl>
    <w:lvl w:ilvl="6">
      <w:start w:val="1"/>
      <w:numFmt w:val="decimal"/>
      <w:lvlText w:val="%7."/>
      <w:lvlJc w:val="left"/>
      <w:pPr>
        <w:tabs>
          <w:tab w:val="num" w:pos="3740"/>
        </w:tabs>
        <w:ind w:left="3740" w:hanging="420"/>
      </w:pPr>
    </w:lvl>
    <w:lvl w:ilvl="7">
      <w:start w:val="1"/>
      <w:numFmt w:val="lowerLetter"/>
      <w:lvlText w:val="%8)"/>
      <w:lvlJc w:val="left"/>
      <w:pPr>
        <w:tabs>
          <w:tab w:val="num" w:pos="4160"/>
        </w:tabs>
        <w:ind w:left="4160" w:hanging="420"/>
      </w:pPr>
    </w:lvl>
    <w:lvl w:ilvl="8">
      <w:start w:val="1"/>
      <w:numFmt w:val="lowerRoman"/>
      <w:lvlText w:val="%9."/>
      <w:lvlJc w:val="right"/>
      <w:pPr>
        <w:tabs>
          <w:tab w:val="num" w:pos="4580"/>
        </w:tabs>
        <w:ind w:left="4580" w:hanging="420"/>
      </w:pPr>
    </w:lvl>
  </w:abstractNum>
  <w:abstractNum w:abstractNumId="25">
    <w:nsid w:val="59AB4A48"/>
    <w:multiLevelType w:val="hybridMultilevel"/>
    <w:tmpl w:val="B4ACD8BA"/>
    <w:lvl w:ilvl="0" w:tplc="D4F8D240">
      <w:start w:val="1"/>
      <w:numFmt w:val="decimal"/>
      <w:lvlText w:val="%1."/>
      <w:lvlJc w:val="left"/>
      <w:pPr>
        <w:ind w:left="420" w:hanging="420"/>
      </w:pPr>
      <w:rPr>
        <w:rFonts w:hint="eastAsia"/>
      </w:rPr>
    </w:lvl>
    <w:lvl w:ilvl="1" w:tplc="E0E09B52">
      <w:start w:val="1"/>
      <w:numFmt w:val="decimal"/>
      <w:lvlText w:val="%2）"/>
      <w:lvlJc w:val="left"/>
      <w:pPr>
        <w:ind w:left="786"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52DCAB"/>
    <w:multiLevelType w:val="singleLevel"/>
    <w:tmpl w:val="5A52DCAB"/>
    <w:lvl w:ilvl="0">
      <w:start w:val="5"/>
      <w:numFmt w:val="chineseCounting"/>
      <w:suff w:val="nothing"/>
      <w:lvlText w:val="%1、"/>
      <w:lvlJc w:val="left"/>
    </w:lvl>
  </w:abstractNum>
  <w:abstractNum w:abstractNumId="27">
    <w:nsid w:val="5A530CFA"/>
    <w:multiLevelType w:val="singleLevel"/>
    <w:tmpl w:val="5A530CFA"/>
    <w:lvl w:ilvl="0">
      <w:start w:val="1"/>
      <w:numFmt w:val="chineseCounting"/>
      <w:suff w:val="nothing"/>
      <w:lvlText w:val="（%1）"/>
      <w:lvlJc w:val="left"/>
    </w:lvl>
  </w:abstractNum>
  <w:abstractNum w:abstractNumId="28">
    <w:nsid w:val="607D63FB"/>
    <w:multiLevelType w:val="multilevel"/>
    <w:tmpl w:val="607D63FB"/>
    <w:lvl w:ilvl="0">
      <w:start w:val="1"/>
      <w:numFmt w:val="decimal"/>
      <w:lvlText w:val="（%1）"/>
      <w:lvlJc w:val="left"/>
      <w:pPr>
        <w:ind w:left="1500" w:hanging="720"/>
      </w:pPr>
      <w:rPr>
        <w:rFonts w:hint="default"/>
      </w:rPr>
    </w:lvl>
    <w:lvl w:ilvl="1" w:tentative="1">
      <w:start w:val="1"/>
      <w:numFmt w:val="lowerLetter"/>
      <w:lvlText w:val="%2)"/>
      <w:lvlJc w:val="left"/>
      <w:pPr>
        <w:ind w:left="1620" w:hanging="420"/>
      </w:pPr>
    </w:lvl>
    <w:lvl w:ilvl="2" w:tentative="1">
      <w:start w:val="1"/>
      <w:numFmt w:val="lowerRoman"/>
      <w:lvlText w:val="%3."/>
      <w:lvlJc w:val="right"/>
      <w:pPr>
        <w:ind w:left="2040" w:hanging="420"/>
      </w:pPr>
    </w:lvl>
    <w:lvl w:ilvl="3" w:tentative="1">
      <w:start w:val="1"/>
      <w:numFmt w:val="decimal"/>
      <w:lvlText w:val="%4."/>
      <w:lvlJc w:val="left"/>
      <w:pPr>
        <w:ind w:left="2460" w:hanging="420"/>
      </w:pPr>
    </w:lvl>
    <w:lvl w:ilvl="4" w:tentative="1">
      <w:start w:val="1"/>
      <w:numFmt w:val="lowerLetter"/>
      <w:lvlText w:val="%5)"/>
      <w:lvlJc w:val="left"/>
      <w:pPr>
        <w:ind w:left="2880" w:hanging="420"/>
      </w:pPr>
    </w:lvl>
    <w:lvl w:ilvl="5" w:tentative="1">
      <w:start w:val="1"/>
      <w:numFmt w:val="lowerRoman"/>
      <w:lvlText w:val="%6."/>
      <w:lvlJc w:val="right"/>
      <w:pPr>
        <w:ind w:left="3300" w:hanging="420"/>
      </w:pPr>
    </w:lvl>
    <w:lvl w:ilvl="6" w:tentative="1">
      <w:start w:val="1"/>
      <w:numFmt w:val="decimal"/>
      <w:lvlText w:val="%7."/>
      <w:lvlJc w:val="left"/>
      <w:pPr>
        <w:ind w:left="3720" w:hanging="420"/>
      </w:pPr>
    </w:lvl>
    <w:lvl w:ilvl="7" w:tentative="1">
      <w:start w:val="1"/>
      <w:numFmt w:val="lowerLetter"/>
      <w:lvlText w:val="%8)"/>
      <w:lvlJc w:val="left"/>
      <w:pPr>
        <w:ind w:left="4140" w:hanging="420"/>
      </w:pPr>
    </w:lvl>
    <w:lvl w:ilvl="8" w:tentative="1">
      <w:start w:val="1"/>
      <w:numFmt w:val="lowerRoman"/>
      <w:lvlText w:val="%9."/>
      <w:lvlJc w:val="right"/>
      <w:pPr>
        <w:ind w:left="4560" w:hanging="420"/>
      </w:pPr>
    </w:lvl>
  </w:abstractNum>
  <w:abstractNum w:abstractNumId="29">
    <w:nsid w:val="60BE23D5"/>
    <w:multiLevelType w:val="multilevel"/>
    <w:tmpl w:val="73F6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0E0A20"/>
    <w:multiLevelType w:val="hybridMultilevel"/>
    <w:tmpl w:val="62B2C242"/>
    <w:lvl w:ilvl="0" w:tplc="DB4A4E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EEF0FC9"/>
    <w:multiLevelType w:val="hybridMultilevel"/>
    <w:tmpl w:val="10B2E630"/>
    <w:lvl w:ilvl="0" w:tplc="FFFFFFFF">
      <w:start w:val="1"/>
      <w:numFmt w:val="bullet"/>
      <w:pStyle w:val="a"/>
      <w:lvlText w:val="-"/>
      <w:legacy w:legacy="1" w:legacySpace="0" w:legacyIndent="360"/>
      <w:lvlJc w:val="left"/>
      <w:pPr>
        <w:ind w:left="360" w:hanging="360"/>
      </w:pPr>
      <w:rPr>
        <w:sz w:val="16"/>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2">
    <w:nsid w:val="72783CD4"/>
    <w:multiLevelType w:val="multilevel"/>
    <w:tmpl w:val="72783CD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6877006"/>
    <w:multiLevelType w:val="multilevel"/>
    <w:tmpl w:val="768770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7001B79"/>
    <w:multiLevelType w:val="multilevel"/>
    <w:tmpl w:val="5884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CE73BB"/>
    <w:multiLevelType w:val="multilevel"/>
    <w:tmpl w:val="327C2E48"/>
    <w:lvl w:ilvl="0">
      <w:start w:val="1"/>
      <w:numFmt w:val="decimal"/>
      <w:lvlText w:val="%1."/>
      <w:lvlJc w:val="left"/>
      <w:pPr>
        <w:ind w:left="730" w:hanging="4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F85F4F"/>
    <w:multiLevelType w:val="hybridMultilevel"/>
    <w:tmpl w:val="A0AEE346"/>
    <w:lvl w:ilvl="0" w:tplc="AA446F90">
      <w:start w:val="1"/>
      <w:numFmt w:val="japaneseCounting"/>
      <w:lvlText w:val="（%1）"/>
      <w:lvlJc w:val="left"/>
      <w:pPr>
        <w:ind w:left="1720" w:hanging="1080"/>
      </w:pPr>
      <w:rPr>
        <w:rFonts w:hint="default"/>
      </w:rPr>
    </w:lvl>
    <w:lvl w:ilvl="1" w:tplc="3F6462D4" w:tentative="1">
      <w:start w:val="1"/>
      <w:numFmt w:val="lowerLetter"/>
      <w:lvlText w:val="%2)"/>
      <w:lvlJc w:val="left"/>
      <w:pPr>
        <w:ind w:left="1480" w:hanging="420"/>
      </w:pPr>
    </w:lvl>
    <w:lvl w:ilvl="2" w:tplc="C6729E96" w:tentative="1">
      <w:start w:val="1"/>
      <w:numFmt w:val="lowerRoman"/>
      <w:lvlText w:val="%3."/>
      <w:lvlJc w:val="right"/>
      <w:pPr>
        <w:ind w:left="1900" w:hanging="420"/>
      </w:pPr>
    </w:lvl>
    <w:lvl w:ilvl="3" w:tplc="78C48996" w:tentative="1">
      <w:start w:val="1"/>
      <w:numFmt w:val="decimal"/>
      <w:lvlText w:val="%4."/>
      <w:lvlJc w:val="left"/>
      <w:pPr>
        <w:ind w:left="2320" w:hanging="420"/>
      </w:pPr>
    </w:lvl>
    <w:lvl w:ilvl="4" w:tplc="D9AE9D3E" w:tentative="1">
      <w:start w:val="1"/>
      <w:numFmt w:val="lowerLetter"/>
      <w:lvlText w:val="%5)"/>
      <w:lvlJc w:val="left"/>
      <w:pPr>
        <w:ind w:left="2740" w:hanging="420"/>
      </w:pPr>
    </w:lvl>
    <w:lvl w:ilvl="5" w:tplc="F5846D88" w:tentative="1">
      <w:start w:val="1"/>
      <w:numFmt w:val="lowerRoman"/>
      <w:lvlText w:val="%6."/>
      <w:lvlJc w:val="right"/>
      <w:pPr>
        <w:ind w:left="3160" w:hanging="420"/>
      </w:pPr>
    </w:lvl>
    <w:lvl w:ilvl="6" w:tplc="875EA2CA" w:tentative="1">
      <w:start w:val="1"/>
      <w:numFmt w:val="decimal"/>
      <w:lvlText w:val="%7."/>
      <w:lvlJc w:val="left"/>
      <w:pPr>
        <w:ind w:left="3580" w:hanging="420"/>
      </w:pPr>
    </w:lvl>
    <w:lvl w:ilvl="7" w:tplc="92AC3D42" w:tentative="1">
      <w:start w:val="1"/>
      <w:numFmt w:val="lowerLetter"/>
      <w:lvlText w:val="%8)"/>
      <w:lvlJc w:val="left"/>
      <w:pPr>
        <w:ind w:left="4000" w:hanging="420"/>
      </w:pPr>
    </w:lvl>
    <w:lvl w:ilvl="8" w:tplc="73FE504A" w:tentative="1">
      <w:start w:val="1"/>
      <w:numFmt w:val="lowerRoman"/>
      <w:lvlText w:val="%9."/>
      <w:lvlJc w:val="right"/>
      <w:pPr>
        <w:ind w:left="4420" w:hanging="420"/>
      </w:pPr>
    </w:lvl>
  </w:abstractNum>
  <w:num w:numId="1">
    <w:abstractNumId w:val="17"/>
  </w:num>
  <w:num w:numId="2">
    <w:abstractNumId w:val="12"/>
  </w:num>
  <w:num w:numId="3">
    <w:abstractNumId w:val="2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6"/>
  </w:num>
  <w:num w:numId="7">
    <w:abstractNumId w:val="10"/>
  </w:num>
  <w:num w:numId="8">
    <w:abstractNumId w:val="6"/>
  </w:num>
  <w:num w:numId="9">
    <w:abstractNumId w:val="33"/>
  </w:num>
  <w:num w:numId="10">
    <w:abstractNumId w:val="26"/>
  </w:num>
  <w:num w:numId="11">
    <w:abstractNumId w:val="27"/>
  </w:num>
  <w:num w:numId="12">
    <w:abstractNumId w:val="0"/>
  </w:num>
  <w:num w:numId="13">
    <w:abstractNumId w:val="32"/>
  </w:num>
  <w:num w:numId="14">
    <w:abstractNumId w:val="31"/>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
  </w:num>
  <w:num w:numId="19">
    <w:abstractNumId w:val="30"/>
  </w:num>
  <w:num w:numId="20">
    <w:abstractNumId w:val="3"/>
  </w:num>
  <w:num w:numId="21">
    <w:abstractNumId w:val="4"/>
  </w:num>
  <w:num w:numId="22">
    <w:abstractNumId w:val="23"/>
  </w:num>
  <w:num w:numId="23">
    <w:abstractNumId w:val="19"/>
  </w:num>
  <w:num w:numId="24">
    <w:abstractNumId w:val="14"/>
  </w:num>
  <w:num w:numId="25">
    <w:abstractNumId w:val="21"/>
  </w:num>
  <w:num w:numId="26">
    <w:abstractNumId w:val="28"/>
  </w:num>
  <w:num w:numId="27">
    <w:abstractNumId w:val="22"/>
  </w:num>
  <w:num w:numId="28">
    <w:abstractNumId w:val="29"/>
  </w:num>
  <w:num w:numId="29">
    <w:abstractNumId w:val="34"/>
  </w:num>
  <w:num w:numId="30">
    <w:abstractNumId w:val="7"/>
  </w:num>
  <w:num w:numId="31">
    <w:abstractNumId w:val="18"/>
  </w:num>
  <w:num w:numId="32">
    <w:abstractNumId w:val="11"/>
  </w:num>
  <w:num w:numId="33">
    <w:abstractNumId w:val="24"/>
  </w:num>
  <w:num w:numId="34">
    <w:abstractNumId w:val="1"/>
  </w:num>
  <w:num w:numId="35">
    <w:abstractNumId w:val="8"/>
  </w:num>
  <w:num w:numId="36">
    <w:abstractNumId w:val="36"/>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08E1"/>
    <w:rsid w:val="002D1B00"/>
    <w:rsid w:val="003808E1"/>
    <w:rsid w:val="003F793D"/>
    <w:rsid w:val="00411C4D"/>
    <w:rsid w:val="0058318C"/>
    <w:rsid w:val="005E5340"/>
    <w:rsid w:val="006A234F"/>
    <w:rsid w:val="00827EA6"/>
    <w:rsid w:val="009839AD"/>
    <w:rsid w:val="009A43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qFormat="1"/>
    <w:lsdException w:name="index 4" w:uiPriority="0" w:qFormat="1"/>
    <w:lsdException w:name="index 5" w:uiPriority="0" w:qFormat="1"/>
    <w:lsdException w:name="index 6" w:uiPriority="0" w:qFormat="1"/>
    <w:lsdException w:name="index 7" w:uiPriority="0"/>
    <w:lsdException w:name="index 8" w:uiPriority="0" w:qFormat="1"/>
    <w:lsdException w:name="index 9" w:uiPriority="0" w:qFormat="1"/>
    <w:lsdException w:name="toc 1" w:uiPriority="39" w:qFormat="1"/>
    <w:lsdException w:name="toc 2" w:uiPriority="39" w:qFormat="1"/>
    <w:lsdException w:name="toc 3" w:uiPriority="0" w:qFormat="1"/>
    <w:lsdException w:name="toc 4" w:uiPriority="0" w:qFormat="1"/>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qFormat="1"/>
    <w:lsdException w:name="header" w:uiPriority="0"/>
    <w:lsdException w:name="index heading" w:uiPriority="0" w:qFormat="1"/>
    <w:lsdException w:name="caption" w:uiPriority="0" w:qFormat="1"/>
    <w:lsdException w:name="table of figures" w:uiPriority="0"/>
    <w:lsdException w:name="footnote reference" w:uiPriority="0"/>
    <w:lsdException w:name="annotation reference" w:uiPriority="0"/>
    <w:lsdException w:name="line number"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5" w:uiPriority="0" w:qFormat="1"/>
    <w:lsdException w:name="List Bullet 2"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qFormat="1"/>
    <w:lsdException w:name="Note Heading" w:uiPriority="0"/>
    <w:lsdException w:name="Body Text 2" w:uiPriority="0"/>
    <w:lsdException w:name="Body Text 3" w:uiPriority="0"/>
    <w:lsdException w:name="Body Text Indent 2" w:qFormat="1"/>
    <w:lsdException w:name="Body Text Indent 3" w:uiPriority="0"/>
    <w:lsdException w:name="Block Text"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cronym" w:uiPriority="0" w:qFormat="1"/>
    <w:lsdException w:name="HTML Address" w:uiPriority="0"/>
    <w:lsdException w:name="HTML Cite" w:uiPriority="0" w:qFormat="1"/>
    <w:lsdException w:name="HTML Code" w:uiPriority="0" w:qFormat="1"/>
    <w:lsdException w:name="HTML Definition" w:uiPriority="0" w:qFormat="1"/>
    <w:lsdException w:name="HTML Keyboard" w:uiPriority="0" w:qFormat="1"/>
    <w:lsdException w:name="HTML Preformatted" w:uiPriority="0"/>
    <w:lsdException w:name="HTML Sample" w:uiPriority="0"/>
    <w:lsdException w:name="HTML Typewriter" w:uiPriority="0" w:qFormat="1"/>
    <w:lsdException w:name="HTML Variable" w:uiPriority="0"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3808E1"/>
    <w:pPr>
      <w:widowControl w:val="0"/>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0"/>
    <w:next w:val="a0"/>
    <w:link w:val="1Char"/>
    <w:qFormat/>
    <w:rsid w:val="003808E1"/>
    <w:pPr>
      <w:keepNext/>
      <w:keepLines/>
      <w:widowControl/>
      <w:spacing w:before="340" w:after="330" w:line="578" w:lineRule="atLeast"/>
      <w:jc w:val="left"/>
      <w:outlineLvl w:val="0"/>
    </w:pPr>
    <w:rPr>
      <w:b/>
      <w:bCs/>
      <w:kern w:val="44"/>
      <w:sz w:val="44"/>
      <w:szCs w:val="44"/>
    </w:rPr>
  </w:style>
  <w:style w:type="paragraph" w:styleId="2">
    <w:name w:val="heading 2"/>
    <w:aliases w:val="标题 1.1,编号标题2,2 headline,h,headline,S&amp;R2,ERMH2,节标题,Se,Major Heading,IBM Subhead 2,h2,标题 2 Char Char,H2,H21,一级条,_Heading 2,节标题 1.1,Chapter Title,节标题 Char,节,1.1标题2,节标题 1.1 Char,l2,2nd level,Titre2,Header 2,单位名,1题号,wang2,第一层条"/>
    <w:basedOn w:val="a0"/>
    <w:next w:val="a0"/>
    <w:link w:val="2Char"/>
    <w:qFormat/>
    <w:rsid w:val="003808E1"/>
    <w:pPr>
      <w:keepNext/>
      <w:keepLines/>
      <w:widowControl/>
      <w:spacing w:before="260" w:after="260" w:line="416" w:lineRule="atLeast"/>
      <w:jc w:val="left"/>
      <w:outlineLvl w:val="1"/>
    </w:pPr>
    <w:rPr>
      <w:rFonts w:ascii="Arial" w:eastAsia="黑体" w:hAnsi="Arial"/>
      <w:b/>
      <w:bCs/>
      <w:sz w:val="32"/>
      <w:szCs w:val="32"/>
    </w:rPr>
  </w:style>
  <w:style w:type="paragraph" w:styleId="3">
    <w:name w:val="heading 3"/>
    <w:aliases w:val="3,H3,h3,ERMH3,Re,ERMH31,ERMH32,ERMH33,ERMH34,ERMH35,ERMH36,ERMH37,ERMH38,ERMH39,ERMH310,ERMH311,ERMH312,ERMH313,ERMH314,ERMH315,ERMH316,ERMH317,ERMH318,ERMH319,ERMH320,ERMH321,3 bullet,b,2,bullet,3 bullet1,b1,bullet1,3 bullet2,b2,Head,列表编"/>
    <w:basedOn w:val="a0"/>
    <w:next w:val="a0"/>
    <w:link w:val="3Char"/>
    <w:qFormat/>
    <w:rsid w:val="003808E1"/>
    <w:pPr>
      <w:keepNext/>
      <w:keepLines/>
      <w:spacing w:before="260" w:after="260" w:line="416" w:lineRule="auto"/>
      <w:outlineLvl w:val="2"/>
    </w:pPr>
    <w:rPr>
      <w:b/>
      <w:bCs/>
      <w:sz w:val="32"/>
      <w:szCs w:val="32"/>
    </w:rPr>
  </w:style>
  <w:style w:type="paragraph" w:styleId="4">
    <w:name w:val="heading 4"/>
    <w:basedOn w:val="a0"/>
    <w:next w:val="a0"/>
    <w:link w:val="4Char"/>
    <w:qFormat/>
    <w:rsid w:val="003808E1"/>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0"/>
    <w:next w:val="a0"/>
    <w:link w:val="5Char"/>
    <w:qFormat/>
    <w:rsid w:val="003808E1"/>
    <w:pPr>
      <w:keepNext/>
      <w:keepLines/>
      <w:widowControl/>
      <w:spacing w:before="200" w:line="276" w:lineRule="auto"/>
      <w:jc w:val="left"/>
      <w:outlineLvl w:val="4"/>
    </w:pPr>
    <w:rPr>
      <w:rFonts w:ascii="Cambria" w:hAnsi="Cambria"/>
      <w:color w:val="243F60"/>
      <w:kern w:val="0"/>
      <w:sz w:val="20"/>
      <w:szCs w:val="20"/>
      <w:lang w:eastAsia="en-US"/>
    </w:rPr>
  </w:style>
  <w:style w:type="paragraph" w:styleId="6">
    <w:name w:val="heading 6"/>
    <w:basedOn w:val="a0"/>
    <w:next w:val="a0"/>
    <w:link w:val="6Char"/>
    <w:qFormat/>
    <w:rsid w:val="003808E1"/>
    <w:pPr>
      <w:keepNext/>
      <w:keepLines/>
      <w:widowControl/>
      <w:spacing w:before="200" w:line="276" w:lineRule="auto"/>
      <w:jc w:val="left"/>
      <w:outlineLvl w:val="5"/>
    </w:pPr>
    <w:rPr>
      <w:rFonts w:ascii="Cambria" w:hAnsi="Cambria"/>
      <w:i/>
      <w:iCs/>
      <w:color w:val="243F60"/>
      <w:kern w:val="0"/>
      <w:sz w:val="20"/>
      <w:szCs w:val="20"/>
      <w:lang w:eastAsia="en-US"/>
    </w:rPr>
  </w:style>
  <w:style w:type="paragraph" w:styleId="7">
    <w:name w:val="heading 7"/>
    <w:basedOn w:val="a0"/>
    <w:next w:val="a0"/>
    <w:link w:val="7Char"/>
    <w:qFormat/>
    <w:rsid w:val="003808E1"/>
    <w:pPr>
      <w:keepNext/>
      <w:keepLines/>
      <w:widowControl/>
      <w:spacing w:before="200" w:line="276" w:lineRule="auto"/>
      <w:jc w:val="left"/>
      <w:outlineLvl w:val="6"/>
    </w:pPr>
    <w:rPr>
      <w:rFonts w:ascii="Cambria" w:hAnsi="Cambria"/>
      <w:i/>
      <w:iCs/>
      <w:color w:val="404040"/>
      <w:kern w:val="0"/>
      <w:sz w:val="20"/>
      <w:szCs w:val="20"/>
      <w:lang w:eastAsia="en-US"/>
    </w:rPr>
  </w:style>
  <w:style w:type="paragraph" w:styleId="8">
    <w:name w:val="heading 8"/>
    <w:basedOn w:val="a0"/>
    <w:next w:val="a0"/>
    <w:link w:val="8Char"/>
    <w:qFormat/>
    <w:rsid w:val="003808E1"/>
    <w:pPr>
      <w:keepNext/>
      <w:keepLines/>
      <w:widowControl/>
      <w:spacing w:before="200" w:line="276" w:lineRule="auto"/>
      <w:jc w:val="left"/>
      <w:outlineLvl w:val="7"/>
    </w:pPr>
    <w:rPr>
      <w:rFonts w:ascii="Cambria" w:hAnsi="Cambria"/>
      <w:color w:val="4F81BD"/>
      <w:kern w:val="0"/>
      <w:sz w:val="20"/>
      <w:szCs w:val="20"/>
      <w:lang w:eastAsia="en-US"/>
    </w:rPr>
  </w:style>
  <w:style w:type="paragraph" w:styleId="9">
    <w:name w:val="heading 9"/>
    <w:basedOn w:val="a0"/>
    <w:next w:val="a0"/>
    <w:link w:val="9Char"/>
    <w:qFormat/>
    <w:rsid w:val="003808E1"/>
    <w:pPr>
      <w:keepNext/>
      <w:keepLines/>
      <w:widowControl/>
      <w:spacing w:before="200" w:line="276" w:lineRule="auto"/>
      <w:jc w:val="left"/>
      <w:outlineLvl w:val="8"/>
    </w:pPr>
    <w:rPr>
      <w:rFonts w:ascii="Cambria" w:hAnsi="Cambria"/>
      <w:i/>
      <w:iCs/>
      <w:color w:val="404040"/>
      <w:kern w:val="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1"/>
    <w:link w:val="1"/>
    <w:uiPriority w:val="9"/>
    <w:qFormat/>
    <w:rsid w:val="003808E1"/>
    <w:rPr>
      <w:rFonts w:ascii="Times New Roman" w:eastAsia="宋体" w:hAnsi="Times New Roman" w:cs="Times New Roman"/>
      <w:b/>
      <w:bCs/>
      <w:kern w:val="44"/>
      <w:sz w:val="44"/>
      <w:szCs w:val="44"/>
    </w:rPr>
  </w:style>
  <w:style w:type="character" w:customStyle="1" w:styleId="2Char">
    <w:name w:val="标题 2 Char"/>
    <w:aliases w:val="标题 1.1 Char5,编号标题2 Char,2 headline Char,h Char,headline Char,S&amp;R2 Char,ERMH2 Char,节标题 Char1,Se Char,Major Heading Char,IBM Subhead 2 Char,h2 Char,标题 2 Char1 Char,标题 2 Char Char Char1,H2 Char,H21 Char,一级条 Char,_Heading 2 Char,节标题 1.1 Char1,节 Char"/>
    <w:basedOn w:val="a1"/>
    <w:link w:val="2"/>
    <w:uiPriority w:val="9"/>
    <w:rsid w:val="003808E1"/>
    <w:rPr>
      <w:rFonts w:ascii="Arial" w:eastAsia="黑体" w:hAnsi="Arial" w:cs="Times New Roman"/>
      <w:b/>
      <w:bCs/>
      <w:sz w:val="32"/>
      <w:szCs w:val="32"/>
    </w:rPr>
  </w:style>
  <w:style w:type="character" w:customStyle="1" w:styleId="3Char">
    <w:name w:val="标题 3 Char"/>
    <w:aliases w:val="3 Char3,H3 Char3,h3 Char3,ERMH3 Char2,Re Char2,ERMH31 Char2,ERMH32 Char2,ERMH33 Char2,ERMH34 Char2,ERMH35 Char2,ERMH36 Char2,ERMH37 Char2,ERMH38 Char2,ERMH39 Char2,ERMH310 Char2,ERMH311 Char2,ERMH312 Char2,ERMH313 Char2,ERMH314 Char2,b Char2"/>
    <w:basedOn w:val="a1"/>
    <w:link w:val="3"/>
    <w:rsid w:val="003808E1"/>
    <w:rPr>
      <w:rFonts w:ascii="Times New Roman" w:eastAsia="宋体" w:hAnsi="Times New Roman" w:cs="Times New Roman"/>
      <w:b/>
      <w:bCs/>
      <w:sz w:val="32"/>
      <w:szCs w:val="32"/>
    </w:rPr>
  </w:style>
  <w:style w:type="character" w:customStyle="1" w:styleId="4Char">
    <w:name w:val="标题 4 Char"/>
    <w:basedOn w:val="a1"/>
    <w:link w:val="4"/>
    <w:qFormat/>
    <w:rsid w:val="003808E1"/>
    <w:rPr>
      <w:rFonts w:ascii="Arial" w:eastAsia="黑体" w:hAnsi="Arial" w:cs="Times New Roman"/>
      <w:b/>
      <w:bCs/>
      <w:kern w:val="0"/>
      <w:sz w:val="28"/>
      <w:szCs w:val="28"/>
    </w:rPr>
  </w:style>
  <w:style w:type="character" w:customStyle="1" w:styleId="5Char">
    <w:name w:val="标题 5 Char"/>
    <w:basedOn w:val="a1"/>
    <w:link w:val="5"/>
    <w:rsid w:val="003808E1"/>
    <w:rPr>
      <w:rFonts w:ascii="Cambria" w:eastAsia="宋体" w:hAnsi="Cambria" w:cs="Times New Roman"/>
      <w:color w:val="243F60"/>
      <w:kern w:val="0"/>
      <w:sz w:val="20"/>
      <w:szCs w:val="20"/>
      <w:lang w:eastAsia="en-US"/>
    </w:rPr>
  </w:style>
  <w:style w:type="character" w:customStyle="1" w:styleId="6Char">
    <w:name w:val="标题 6 Char"/>
    <w:basedOn w:val="a1"/>
    <w:link w:val="6"/>
    <w:rsid w:val="003808E1"/>
    <w:rPr>
      <w:rFonts w:ascii="Cambria" w:eastAsia="宋体" w:hAnsi="Cambria" w:cs="Times New Roman"/>
      <w:i/>
      <w:iCs/>
      <w:color w:val="243F60"/>
      <w:kern w:val="0"/>
      <w:sz w:val="20"/>
      <w:szCs w:val="20"/>
      <w:lang w:eastAsia="en-US"/>
    </w:rPr>
  </w:style>
  <w:style w:type="character" w:customStyle="1" w:styleId="7Char">
    <w:name w:val="标题 7 Char"/>
    <w:basedOn w:val="a1"/>
    <w:link w:val="7"/>
    <w:rsid w:val="003808E1"/>
    <w:rPr>
      <w:rFonts w:ascii="Cambria" w:eastAsia="宋体" w:hAnsi="Cambria" w:cs="Times New Roman"/>
      <w:i/>
      <w:iCs/>
      <w:color w:val="404040"/>
      <w:kern w:val="0"/>
      <w:sz w:val="20"/>
      <w:szCs w:val="20"/>
      <w:lang w:eastAsia="en-US"/>
    </w:rPr>
  </w:style>
  <w:style w:type="character" w:customStyle="1" w:styleId="8Char">
    <w:name w:val="标题 8 Char"/>
    <w:basedOn w:val="a1"/>
    <w:link w:val="8"/>
    <w:rsid w:val="003808E1"/>
    <w:rPr>
      <w:rFonts w:ascii="Cambria" w:eastAsia="宋体" w:hAnsi="Cambria" w:cs="Times New Roman"/>
      <w:color w:val="4F81BD"/>
      <w:kern w:val="0"/>
      <w:sz w:val="20"/>
      <w:szCs w:val="20"/>
      <w:lang w:eastAsia="en-US"/>
    </w:rPr>
  </w:style>
  <w:style w:type="character" w:customStyle="1" w:styleId="9Char">
    <w:name w:val="标题 9 Char"/>
    <w:basedOn w:val="a1"/>
    <w:link w:val="9"/>
    <w:rsid w:val="003808E1"/>
    <w:rPr>
      <w:rFonts w:ascii="Cambria" w:eastAsia="宋体" w:hAnsi="Cambria" w:cs="Times New Roman"/>
      <w:i/>
      <w:iCs/>
      <w:color w:val="404040"/>
      <w:kern w:val="0"/>
      <w:sz w:val="20"/>
      <w:szCs w:val="20"/>
      <w:lang w:eastAsia="en-US"/>
    </w:rPr>
  </w:style>
  <w:style w:type="paragraph" w:styleId="10">
    <w:name w:val="toc 1"/>
    <w:basedOn w:val="a0"/>
    <w:next w:val="a0"/>
    <w:autoRedefine/>
    <w:uiPriority w:val="39"/>
    <w:qFormat/>
    <w:rsid w:val="003808E1"/>
  </w:style>
  <w:style w:type="character" w:styleId="a4">
    <w:name w:val="Hyperlink"/>
    <w:uiPriority w:val="99"/>
    <w:qFormat/>
    <w:rsid w:val="003808E1"/>
    <w:rPr>
      <w:color w:val="0000FF"/>
      <w:u w:val="single"/>
    </w:rPr>
  </w:style>
  <w:style w:type="paragraph" w:styleId="a5">
    <w:name w:val="Balloon Text"/>
    <w:basedOn w:val="a0"/>
    <w:link w:val="Char"/>
    <w:unhideWhenUsed/>
    <w:qFormat/>
    <w:rsid w:val="003808E1"/>
    <w:pPr>
      <w:spacing w:line="240" w:lineRule="auto"/>
    </w:pPr>
    <w:rPr>
      <w:sz w:val="18"/>
      <w:szCs w:val="18"/>
    </w:rPr>
  </w:style>
  <w:style w:type="character" w:customStyle="1" w:styleId="Char">
    <w:name w:val="批注框文本 Char"/>
    <w:basedOn w:val="a1"/>
    <w:link w:val="a5"/>
    <w:rsid w:val="003808E1"/>
    <w:rPr>
      <w:rFonts w:ascii="Times New Roman" w:eastAsia="宋体" w:hAnsi="Times New Roman" w:cs="Times New Roman"/>
      <w:sz w:val="18"/>
      <w:szCs w:val="18"/>
    </w:rPr>
  </w:style>
  <w:style w:type="paragraph" w:styleId="a6">
    <w:name w:val="List Paragraph"/>
    <w:basedOn w:val="a0"/>
    <w:uiPriority w:val="34"/>
    <w:qFormat/>
    <w:rsid w:val="003808E1"/>
    <w:pPr>
      <w:ind w:firstLineChars="200" w:firstLine="420"/>
    </w:pPr>
  </w:style>
  <w:style w:type="paragraph" w:styleId="a7">
    <w:name w:val="header"/>
    <w:basedOn w:val="a0"/>
    <w:link w:val="Char0"/>
    <w:unhideWhenUsed/>
    <w:rsid w:val="003808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7"/>
    <w:qFormat/>
    <w:rsid w:val="003808E1"/>
    <w:rPr>
      <w:rFonts w:ascii="Times New Roman" w:eastAsia="宋体" w:hAnsi="Times New Roman" w:cs="Times New Roman"/>
      <w:sz w:val="18"/>
      <w:szCs w:val="18"/>
    </w:rPr>
  </w:style>
  <w:style w:type="paragraph" w:styleId="a8">
    <w:name w:val="footer"/>
    <w:basedOn w:val="a0"/>
    <w:link w:val="Char1"/>
    <w:uiPriority w:val="99"/>
    <w:unhideWhenUsed/>
    <w:rsid w:val="003808E1"/>
    <w:pPr>
      <w:tabs>
        <w:tab w:val="center" w:pos="4153"/>
        <w:tab w:val="right" w:pos="8306"/>
      </w:tabs>
      <w:snapToGrid w:val="0"/>
      <w:spacing w:line="240" w:lineRule="auto"/>
      <w:jc w:val="left"/>
    </w:pPr>
    <w:rPr>
      <w:sz w:val="18"/>
      <w:szCs w:val="18"/>
    </w:rPr>
  </w:style>
  <w:style w:type="character" w:customStyle="1" w:styleId="Char1">
    <w:name w:val="页脚 Char"/>
    <w:basedOn w:val="a1"/>
    <w:link w:val="a8"/>
    <w:uiPriority w:val="99"/>
    <w:qFormat/>
    <w:rsid w:val="003808E1"/>
    <w:rPr>
      <w:rFonts w:ascii="Times New Roman" w:eastAsia="宋体" w:hAnsi="Times New Roman" w:cs="Times New Roman"/>
      <w:sz w:val="18"/>
      <w:szCs w:val="18"/>
    </w:rPr>
  </w:style>
  <w:style w:type="paragraph" w:customStyle="1" w:styleId="11">
    <w:name w:val="纯文本1"/>
    <w:basedOn w:val="a0"/>
    <w:qFormat/>
    <w:rsid w:val="003808E1"/>
    <w:pPr>
      <w:spacing w:line="240" w:lineRule="auto"/>
    </w:pPr>
    <w:rPr>
      <w:rFonts w:ascii="宋体" w:hAnsi="Courier New"/>
      <w:sz w:val="21"/>
    </w:rPr>
  </w:style>
  <w:style w:type="paragraph" w:styleId="a9">
    <w:name w:val="Date"/>
    <w:basedOn w:val="a0"/>
    <w:next w:val="a0"/>
    <w:link w:val="Char2"/>
    <w:unhideWhenUsed/>
    <w:rsid w:val="003808E1"/>
    <w:pPr>
      <w:ind w:leftChars="2500" w:left="100"/>
    </w:pPr>
  </w:style>
  <w:style w:type="character" w:customStyle="1" w:styleId="Char2">
    <w:name w:val="日期 Char"/>
    <w:basedOn w:val="a1"/>
    <w:link w:val="a9"/>
    <w:uiPriority w:val="99"/>
    <w:qFormat/>
    <w:rsid w:val="003808E1"/>
    <w:rPr>
      <w:rFonts w:ascii="Times New Roman" w:eastAsia="宋体" w:hAnsi="Times New Roman" w:cs="Times New Roman"/>
      <w:sz w:val="24"/>
      <w:szCs w:val="24"/>
    </w:rPr>
  </w:style>
  <w:style w:type="paragraph" w:customStyle="1" w:styleId="NewNewNewNewNewNewNewNewNewNewNewNewNewNewNew">
    <w:name w:val="正文 New New New New New New New New New New New New New New New"/>
    <w:uiPriority w:val="99"/>
    <w:rsid w:val="003808E1"/>
    <w:pPr>
      <w:widowControl w:val="0"/>
      <w:spacing w:line="240" w:lineRule="auto"/>
    </w:pPr>
    <w:rPr>
      <w:rFonts w:ascii="Times New Roman" w:eastAsia="宋体" w:hAnsi="Times New Roman" w:cs="Times New Roman"/>
      <w:szCs w:val="20"/>
    </w:rPr>
  </w:style>
  <w:style w:type="paragraph" w:styleId="aa">
    <w:name w:val="annotation text"/>
    <w:basedOn w:val="a0"/>
    <w:link w:val="Char3"/>
    <w:qFormat/>
    <w:rsid w:val="003808E1"/>
    <w:pPr>
      <w:spacing w:line="240" w:lineRule="auto"/>
      <w:jc w:val="left"/>
    </w:pPr>
    <w:rPr>
      <w:sz w:val="21"/>
      <w:szCs w:val="20"/>
    </w:rPr>
  </w:style>
  <w:style w:type="character" w:customStyle="1" w:styleId="Char3">
    <w:name w:val="批注文字 Char"/>
    <w:basedOn w:val="a1"/>
    <w:link w:val="aa"/>
    <w:qFormat/>
    <w:rsid w:val="003808E1"/>
    <w:rPr>
      <w:rFonts w:ascii="Times New Roman" w:eastAsia="宋体" w:hAnsi="Times New Roman" w:cs="Times New Roman"/>
      <w:szCs w:val="20"/>
    </w:rPr>
  </w:style>
  <w:style w:type="paragraph" w:customStyle="1" w:styleId="NewNewNewNewNewNewNewNewNewNewNewNewNewNewNewNewNewNew">
    <w:name w:val="正文 New New New New New New New New New New New New New New New New New New"/>
    <w:uiPriority w:val="99"/>
    <w:rsid w:val="003808E1"/>
    <w:pPr>
      <w:widowControl w:val="0"/>
      <w:spacing w:line="240" w:lineRule="auto"/>
    </w:pPr>
    <w:rPr>
      <w:rFonts w:ascii="Times New Roman" w:eastAsia="宋体" w:hAnsi="Times New Roman" w:cs="Times New Roman"/>
      <w:szCs w:val="20"/>
    </w:rPr>
  </w:style>
  <w:style w:type="paragraph" w:styleId="ab">
    <w:name w:val="Title"/>
    <w:basedOn w:val="a0"/>
    <w:next w:val="a0"/>
    <w:link w:val="Char4"/>
    <w:uiPriority w:val="99"/>
    <w:qFormat/>
    <w:rsid w:val="003808E1"/>
    <w:pPr>
      <w:spacing w:before="240" w:after="60" w:line="240" w:lineRule="auto"/>
      <w:jc w:val="center"/>
      <w:outlineLvl w:val="0"/>
    </w:pPr>
    <w:rPr>
      <w:rFonts w:ascii="Cambria" w:hAnsi="Cambria"/>
      <w:b/>
      <w:bCs/>
      <w:sz w:val="32"/>
      <w:szCs w:val="32"/>
    </w:rPr>
  </w:style>
  <w:style w:type="character" w:customStyle="1" w:styleId="Char4">
    <w:name w:val="标题 Char"/>
    <w:basedOn w:val="a1"/>
    <w:link w:val="ab"/>
    <w:uiPriority w:val="99"/>
    <w:qFormat/>
    <w:rsid w:val="003808E1"/>
    <w:rPr>
      <w:rFonts w:ascii="Cambria" w:eastAsia="宋体" w:hAnsi="Cambria" w:cs="Times New Roman"/>
      <w:b/>
      <w:bCs/>
      <w:sz w:val="32"/>
      <w:szCs w:val="32"/>
    </w:rPr>
  </w:style>
  <w:style w:type="paragraph" w:styleId="20">
    <w:name w:val="toc 2"/>
    <w:basedOn w:val="a0"/>
    <w:next w:val="a0"/>
    <w:autoRedefine/>
    <w:uiPriority w:val="39"/>
    <w:unhideWhenUsed/>
    <w:qFormat/>
    <w:rsid w:val="003808E1"/>
    <w:pPr>
      <w:ind w:leftChars="200" w:left="420"/>
    </w:pPr>
  </w:style>
  <w:style w:type="paragraph" w:customStyle="1" w:styleId="12">
    <w:name w:val="正文文本缩进1"/>
    <w:basedOn w:val="a0"/>
    <w:link w:val="CharChar"/>
    <w:qFormat/>
    <w:rsid w:val="003808E1"/>
    <w:pPr>
      <w:spacing w:after="120" w:line="240" w:lineRule="auto"/>
      <w:ind w:leftChars="200" w:left="420"/>
    </w:pPr>
    <w:rPr>
      <w:sz w:val="21"/>
    </w:rPr>
  </w:style>
  <w:style w:type="character" w:customStyle="1" w:styleId="ac">
    <w:name w:val="重点强调内容"/>
    <w:rsid w:val="003808E1"/>
    <w:rPr>
      <w:rFonts w:ascii="Times New Roman" w:eastAsia="宋体" w:hAnsi="Times New Roman"/>
      <w:b/>
      <w:u w:val="single"/>
    </w:rPr>
  </w:style>
  <w:style w:type="paragraph" w:customStyle="1" w:styleId="ad">
    <w:name w:val="表格正文"/>
    <w:basedOn w:val="a0"/>
    <w:rsid w:val="003808E1"/>
    <w:pPr>
      <w:spacing w:line="240" w:lineRule="auto"/>
    </w:pPr>
    <w:rPr>
      <w:rFonts w:eastAsia="黑体"/>
      <w:sz w:val="21"/>
      <w:szCs w:val="20"/>
    </w:rPr>
  </w:style>
  <w:style w:type="paragraph" w:customStyle="1" w:styleId="ae">
    <w:name w:val="表头"/>
    <w:basedOn w:val="ad"/>
    <w:rsid w:val="003808E1"/>
    <w:pPr>
      <w:jc w:val="center"/>
    </w:pPr>
    <w:rPr>
      <w:b/>
    </w:rPr>
  </w:style>
  <w:style w:type="paragraph" w:styleId="af">
    <w:name w:val="Body Text Indent"/>
    <w:basedOn w:val="a0"/>
    <w:link w:val="Char5"/>
    <w:rsid w:val="003808E1"/>
    <w:pPr>
      <w:autoSpaceDE w:val="0"/>
      <w:autoSpaceDN w:val="0"/>
      <w:adjustRightInd w:val="0"/>
      <w:spacing w:before="120" w:line="22" w:lineRule="atLeast"/>
      <w:ind w:firstLine="480"/>
      <w:jc w:val="left"/>
    </w:pPr>
    <w:rPr>
      <w:rFonts w:ascii="宋体"/>
      <w:kern w:val="0"/>
      <w:szCs w:val="20"/>
    </w:rPr>
  </w:style>
  <w:style w:type="character" w:customStyle="1" w:styleId="Char5">
    <w:name w:val="正文文本缩进 Char"/>
    <w:basedOn w:val="a1"/>
    <w:link w:val="af"/>
    <w:rsid w:val="003808E1"/>
    <w:rPr>
      <w:rFonts w:ascii="宋体" w:eastAsia="宋体" w:hAnsi="Times New Roman" w:cs="Times New Roman"/>
      <w:kern w:val="0"/>
      <w:sz w:val="24"/>
      <w:szCs w:val="20"/>
    </w:rPr>
  </w:style>
  <w:style w:type="paragraph" w:styleId="af0">
    <w:name w:val="Normal (Web)"/>
    <w:basedOn w:val="a0"/>
    <w:uiPriority w:val="99"/>
    <w:qFormat/>
    <w:rsid w:val="003808E1"/>
    <w:pPr>
      <w:widowControl/>
      <w:spacing w:before="100" w:beforeAutospacing="1" w:after="100" w:afterAutospacing="1" w:line="240" w:lineRule="auto"/>
      <w:jc w:val="left"/>
    </w:pPr>
    <w:rPr>
      <w:rFonts w:ascii="宋体" w:hAnsi="宋体"/>
      <w:color w:val="000000"/>
      <w:kern w:val="0"/>
    </w:rPr>
  </w:style>
  <w:style w:type="paragraph" w:customStyle="1" w:styleId="13">
    <w:name w:val="正文缩进1"/>
    <w:basedOn w:val="a0"/>
    <w:link w:val="CharChar0"/>
    <w:qFormat/>
    <w:rsid w:val="003808E1"/>
    <w:pPr>
      <w:spacing w:line="240" w:lineRule="auto"/>
      <w:ind w:firstLineChars="200" w:firstLine="420"/>
    </w:pPr>
    <w:rPr>
      <w:sz w:val="21"/>
    </w:rPr>
  </w:style>
  <w:style w:type="character" w:customStyle="1" w:styleId="CharChar0">
    <w:name w:val="正文缩进 Char Char"/>
    <w:link w:val="13"/>
    <w:rsid w:val="003808E1"/>
    <w:rPr>
      <w:rFonts w:ascii="Times New Roman" w:eastAsia="宋体" w:hAnsi="Times New Roman" w:cs="Times New Roman"/>
      <w:szCs w:val="24"/>
    </w:rPr>
  </w:style>
  <w:style w:type="character" w:customStyle="1" w:styleId="Char6">
    <w:name w:val="三级用 Char"/>
    <w:link w:val="af1"/>
    <w:rsid w:val="003808E1"/>
    <w:rPr>
      <w:rFonts w:eastAsia="黑体"/>
      <w:b/>
      <w:kern w:val="32"/>
      <w:sz w:val="24"/>
      <w:szCs w:val="32"/>
    </w:rPr>
  </w:style>
  <w:style w:type="paragraph" w:customStyle="1" w:styleId="af1">
    <w:name w:val="三级用"/>
    <w:link w:val="Char6"/>
    <w:rsid w:val="003808E1"/>
    <w:pPr>
      <w:spacing w:before="120" w:after="120"/>
      <w:outlineLvl w:val="2"/>
    </w:pPr>
    <w:rPr>
      <w:rFonts w:eastAsia="黑体"/>
      <w:b/>
      <w:kern w:val="32"/>
      <w:sz w:val="24"/>
      <w:szCs w:val="32"/>
    </w:rPr>
  </w:style>
  <w:style w:type="character" w:customStyle="1" w:styleId="Char10">
    <w:name w:val="纯文本 Char1"/>
    <w:aliases w:val="普通文字 Char Char1,纯文本 Char Char Char,普通文字 Char Char Char,普通文字 Char1,正 文 1 Char,普通文字1 Char,普通文字2 Char,普通文字3 Char,普通文字4 Char,普通文字5 Char,普通文字6 Char,普通文字11 Char,普通文字21 Char,普通文字31 Char,普通文字41 Char,普通文字7 Char,纯文本 Char1 Char Char Char,Texte Char"/>
    <w:link w:val="af2"/>
    <w:rsid w:val="003808E1"/>
    <w:rPr>
      <w:rFonts w:ascii="宋体" w:hAnsi="Courier New"/>
    </w:rPr>
  </w:style>
  <w:style w:type="paragraph" w:styleId="af2">
    <w:name w:val="Plain Text"/>
    <w:aliases w:val="普通文字 Char,纯文本 Char Char,普通文字 Char Char,普通文字,正 文 1,普通文字1,普通文字2,普通文字3,普通文字4,普通文字5,普通文字6,普通文字11,普通文字21,普通文字31,普通文字41,普通文字7,纯文本 Char1 Char Char,纯文本 Char Char Char Char,纯文本 Char1 Char,普通文字 Char + 居中,Texte,孙普文字,s,小,普通文字 Char Char Char Char,纯文本 Char Char1"/>
    <w:basedOn w:val="a0"/>
    <w:link w:val="Char10"/>
    <w:rsid w:val="003808E1"/>
    <w:pPr>
      <w:spacing w:line="240" w:lineRule="auto"/>
    </w:pPr>
    <w:rPr>
      <w:rFonts w:ascii="宋体" w:eastAsiaTheme="minorEastAsia" w:hAnsi="Courier New" w:cstheme="minorBidi"/>
      <w:sz w:val="21"/>
      <w:szCs w:val="22"/>
    </w:rPr>
  </w:style>
  <w:style w:type="character" w:customStyle="1" w:styleId="Char7">
    <w:name w:val="纯文本 Char"/>
    <w:basedOn w:val="a1"/>
    <w:link w:val="af2"/>
    <w:rsid w:val="003808E1"/>
    <w:rPr>
      <w:rFonts w:ascii="宋体" w:eastAsia="宋体" w:hAnsi="Courier New" w:cs="Courier New"/>
      <w:szCs w:val="21"/>
    </w:rPr>
  </w:style>
  <w:style w:type="character" w:customStyle="1" w:styleId="HTMLChar">
    <w:name w:val="HTML 预设格式 Char"/>
    <w:link w:val="HTML"/>
    <w:rsid w:val="003808E1"/>
    <w:rPr>
      <w:rFonts w:ascii="黑体" w:eastAsia="黑体" w:hAnsi="Courier New"/>
    </w:rPr>
  </w:style>
  <w:style w:type="paragraph" w:styleId="HTML">
    <w:name w:val="HTML Preformatted"/>
    <w:basedOn w:val="a0"/>
    <w:link w:val="HTMLChar"/>
    <w:rsid w:val="003808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eastAsia="黑体" w:hAnsi="Courier New" w:cstheme="minorBidi"/>
      <w:sz w:val="21"/>
      <w:szCs w:val="22"/>
    </w:rPr>
  </w:style>
  <w:style w:type="character" w:customStyle="1" w:styleId="HTMLChar1">
    <w:name w:val="HTML 预设格式 Char1"/>
    <w:basedOn w:val="a1"/>
    <w:link w:val="HTML"/>
    <w:uiPriority w:val="99"/>
    <w:semiHidden/>
    <w:rsid w:val="003808E1"/>
    <w:rPr>
      <w:rFonts w:ascii="Courier New" w:eastAsia="宋体" w:hAnsi="Courier New" w:cs="Courier New"/>
      <w:sz w:val="20"/>
      <w:szCs w:val="20"/>
    </w:rPr>
  </w:style>
  <w:style w:type="paragraph" w:styleId="30">
    <w:name w:val="toc 3"/>
    <w:basedOn w:val="a0"/>
    <w:next w:val="a0"/>
    <w:autoRedefine/>
    <w:unhideWhenUsed/>
    <w:qFormat/>
    <w:rsid w:val="003808E1"/>
    <w:pPr>
      <w:ind w:leftChars="400" w:left="840"/>
    </w:pPr>
  </w:style>
  <w:style w:type="numbering" w:customStyle="1" w:styleId="14">
    <w:name w:val="无列表1"/>
    <w:next w:val="a3"/>
    <w:uiPriority w:val="99"/>
    <w:semiHidden/>
    <w:unhideWhenUsed/>
    <w:rsid w:val="003808E1"/>
  </w:style>
  <w:style w:type="character" w:customStyle="1" w:styleId="Char11">
    <w:name w:val="日期 Char1"/>
    <w:rsid w:val="003808E1"/>
    <w:rPr>
      <w:kern w:val="2"/>
      <w:sz w:val="21"/>
      <w:szCs w:val="24"/>
    </w:rPr>
  </w:style>
  <w:style w:type="character" w:customStyle="1" w:styleId="Char8">
    <w:name w:val="正文文本 Char"/>
    <w:link w:val="af3"/>
    <w:rsid w:val="003808E1"/>
    <w:rPr>
      <w:szCs w:val="24"/>
    </w:rPr>
  </w:style>
  <w:style w:type="character" w:customStyle="1" w:styleId="CharChar1">
    <w:name w:val="样式 正文文字 + 方正行楷简体 小初 加粗 Char Char"/>
    <w:rsid w:val="003808E1"/>
    <w:rPr>
      <w:rFonts w:ascii="方正行楷简体" w:eastAsia="方正行楷简体" w:hAnsi="方正行楷简体"/>
      <w:b/>
      <w:bCs/>
      <w:shadow/>
      <w:color w:val="003366"/>
      <w:spacing w:val="20"/>
      <w:kern w:val="2"/>
      <w:sz w:val="72"/>
      <w:szCs w:val="72"/>
      <w:lang w:val="en-US" w:eastAsia="zh-CN" w:bidi="ar-SA"/>
    </w:rPr>
  </w:style>
  <w:style w:type="character" w:customStyle="1" w:styleId="2Char0">
    <w:name w:val="正文文本缩进 2 Char"/>
    <w:link w:val="21"/>
    <w:uiPriority w:val="99"/>
    <w:qFormat/>
    <w:rsid w:val="003808E1"/>
    <w:rPr>
      <w:szCs w:val="24"/>
    </w:rPr>
  </w:style>
  <w:style w:type="character" w:customStyle="1" w:styleId="Char12">
    <w:name w:val="批注文字 Char1"/>
    <w:rsid w:val="003808E1"/>
    <w:rPr>
      <w:kern w:val="2"/>
      <w:sz w:val="21"/>
      <w:szCs w:val="24"/>
    </w:rPr>
  </w:style>
  <w:style w:type="paragraph" w:styleId="af3">
    <w:name w:val="Body Text"/>
    <w:basedOn w:val="a0"/>
    <w:link w:val="Char8"/>
    <w:rsid w:val="003808E1"/>
    <w:pPr>
      <w:spacing w:after="120" w:line="240" w:lineRule="auto"/>
    </w:pPr>
    <w:rPr>
      <w:rFonts w:asciiTheme="minorHAnsi" w:eastAsiaTheme="minorEastAsia" w:hAnsiTheme="minorHAnsi" w:cstheme="minorBidi"/>
      <w:sz w:val="21"/>
    </w:rPr>
  </w:style>
  <w:style w:type="character" w:customStyle="1" w:styleId="Char13">
    <w:name w:val="正文文本 Char1"/>
    <w:basedOn w:val="a1"/>
    <w:link w:val="af3"/>
    <w:rsid w:val="003808E1"/>
    <w:rPr>
      <w:rFonts w:ascii="Times New Roman" w:eastAsia="宋体" w:hAnsi="Times New Roman" w:cs="Times New Roman"/>
      <w:sz w:val="24"/>
      <w:szCs w:val="24"/>
    </w:rPr>
  </w:style>
  <w:style w:type="paragraph" w:styleId="af4">
    <w:name w:val="Normal Indent"/>
    <w:aliases w:val="Paragraph2,Paragraph3,Paragraph4,Paragraph5,Paragraph6,表正文,正文非缩进,特点,ind:txt,正文（首行缩进两字）"/>
    <w:basedOn w:val="a0"/>
    <w:link w:val="Char9"/>
    <w:qFormat/>
    <w:rsid w:val="003808E1"/>
    <w:pPr>
      <w:adjustRightInd w:val="0"/>
      <w:spacing w:line="360" w:lineRule="atLeast"/>
      <w:ind w:firstLine="420"/>
      <w:jc w:val="left"/>
      <w:textAlignment w:val="baseline"/>
    </w:pPr>
    <w:rPr>
      <w:kern w:val="0"/>
      <w:szCs w:val="20"/>
    </w:rPr>
  </w:style>
  <w:style w:type="paragraph" w:styleId="21">
    <w:name w:val="Body Text Indent 2"/>
    <w:basedOn w:val="a0"/>
    <w:link w:val="2Char0"/>
    <w:uiPriority w:val="99"/>
    <w:qFormat/>
    <w:rsid w:val="003808E1"/>
    <w:pPr>
      <w:spacing w:after="120" w:line="480" w:lineRule="auto"/>
      <w:ind w:leftChars="200" w:left="420"/>
    </w:pPr>
    <w:rPr>
      <w:rFonts w:asciiTheme="minorHAnsi" w:eastAsiaTheme="minorEastAsia" w:hAnsiTheme="minorHAnsi" w:cstheme="minorBidi"/>
      <w:sz w:val="21"/>
    </w:rPr>
  </w:style>
  <w:style w:type="character" w:customStyle="1" w:styleId="2Char1">
    <w:name w:val="正文文本缩进 2 Char1"/>
    <w:basedOn w:val="a1"/>
    <w:link w:val="21"/>
    <w:uiPriority w:val="99"/>
    <w:semiHidden/>
    <w:rsid w:val="003808E1"/>
    <w:rPr>
      <w:rFonts w:ascii="Times New Roman" w:eastAsia="宋体" w:hAnsi="Times New Roman" w:cs="Times New Roman"/>
      <w:sz w:val="24"/>
      <w:szCs w:val="24"/>
    </w:rPr>
  </w:style>
  <w:style w:type="paragraph" w:customStyle="1" w:styleId="15">
    <w:name w:val="样式 正文文字 + 右 行距: 1.5 倍行距"/>
    <w:basedOn w:val="af3"/>
    <w:rsid w:val="003808E1"/>
    <w:pPr>
      <w:spacing w:after="0"/>
      <w:jc w:val="center"/>
    </w:pPr>
    <w:rPr>
      <w:rFonts w:ascii="黑体" w:eastAsia="黑体"/>
      <w:color w:val="333399"/>
      <w:sz w:val="48"/>
      <w:szCs w:val="48"/>
    </w:rPr>
  </w:style>
  <w:style w:type="table" w:styleId="af5">
    <w:name w:val="Table Grid"/>
    <w:basedOn w:val="a2"/>
    <w:uiPriority w:val="99"/>
    <w:rsid w:val="003808E1"/>
    <w:pPr>
      <w:spacing w:line="240" w:lineRule="auto"/>
      <w:jc w:val="left"/>
    </w:pPr>
    <w:rPr>
      <w:rFonts w:ascii="Times New Roman" w:eastAsia="Times New Roman"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trong"/>
    <w:uiPriority w:val="22"/>
    <w:qFormat/>
    <w:rsid w:val="003808E1"/>
    <w:rPr>
      <w:b/>
      <w:bCs/>
    </w:rPr>
  </w:style>
  <w:style w:type="paragraph" w:customStyle="1" w:styleId="16">
    <w:name w:val="列出段落1"/>
    <w:basedOn w:val="a0"/>
    <w:uiPriority w:val="34"/>
    <w:qFormat/>
    <w:rsid w:val="003808E1"/>
    <w:pPr>
      <w:spacing w:line="240" w:lineRule="auto"/>
      <w:ind w:firstLineChars="200" w:firstLine="420"/>
    </w:pPr>
    <w:rPr>
      <w:sz w:val="21"/>
    </w:rPr>
  </w:style>
  <w:style w:type="paragraph" w:styleId="TOC">
    <w:name w:val="TOC Heading"/>
    <w:basedOn w:val="1"/>
    <w:next w:val="a0"/>
    <w:unhideWhenUsed/>
    <w:qFormat/>
    <w:rsid w:val="003808E1"/>
    <w:pPr>
      <w:spacing w:before="480" w:after="0" w:line="276" w:lineRule="auto"/>
      <w:outlineLvl w:val="9"/>
    </w:pPr>
    <w:rPr>
      <w:rFonts w:ascii="Cambria" w:hAnsi="Cambria"/>
      <w:color w:val="365F91"/>
      <w:kern w:val="0"/>
      <w:sz w:val="28"/>
      <w:szCs w:val="28"/>
    </w:rPr>
  </w:style>
  <w:style w:type="paragraph" w:customStyle="1" w:styleId="22">
    <w:name w:val="列出段落2"/>
    <w:basedOn w:val="a0"/>
    <w:uiPriority w:val="34"/>
    <w:unhideWhenUsed/>
    <w:qFormat/>
    <w:rsid w:val="003808E1"/>
    <w:pPr>
      <w:spacing w:line="240" w:lineRule="auto"/>
      <w:ind w:firstLineChars="200" w:firstLine="420"/>
    </w:pPr>
    <w:rPr>
      <w:rFonts w:ascii="Calibri" w:hAnsi="Calibri"/>
      <w:sz w:val="21"/>
    </w:rPr>
  </w:style>
  <w:style w:type="paragraph" w:customStyle="1" w:styleId="Af7">
    <w:name w:val="正文 A"/>
    <w:qFormat/>
    <w:rsid w:val="003808E1"/>
    <w:pPr>
      <w:widowControl w:val="0"/>
      <w:pBdr>
        <w:top w:val="none" w:sz="0" w:space="0" w:color="000000"/>
        <w:left w:val="none" w:sz="0" w:space="0" w:color="000000"/>
        <w:bottom w:val="none" w:sz="0" w:space="0" w:color="000000"/>
        <w:right w:val="none" w:sz="0" w:space="0" w:color="000000"/>
      </w:pBdr>
      <w:spacing w:line="240" w:lineRule="auto"/>
    </w:pPr>
    <w:rPr>
      <w:rFonts w:ascii="Times New Roman" w:eastAsia="Arial Unicode MS" w:hAnsi="Arial Unicode MS" w:cs="Arial Unicode MS"/>
      <w:color w:val="000000"/>
      <w:szCs w:val="21"/>
      <w:u w:color="000000"/>
    </w:rPr>
  </w:style>
  <w:style w:type="paragraph" w:customStyle="1" w:styleId="CharCharCharCharCharCharCharCharCharChar">
    <w:name w:val="Char Char Char Char Char Char Char Char Char Char"/>
    <w:basedOn w:val="a0"/>
    <w:rsid w:val="003808E1"/>
    <w:pPr>
      <w:widowControl/>
      <w:spacing w:after="160" w:line="240" w:lineRule="exact"/>
      <w:jc w:val="left"/>
    </w:pPr>
    <w:rPr>
      <w:sz w:val="21"/>
      <w:szCs w:val="20"/>
    </w:rPr>
  </w:style>
  <w:style w:type="paragraph" w:styleId="31">
    <w:name w:val="Body Text Indent 3"/>
    <w:basedOn w:val="a0"/>
    <w:link w:val="3Char0"/>
    <w:unhideWhenUsed/>
    <w:rsid w:val="003808E1"/>
    <w:pPr>
      <w:spacing w:after="120"/>
      <w:ind w:leftChars="200" w:left="420"/>
    </w:pPr>
    <w:rPr>
      <w:sz w:val="16"/>
      <w:szCs w:val="16"/>
    </w:rPr>
  </w:style>
  <w:style w:type="character" w:customStyle="1" w:styleId="3Char0">
    <w:name w:val="正文文本缩进 3 Char"/>
    <w:basedOn w:val="a1"/>
    <w:link w:val="31"/>
    <w:rsid w:val="003808E1"/>
    <w:rPr>
      <w:rFonts w:ascii="Times New Roman" w:eastAsia="宋体" w:hAnsi="Times New Roman" w:cs="Times New Roman"/>
      <w:sz w:val="16"/>
      <w:szCs w:val="16"/>
    </w:rPr>
  </w:style>
  <w:style w:type="character" w:customStyle="1" w:styleId="unnamed11">
    <w:name w:val="unnamed11"/>
    <w:qFormat/>
    <w:rsid w:val="003808E1"/>
    <w:rPr>
      <w:color w:val="000000"/>
      <w:sz w:val="18"/>
      <w:szCs w:val="18"/>
    </w:rPr>
  </w:style>
  <w:style w:type="character" w:customStyle="1" w:styleId="7Char0">
    <w:name w:val="样式7 Char"/>
    <w:link w:val="70"/>
    <w:rsid w:val="003808E1"/>
    <w:rPr>
      <w:rFonts w:ascii="Cambria" w:hAnsi="Cambria"/>
      <w:b/>
      <w:bCs/>
      <w:color w:val="4F81BD"/>
      <w:szCs w:val="21"/>
    </w:rPr>
  </w:style>
  <w:style w:type="character" w:customStyle="1" w:styleId="t31">
    <w:name w:val="t31"/>
    <w:rsid w:val="003808E1"/>
    <w:rPr>
      <w:rFonts w:hint="default"/>
      <w:color w:val="000000"/>
    </w:rPr>
  </w:style>
  <w:style w:type="character" w:customStyle="1" w:styleId="9Char0">
    <w:name w:val="样式9 Char"/>
    <w:link w:val="90"/>
    <w:rsid w:val="003808E1"/>
    <w:rPr>
      <w:rFonts w:ascii="宋体" w:hAnsi="宋体"/>
      <w:b/>
      <w:sz w:val="28"/>
      <w:szCs w:val="28"/>
    </w:rPr>
  </w:style>
  <w:style w:type="character" w:customStyle="1" w:styleId="2Char2">
    <w:name w:val="正文首行缩进 2 Char"/>
    <w:link w:val="23"/>
    <w:rsid w:val="003808E1"/>
  </w:style>
  <w:style w:type="character" w:customStyle="1" w:styleId="CharChar2">
    <w:name w:val="正文文字 Char Char"/>
    <w:link w:val="17"/>
    <w:rsid w:val="003808E1"/>
    <w:rPr>
      <w:rFonts w:ascii="宋体"/>
      <w:color w:val="000000"/>
      <w:sz w:val="28"/>
    </w:rPr>
  </w:style>
  <w:style w:type="character" w:customStyle="1" w:styleId="CharChar3">
    <w:name w:val="标题 Char Char"/>
    <w:rsid w:val="003808E1"/>
    <w:rPr>
      <w:rFonts w:ascii="黑体" w:eastAsia="黑体" w:hAnsi="Arial" w:cs="Arial"/>
      <w:bCs/>
      <w:kern w:val="2"/>
      <w:sz w:val="32"/>
      <w:szCs w:val="32"/>
      <w:lang w:val="en-US" w:eastAsia="zh-CN" w:bidi="ar-SA"/>
    </w:rPr>
  </w:style>
  <w:style w:type="character" w:customStyle="1" w:styleId="18">
    <w:name w:val="书籍标题1"/>
    <w:qFormat/>
    <w:rsid w:val="003808E1"/>
    <w:rPr>
      <w:b/>
      <w:bCs/>
      <w:smallCaps/>
      <w:spacing w:val="5"/>
    </w:rPr>
  </w:style>
  <w:style w:type="character" w:customStyle="1" w:styleId="CharChar4">
    <w:name w:val="Char Char"/>
    <w:rsid w:val="003808E1"/>
    <w:rPr>
      <w:rFonts w:ascii="宋体" w:eastAsia="宋体" w:hAnsi="宋体"/>
      <w:kern w:val="2"/>
      <w:sz w:val="18"/>
      <w:szCs w:val="24"/>
      <w:lang w:val="en-US" w:eastAsia="zh-CN" w:bidi="ar-SA"/>
    </w:rPr>
  </w:style>
  <w:style w:type="character" w:styleId="af8">
    <w:name w:val="endnote reference"/>
    <w:rsid w:val="003808E1"/>
    <w:rPr>
      <w:rFonts w:eastAsia="宋体"/>
      <w:kern w:val="2"/>
      <w:sz w:val="24"/>
      <w:szCs w:val="24"/>
      <w:vertAlign w:val="superscript"/>
      <w:lang w:val="en-US" w:eastAsia="zh-CN" w:bidi="ar-SA"/>
    </w:rPr>
  </w:style>
  <w:style w:type="character" w:customStyle="1" w:styleId="2CharChar">
    <w:name w:val="正文文字 2 Char Char"/>
    <w:link w:val="210"/>
    <w:qFormat/>
    <w:rsid w:val="003808E1"/>
    <w:rPr>
      <w:sz w:val="24"/>
    </w:rPr>
  </w:style>
  <w:style w:type="character" w:styleId="HTML0">
    <w:name w:val="HTML Variable"/>
    <w:qFormat/>
    <w:rsid w:val="003808E1"/>
    <w:rPr>
      <w:i/>
      <w:iCs/>
    </w:rPr>
  </w:style>
  <w:style w:type="character" w:customStyle="1" w:styleId="Chara">
    <w:name w:val="正文文字 Char"/>
    <w:rsid w:val="003808E1"/>
    <w:rPr>
      <w:rFonts w:ascii="宋体" w:eastAsia="宋体" w:hint="eastAsia"/>
      <w:snapToGrid w:val="0"/>
      <w:color w:val="000000"/>
      <w:sz w:val="28"/>
      <w:lang w:val="en-US" w:eastAsia="zh-CN"/>
    </w:rPr>
  </w:style>
  <w:style w:type="character" w:customStyle="1" w:styleId="style5">
    <w:name w:val="style5"/>
    <w:qFormat/>
    <w:rsid w:val="003808E1"/>
    <w:rPr>
      <w:rFonts w:hint="default"/>
    </w:rPr>
  </w:style>
  <w:style w:type="character" w:customStyle="1" w:styleId="3Char1">
    <w:name w:val="正文文本 3 Char"/>
    <w:link w:val="32"/>
    <w:rsid w:val="003808E1"/>
    <w:rPr>
      <w:sz w:val="16"/>
      <w:szCs w:val="16"/>
    </w:rPr>
  </w:style>
  <w:style w:type="character" w:customStyle="1" w:styleId="CharChar141">
    <w:name w:val="Char Char141"/>
    <w:qFormat/>
    <w:rsid w:val="003808E1"/>
    <w:rPr>
      <w:rFonts w:ascii="Arial" w:eastAsia="黑体" w:hAnsi="Arial" w:hint="eastAsia"/>
      <w:snapToGrid w:val="0"/>
      <w:color w:val="000000"/>
      <w:sz w:val="24"/>
      <w:lang w:val="en-US" w:eastAsia="zh-CN"/>
    </w:rPr>
  </w:style>
  <w:style w:type="character" w:customStyle="1" w:styleId="CharChar21">
    <w:name w:val="Char Char21"/>
    <w:link w:val="24"/>
    <w:qFormat/>
    <w:rsid w:val="003808E1"/>
    <w:rPr>
      <w:rFonts w:ascii="宋体"/>
      <w:color w:val="000000"/>
      <w:sz w:val="18"/>
    </w:rPr>
  </w:style>
  <w:style w:type="character" w:customStyle="1" w:styleId="af9">
    <w:name w:val="发布"/>
    <w:rsid w:val="003808E1"/>
    <w:rPr>
      <w:rFonts w:ascii="黑体" w:eastAsia="黑体"/>
      <w:spacing w:val="22"/>
      <w:w w:val="100"/>
      <w:position w:val="3"/>
      <w:sz w:val="28"/>
    </w:rPr>
  </w:style>
  <w:style w:type="character" w:styleId="HTML1">
    <w:name w:val="HTML Keyboard"/>
    <w:qFormat/>
    <w:rsid w:val="003808E1"/>
    <w:rPr>
      <w:rFonts w:ascii="Courier New" w:hAnsi="Courier New"/>
      <w:sz w:val="20"/>
      <w:szCs w:val="20"/>
    </w:rPr>
  </w:style>
  <w:style w:type="character" w:styleId="HTML2">
    <w:name w:val="HTML Typewriter"/>
    <w:qFormat/>
    <w:rsid w:val="003808E1"/>
    <w:rPr>
      <w:rFonts w:ascii="Courier New" w:hAnsi="Courier New"/>
      <w:sz w:val="20"/>
      <w:szCs w:val="20"/>
    </w:rPr>
  </w:style>
  <w:style w:type="character" w:customStyle="1" w:styleId="CharChar151">
    <w:name w:val="Char Char151"/>
    <w:rsid w:val="003808E1"/>
    <w:rPr>
      <w:rFonts w:ascii="宋体" w:eastAsia="宋体" w:hint="eastAsia"/>
      <w:b/>
      <w:snapToGrid w:val="0"/>
      <w:color w:val="000000"/>
      <w:sz w:val="24"/>
      <w:lang w:val="en-US" w:eastAsia="zh-CN"/>
    </w:rPr>
  </w:style>
  <w:style w:type="character" w:customStyle="1" w:styleId="CharChar10">
    <w:name w:val="Char Char1"/>
    <w:link w:val="19"/>
    <w:rsid w:val="003808E1"/>
    <w:rPr>
      <w:sz w:val="24"/>
      <w:szCs w:val="24"/>
    </w:rPr>
  </w:style>
  <w:style w:type="character" w:customStyle="1" w:styleId="Char30">
    <w:name w:val="纯文本 Char3"/>
    <w:link w:val="110"/>
    <w:qFormat/>
    <w:rsid w:val="003808E1"/>
    <w:rPr>
      <w:rFonts w:ascii="宋体" w:hAnsi="Courier New"/>
    </w:rPr>
  </w:style>
  <w:style w:type="character" w:customStyle="1" w:styleId="CharChar5">
    <w:name w:val="正文（首行缩进两字） Char Char"/>
    <w:qFormat/>
    <w:rsid w:val="003808E1"/>
    <w:rPr>
      <w:rFonts w:ascii="宋体" w:eastAsia="宋体" w:hint="eastAsia"/>
      <w:snapToGrid w:val="0"/>
      <w:color w:val="000000"/>
      <w:sz w:val="21"/>
      <w:lang w:val="en-US" w:eastAsia="zh-CN"/>
    </w:rPr>
  </w:style>
  <w:style w:type="character" w:customStyle="1" w:styleId="CharChar171">
    <w:name w:val="Char Char171"/>
    <w:qFormat/>
    <w:rsid w:val="003808E1"/>
    <w:rPr>
      <w:rFonts w:ascii="宋体" w:eastAsia="宋体" w:hint="eastAsia"/>
      <w:b/>
      <w:snapToGrid w:val="0"/>
      <w:color w:val="000000"/>
      <w:sz w:val="28"/>
      <w:lang w:val="en-US" w:eastAsia="zh-CN"/>
    </w:rPr>
  </w:style>
  <w:style w:type="character" w:customStyle="1" w:styleId="t101">
    <w:name w:val="t101"/>
    <w:rsid w:val="003808E1"/>
    <w:rPr>
      <w:rFonts w:hint="default"/>
    </w:rPr>
  </w:style>
  <w:style w:type="character" w:customStyle="1" w:styleId="3CharChar">
    <w:name w:val="正文文字缩进 3 Char Char"/>
    <w:link w:val="310"/>
    <w:qFormat/>
    <w:rsid w:val="003808E1"/>
    <w:rPr>
      <w:rFonts w:ascii="宋体"/>
      <w:color w:val="000000"/>
    </w:rPr>
  </w:style>
  <w:style w:type="character" w:styleId="afa">
    <w:name w:val="line number"/>
    <w:basedOn w:val="a1"/>
    <w:qFormat/>
    <w:rsid w:val="003808E1"/>
  </w:style>
  <w:style w:type="character" w:customStyle="1" w:styleId="1a">
    <w:name w:val="明显参考1"/>
    <w:qFormat/>
    <w:rsid w:val="003808E1"/>
    <w:rPr>
      <w:b/>
      <w:bCs/>
      <w:smallCaps/>
      <w:color w:val="C0504D"/>
      <w:spacing w:val="5"/>
      <w:u w:val="single"/>
    </w:rPr>
  </w:style>
  <w:style w:type="character" w:customStyle="1" w:styleId="Charb">
    <w:name w:val="明显引用 Char"/>
    <w:link w:val="1b"/>
    <w:qFormat/>
    <w:rsid w:val="003808E1"/>
    <w:rPr>
      <w:b/>
      <w:bCs/>
      <w:i/>
      <w:iCs/>
      <w:color w:val="4F81BD"/>
    </w:rPr>
  </w:style>
  <w:style w:type="character" w:styleId="HTML3">
    <w:name w:val="HTML Cite"/>
    <w:qFormat/>
    <w:rsid w:val="003808E1"/>
    <w:rPr>
      <w:i/>
      <w:iCs/>
    </w:rPr>
  </w:style>
  <w:style w:type="character" w:customStyle="1" w:styleId="CharChar14">
    <w:name w:val="Char Char14"/>
    <w:rsid w:val="003808E1"/>
    <w:rPr>
      <w:rFonts w:ascii="Arial" w:eastAsia="黑体" w:hAnsi="Arial" w:hint="eastAsia"/>
      <w:snapToGrid w:val="0"/>
      <w:color w:val="000000"/>
      <w:sz w:val="24"/>
      <w:lang w:val="en-US" w:eastAsia="zh-CN"/>
    </w:rPr>
  </w:style>
  <w:style w:type="character" w:customStyle="1" w:styleId="Charc">
    <w:name w:val="公文正文 Char"/>
    <w:link w:val="afb"/>
    <w:rsid w:val="003808E1"/>
    <w:rPr>
      <w:rFonts w:ascii="仿宋_GB2312" w:eastAsia="仿宋_GB2312" w:hAnsi="Calisto MT"/>
      <w:color w:val="000000"/>
      <w:sz w:val="32"/>
    </w:rPr>
  </w:style>
  <w:style w:type="character" w:customStyle="1" w:styleId="11Char">
    <w:name w:val="样式11 Char"/>
    <w:link w:val="111"/>
    <w:rsid w:val="003808E1"/>
    <w:rPr>
      <w:rFonts w:ascii="黑体" w:eastAsia="黑体"/>
      <w:color w:val="000000"/>
      <w:sz w:val="28"/>
      <w:szCs w:val="28"/>
    </w:rPr>
  </w:style>
  <w:style w:type="character" w:customStyle="1" w:styleId="5sub-bulletChar">
    <w:name w:val="5 sub-bullet Char"/>
    <w:link w:val="51"/>
    <w:qFormat/>
    <w:rsid w:val="003808E1"/>
    <w:rPr>
      <w:b/>
      <w:sz w:val="24"/>
    </w:rPr>
  </w:style>
  <w:style w:type="character" w:customStyle="1" w:styleId="Chard">
    <w:name w:val="脚注文本 Char"/>
    <w:link w:val="afc"/>
    <w:qFormat/>
    <w:rsid w:val="003808E1"/>
    <w:rPr>
      <w:sz w:val="18"/>
    </w:rPr>
  </w:style>
  <w:style w:type="character" w:customStyle="1" w:styleId="5Char0">
    <w:name w:val="样式5 Char"/>
    <w:link w:val="50"/>
    <w:rsid w:val="003808E1"/>
    <w:rPr>
      <w:rFonts w:ascii="宋体" w:hAnsi="宋体"/>
      <w:b/>
      <w:bCs/>
      <w:szCs w:val="21"/>
    </w:rPr>
  </w:style>
  <w:style w:type="character" w:customStyle="1" w:styleId="4Char0">
    <w:name w:val="样式4 Char"/>
    <w:link w:val="40"/>
    <w:rsid w:val="003808E1"/>
    <w:rPr>
      <w:rFonts w:ascii="Cambria" w:hAnsi="Cambria"/>
      <w:b/>
      <w:bCs/>
      <w:color w:val="4F81BD"/>
      <w:szCs w:val="21"/>
    </w:rPr>
  </w:style>
  <w:style w:type="character" w:customStyle="1" w:styleId="Chare">
    <w:name w:val="正文首行缩进 Char"/>
    <w:basedOn w:val="Char8"/>
    <w:link w:val="afd"/>
    <w:qFormat/>
    <w:rsid w:val="003808E1"/>
    <w:rPr>
      <w:sz w:val="24"/>
    </w:rPr>
  </w:style>
  <w:style w:type="character" w:customStyle="1" w:styleId="Charf">
    <w:name w:val="注释标题 Char"/>
    <w:link w:val="afe"/>
    <w:rsid w:val="003808E1"/>
  </w:style>
  <w:style w:type="character" w:styleId="HTML4">
    <w:name w:val="HTML Code"/>
    <w:qFormat/>
    <w:rsid w:val="003808E1"/>
    <w:rPr>
      <w:rFonts w:ascii="Courier New" w:hAnsi="Courier New"/>
      <w:sz w:val="20"/>
      <w:szCs w:val="20"/>
    </w:rPr>
  </w:style>
  <w:style w:type="character" w:customStyle="1" w:styleId="6styleChar">
    <w:name w:val="6 style Char"/>
    <w:aliases w:val="sub-dash Char,sd Char,5 Char,标题 (a) Char,6 sub-sub-bullet Char,ssb Char,H6 Char,61 Char,62 Char,Head 6 Char Char"/>
    <w:link w:val="61"/>
    <w:qFormat/>
    <w:rsid w:val="003808E1"/>
    <w:rPr>
      <w:rFonts w:ascii="Arial" w:eastAsia="黑体" w:hAnsi="Arial"/>
      <w:b/>
      <w:sz w:val="24"/>
    </w:rPr>
  </w:style>
  <w:style w:type="character" w:styleId="aff">
    <w:name w:val="FollowedHyperlink"/>
    <w:rsid w:val="003808E1"/>
    <w:rPr>
      <w:rFonts w:eastAsia="宋体"/>
      <w:color w:val="800080"/>
      <w:kern w:val="2"/>
      <w:sz w:val="24"/>
      <w:szCs w:val="24"/>
      <w:u w:val="single"/>
      <w:lang w:val="en-US" w:eastAsia="zh-CN" w:bidi="ar-SA"/>
    </w:rPr>
  </w:style>
  <w:style w:type="character" w:customStyle="1" w:styleId="style11">
    <w:name w:val="style11"/>
    <w:qFormat/>
    <w:rsid w:val="003808E1"/>
    <w:rPr>
      <w:rFonts w:hint="default"/>
      <w:b/>
      <w:color w:val="FFFFFF"/>
    </w:rPr>
  </w:style>
  <w:style w:type="character" w:customStyle="1" w:styleId="4CharCharCharChar">
    <w:name w:val="标题 4 Char Char Char Char"/>
    <w:link w:val="41"/>
    <w:qFormat/>
    <w:rsid w:val="003808E1"/>
    <w:rPr>
      <w:snapToGrid w:val="0"/>
      <w:color w:val="000000"/>
      <w:sz w:val="24"/>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sid w:val="003808E1"/>
    <w:rPr>
      <w:rFonts w:ascii="Arial" w:eastAsia="宋体" w:hAnsi="Arial"/>
      <w:kern w:val="2"/>
      <w:sz w:val="24"/>
      <w:szCs w:val="24"/>
      <w:lang w:val="en-US" w:eastAsia="zh-CN" w:bidi="ar-SA"/>
    </w:rPr>
  </w:style>
  <w:style w:type="character" w:styleId="aff0">
    <w:name w:val="page number"/>
    <w:basedOn w:val="a1"/>
    <w:rsid w:val="003808E1"/>
  </w:style>
  <w:style w:type="character" w:customStyle="1" w:styleId="CharCharCharCharChar1">
    <w:name w:val="Char Char Char Char Char1"/>
    <w:rsid w:val="003808E1"/>
    <w:rPr>
      <w:rFonts w:ascii="宋体"/>
      <w:snapToGrid/>
      <w:sz w:val="24"/>
    </w:rPr>
  </w:style>
  <w:style w:type="character" w:styleId="aff1">
    <w:name w:val="Emphasis"/>
    <w:uiPriority w:val="20"/>
    <w:qFormat/>
    <w:rsid w:val="003808E1"/>
    <w:rPr>
      <w:i/>
      <w:iCs/>
    </w:rPr>
  </w:style>
  <w:style w:type="character" w:customStyle="1" w:styleId="detailtitle1">
    <w:name w:val="detail_title1"/>
    <w:rsid w:val="003808E1"/>
    <w:rPr>
      <w:rFonts w:ascii="ˎ̥" w:eastAsia="宋体" w:hAnsi="ˎ̥" w:hint="default"/>
      <w:b/>
      <w:bCs/>
      <w:color w:val="00497B"/>
      <w:kern w:val="2"/>
      <w:sz w:val="24"/>
      <w:szCs w:val="24"/>
      <w:lang w:val="en-US" w:eastAsia="zh-CN" w:bidi="ar-SA"/>
    </w:rPr>
  </w:style>
  <w:style w:type="character" w:styleId="HTML5">
    <w:name w:val="HTML Definition"/>
    <w:qFormat/>
    <w:rsid w:val="003808E1"/>
    <w:rPr>
      <w:i/>
      <w:iCs/>
    </w:rPr>
  </w:style>
  <w:style w:type="character" w:customStyle="1" w:styleId="1Char0">
    <w:name w:val="样式1 Char"/>
    <w:link w:val="1c"/>
    <w:rsid w:val="003808E1"/>
    <w:rPr>
      <w:rFonts w:ascii="黑体" w:eastAsia="黑体"/>
      <w:sz w:val="30"/>
      <w:szCs w:val="30"/>
    </w:rPr>
  </w:style>
  <w:style w:type="character" w:styleId="HTML6">
    <w:name w:val="HTML Acronym"/>
    <w:basedOn w:val="a1"/>
    <w:qFormat/>
    <w:rsid w:val="003808E1"/>
  </w:style>
  <w:style w:type="character" w:customStyle="1" w:styleId="label">
    <w:name w:val="label"/>
    <w:qFormat/>
    <w:rsid w:val="003808E1"/>
    <w:rPr>
      <w:rFonts w:hint="default"/>
    </w:rPr>
  </w:style>
  <w:style w:type="character" w:customStyle="1" w:styleId="apple-converted-space">
    <w:name w:val="apple-converted-space"/>
    <w:qFormat/>
    <w:rsid w:val="003808E1"/>
    <w:rPr>
      <w:rFonts w:hint="default"/>
    </w:rPr>
  </w:style>
  <w:style w:type="character" w:styleId="aff2">
    <w:name w:val="annotation reference"/>
    <w:rsid w:val="003808E1"/>
    <w:rPr>
      <w:sz w:val="21"/>
      <w:szCs w:val="21"/>
    </w:rPr>
  </w:style>
  <w:style w:type="character" w:styleId="aff3">
    <w:name w:val="footnote reference"/>
    <w:rsid w:val="003808E1"/>
    <w:rPr>
      <w:rFonts w:eastAsia="宋体"/>
      <w:kern w:val="2"/>
      <w:sz w:val="24"/>
      <w:szCs w:val="24"/>
      <w:vertAlign w:val="superscript"/>
      <w:lang w:val="en-US" w:eastAsia="zh-CN" w:bidi="ar-SA"/>
    </w:rPr>
  </w:style>
  <w:style w:type="character" w:customStyle="1" w:styleId="text12sths1">
    <w:name w:val="text12st_hs1"/>
    <w:rsid w:val="003808E1"/>
    <w:rPr>
      <w:rFonts w:hint="default"/>
      <w:color w:val="000000"/>
      <w:sz w:val="19"/>
    </w:rPr>
  </w:style>
  <w:style w:type="character" w:styleId="HTML7">
    <w:name w:val="HTML Sample"/>
    <w:rsid w:val="003808E1"/>
    <w:rPr>
      <w:rFonts w:ascii="Courier New" w:hAnsi="Courier New"/>
    </w:rPr>
  </w:style>
  <w:style w:type="character" w:customStyle="1" w:styleId="10Char">
    <w:name w:val="样式10 Char"/>
    <w:link w:val="100"/>
    <w:rsid w:val="003808E1"/>
    <w:rPr>
      <w:rFonts w:ascii="宋体" w:hAnsi="宋体"/>
      <w:b/>
      <w:color w:val="000000"/>
      <w:szCs w:val="21"/>
    </w:rPr>
  </w:style>
  <w:style w:type="character" w:customStyle="1" w:styleId="1d">
    <w:name w:val="已访问的超链接1"/>
    <w:qFormat/>
    <w:rsid w:val="003808E1"/>
    <w:rPr>
      <w:rFonts w:hint="default"/>
      <w:color w:val="800080"/>
      <w:u w:val="single"/>
    </w:rPr>
  </w:style>
  <w:style w:type="character" w:customStyle="1" w:styleId="CharChar161">
    <w:name w:val="Char Char161"/>
    <w:rsid w:val="003808E1"/>
    <w:rPr>
      <w:rFonts w:ascii="Arial" w:eastAsia="黑体" w:hAnsi="Arial" w:hint="eastAsia"/>
      <w:b/>
      <w:snapToGrid w:val="0"/>
      <w:color w:val="000000"/>
      <w:sz w:val="24"/>
      <w:lang w:val="en-US" w:eastAsia="zh-CN"/>
    </w:rPr>
  </w:style>
  <w:style w:type="character" w:customStyle="1" w:styleId="CharChar30">
    <w:name w:val="Char Char3"/>
    <w:rsid w:val="003808E1"/>
    <w:rPr>
      <w:rFonts w:eastAsia="宋体"/>
      <w:kern w:val="2"/>
      <w:sz w:val="21"/>
      <w:szCs w:val="24"/>
      <w:lang w:val="en-US" w:eastAsia="zh-CN" w:bidi="ar-SA"/>
    </w:rPr>
  </w:style>
  <w:style w:type="character" w:customStyle="1" w:styleId="apple-style-span">
    <w:name w:val="apple-style-span"/>
    <w:qFormat/>
    <w:rsid w:val="003808E1"/>
    <w:rPr>
      <w:rFonts w:hint="default"/>
    </w:rPr>
  </w:style>
  <w:style w:type="character" w:customStyle="1" w:styleId="CharCharCharCharChar">
    <w:name w:val="Char Char Char Char Char"/>
    <w:rsid w:val="003808E1"/>
    <w:rPr>
      <w:rFonts w:ascii="宋体"/>
      <w:snapToGrid/>
      <w:sz w:val="24"/>
    </w:rPr>
  </w:style>
  <w:style w:type="character" w:customStyle="1" w:styleId="7sub-styleChar">
    <w:name w:val="7 sub-style Char"/>
    <w:link w:val="71"/>
    <w:qFormat/>
    <w:rsid w:val="003808E1"/>
    <w:rPr>
      <w:b/>
      <w:sz w:val="24"/>
    </w:rPr>
  </w:style>
  <w:style w:type="character" w:customStyle="1" w:styleId="1e">
    <w:name w:val="默认段落字体1"/>
    <w:rsid w:val="003808E1"/>
    <w:rPr>
      <w:rFonts w:hint="default"/>
    </w:rPr>
  </w:style>
  <w:style w:type="character" w:customStyle="1" w:styleId="CharChar20">
    <w:name w:val="Char Char2"/>
    <w:link w:val="1f"/>
    <w:rsid w:val="003808E1"/>
    <w:rPr>
      <w:szCs w:val="24"/>
    </w:rPr>
  </w:style>
  <w:style w:type="character" w:customStyle="1" w:styleId="8Char0">
    <w:name w:val="样式8 Char"/>
    <w:link w:val="80"/>
    <w:rsid w:val="003808E1"/>
    <w:rPr>
      <w:rFonts w:ascii="宋体" w:hAnsi="宋体"/>
      <w:b/>
      <w:bCs/>
      <w:szCs w:val="21"/>
    </w:rPr>
  </w:style>
  <w:style w:type="character" w:customStyle="1" w:styleId="aff4">
    <w:name w:val="个人答复风格"/>
    <w:rsid w:val="003808E1"/>
    <w:rPr>
      <w:rFonts w:ascii="Arial" w:eastAsia="宋体" w:hAnsi="Arial" w:cs="Arial"/>
      <w:color w:val="auto"/>
      <w:sz w:val="20"/>
    </w:rPr>
  </w:style>
  <w:style w:type="character" w:customStyle="1" w:styleId="Charf0">
    <w:name w:val="正文（首行缩进两字） Char"/>
    <w:qFormat/>
    <w:rsid w:val="003808E1"/>
    <w:rPr>
      <w:rFonts w:ascii="宋体" w:eastAsia="宋体" w:hint="eastAsia"/>
      <w:snapToGrid w:val="0"/>
      <w:color w:val="000000"/>
      <w:sz w:val="21"/>
      <w:lang w:val="en-US" w:eastAsia="zh-CN"/>
    </w:rPr>
  </w:style>
  <w:style w:type="character" w:customStyle="1" w:styleId="CharCharChar">
    <w:name w:val="Char Char Char"/>
    <w:rsid w:val="003808E1"/>
    <w:rPr>
      <w:rFonts w:ascii="宋体" w:eastAsia="楷体_GB2312" w:hAnsi="宋体"/>
      <w:b/>
      <w:kern w:val="2"/>
      <w:sz w:val="44"/>
      <w:lang w:val="en-US" w:eastAsia="zh-CN" w:bidi="ar-SA"/>
    </w:rPr>
  </w:style>
  <w:style w:type="character" w:customStyle="1" w:styleId="CharChar11">
    <w:name w:val="Char Char11"/>
    <w:link w:val="25"/>
    <w:rsid w:val="003808E1"/>
    <w:rPr>
      <w:b/>
      <w:sz w:val="28"/>
    </w:rPr>
  </w:style>
  <w:style w:type="character" w:customStyle="1" w:styleId="Charf1">
    <w:name w:val="无间隔 Char"/>
    <w:link w:val="1f0"/>
    <w:rsid w:val="003808E1"/>
    <w:rPr>
      <w:sz w:val="22"/>
      <w:lang w:eastAsia="en-US" w:bidi="en-US"/>
    </w:rPr>
  </w:style>
  <w:style w:type="character" w:customStyle="1" w:styleId="6Char0">
    <w:name w:val="样式6 Char"/>
    <w:link w:val="60"/>
    <w:rsid w:val="003808E1"/>
    <w:rPr>
      <w:rFonts w:ascii="宋体" w:hAnsi="宋体"/>
      <w:b/>
      <w:bCs/>
      <w:color w:val="4F81BD"/>
      <w:szCs w:val="21"/>
    </w:rPr>
  </w:style>
  <w:style w:type="character" w:customStyle="1" w:styleId="2Char3">
    <w:name w:val="正文文本 2 Char"/>
    <w:link w:val="26"/>
    <w:rsid w:val="003808E1"/>
    <w:rPr>
      <w:rFonts w:ascii="宋体" w:hAnsi="宋体"/>
      <w:szCs w:val="24"/>
      <w:u w:val="single"/>
    </w:rPr>
  </w:style>
  <w:style w:type="character" w:customStyle="1" w:styleId="11Char0">
    <w:name w:val="标题 1.1 Char"/>
    <w:aliases w:val="编号标题2 Char1,2 headline Char1,h Char1,headline Char1,S&amp;R2 Char1,ERMH2 Char Char"/>
    <w:rsid w:val="003808E1"/>
    <w:rPr>
      <w:rFonts w:ascii="Arial" w:eastAsia="黑体" w:hAnsi="Arial"/>
      <w:color w:val="0000FF"/>
      <w:kern w:val="2"/>
      <w:sz w:val="24"/>
      <w:szCs w:val="24"/>
      <w:lang w:val="en-US" w:eastAsia="zh-CN" w:bidi="ar-SA"/>
    </w:rPr>
  </w:style>
  <w:style w:type="character" w:customStyle="1" w:styleId="CharChar">
    <w:name w:val="正文文字缩进 Char Char"/>
    <w:link w:val="12"/>
    <w:rsid w:val="003808E1"/>
    <w:rPr>
      <w:rFonts w:ascii="Times New Roman" w:eastAsia="宋体" w:hAnsi="Times New Roman" w:cs="Times New Roman"/>
      <w:szCs w:val="24"/>
    </w:rPr>
  </w:style>
  <w:style w:type="character" w:customStyle="1" w:styleId="Charf2">
    <w:name w:val="批注主题 Char"/>
    <w:link w:val="aff5"/>
    <w:rsid w:val="003808E1"/>
    <w:rPr>
      <w:rFonts w:eastAsia="楷体_GB2312"/>
      <w:b/>
      <w:bCs/>
      <w:sz w:val="28"/>
    </w:rPr>
  </w:style>
  <w:style w:type="character" w:customStyle="1" w:styleId="CharChar13">
    <w:name w:val="Char Char13"/>
    <w:rsid w:val="003808E1"/>
    <w:rPr>
      <w:rFonts w:ascii="Arial" w:eastAsia="黑体" w:hAnsi="Arial" w:hint="eastAsia"/>
      <w:snapToGrid w:val="0"/>
      <w:color w:val="000000"/>
      <w:sz w:val="21"/>
      <w:lang w:val="en-US" w:eastAsia="zh-CN"/>
    </w:rPr>
  </w:style>
  <w:style w:type="character" w:customStyle="1" w:styleId="aff6">
    <w:name w:val="个人撰写风格"/>
    <w:qFormat/>
    <w:rsid w:val="003808E1"/>
    <w:rPr>
      <w:rFonts w:ascii="Arial" w:eastAsia="宋体" w:hAnsi="Arial" w:cs="Arial"/>
      <w:color w:val="auto"/>
      <w:sz w:val="20"/>
    </w:rPr>
  </w:style>
  <w:style w:type="character" w:customStyle="1" w:styleId="1f1">
    <w:name w:val="超链接1"/>
    <w:qFormat/>
    <w:rsid w:val="003808E1"/>
    <w:rPr>
      <w:rFonts w:hint="default"/>
      <w:color w:val="0000FF"/>
      <w:u w:val="single"/>
    </w:rPr>
  </w:style>
  <w:style w:type="character" w:customStyle="1" w:styleId="Charf3">
    <w:name w:val="副标题 Char"/>
    <w:link w:val="aff7"/>
    <w:rsid w:val="003808E1"/>
    <w:rPr>
      <w:rFonts w:ascii="Cambria" w:hAnsi="Cambria"/>
      <w:i/>
      <w:iCs/>
      <w:color w:val="4F81BD"/>
      <w:spacing w:val="15"/>
      <w:sz w:val="24"/>
      <w:szCs w:val="24"/>
    </w:rPr>
  </w:style>
  <w:style w:type="character" w:customStyle="1" w:styleId="Charf4">
    <w:name w:val="尾注文本 Char"/>
    <w:link w:val="aff8"/>
    <w:rsid w:val="003808E1"/>
  </w:style>
  <w:style w:type="character" w:customStyle="1" w:styleId="Charf5">
    <w:name w:val="称呼 Char"/>
    <w:link w:val="aff9"/>
    <w:rsid w:val="003808E1"/>
    <w:rPr>
      <w:rFonts w:ascii="宋体" w:hAnsi="华文楷体"/>
      <w:sz w:val="24"/>
      <w:szCs w:val="28"/>
    </w:rPr>
  </w:style>
  <w:style w:type="character" w:customStyle="1" w:styleId="CharChar131">
    <w:name w:val="Char Char131"/>
    <w:rsid w:val="003808E1"/>
    <w:rPr>
      <w:rFonts w:ascii="Arial" w:eastAsia="黑体" w:hAnsi="Arial" w:hint="eastAsia"/>
      <w:snapToGrid w:val="0"/>
      <w:color w:val="000000"/>
      <w:sz w:val="21"/>
      <w:lang w:val="en-US" w:eastAsia="zh-CN"/>
    </w:rPr>
  </w:style>
  <w:style w:type="character" w:customStyle="1" w:styleId="CharChar16">
    <w:name w:val="Char Char16"/>
    <w:rsid w:val="003808E1"/>
    <w:rPr>
      <w:rFonts w:ascii="Arial" w:eastAsia="黑体" w:hAnsi="Arial" w:hint="eastAsia"/>
      <w:b/>
      <w:snapToGrid w:val="0"/>
      <w:color w:val="000000"/>
      <w:sz w:val="24"/>
      <w:lang w:val="en-US" w:eastAsia="zh-CN"/>
    </w:rPr>
  </w:style>
  <w:style w:type="character" w:customStyle="1" w:styleId="1f2">
    <w:name w:val="不明显参考1"/>
    <w:qFormat/>
    <w:rsid w:val="003808E1"/>
    <w:rPr>
      <w:smallCaps/>
      <w:color w:val="C0504D"/>
      <w:u w:val="single"/>
    </w:rPr>
  </w:style>
  <w:style w:type="character" w:customStyle="1" w:styleId="1f3">
    <w:name w:val="不明显强调1"/>
    <w:qFormat/>
    <w:rsid w:val="003808E1"/>
    <w:rPr>
      <w:i/>
      <w:iCs/>
      <w:color w:val="808080"/>
    </w:rPr>
  </w:style>
  <w:style w:type="character" w:customStyle="1" w:styleId="4Char1">
    <w:name w:val="标题 4 Char1"/>
    <w:rsid w:val="003808E1"/>
    <w:rPr>
      <w:rFonts w:ascii="Cambria" w:eastAsia="宋体" w:hAnsi="Cambria" w:cs="Times New Roman"/>
      <w:b/>
      <w:bCs/>
      <w:i/>
      <w:iCs/>
      <w:color w:val="4F81BD"/>
    </w:rPr>
  </w:style>
  <w:style w:type="character" w:customStyle="1" w:styleId="2CharChar0">
    <w:name w:val="正文文字缩进 2 Char Char"/>
    <w:link w:val="211"/>
    <w:qFormat/>
    <w:rsid w:val="003808E1"/>
    <w:rPr>
      <w:rFonts w:ascii="宋体"/>
      <w:color w:val="000000"/>
    </w:rPr>
  </w:style>
  <w:style w:type="character" w:customStyle="1" w:styleId="CharChar17">
    <w:name w:val="Char Char17"/>
    <w:rsid w:val="003808E1"/>
    <w:rPr>
      <w:rFonts w:ascii="宋体" w:eastAsia="宋体" w:hint="eastAsia"/>
      <w:b/>
      <w:snapToGrid w:val="0"/>
      <w:color w:val="000000"/>
      <w:sz w:val="28"/>
      <w:lang w:val="en-US" w:eastAsia="zh-CN"/>
    </w:rPr>
  </w:style>
  <w:style w:type="character" w:customStyle="1" w:styleId="1f4">
    <w:name w:val="明显强调1"/>
    <w:qFormat/>
    <w:rsid w:val="003808E1"/>
    <w:rPr>
      <w:b/>
      <w:bCs/>
      <w:i/>
      <w:iCs/>
      <w:color w:val="4F81BD"/>
    </w:rPr>
  </w:style>
  <w:style w:type="character" w:customStyle="1" w:styleId="CharChar15">
    <w:name w:val="Char Char15"/>
    <w:qFormat/>
    <w:rsid w:val="003808E1"/>
    <w:rPr>
      <w:rFonts w:ascii="宋体" w:eastAsia="宋体" w:hint="eastAsia"/>
      <w:b/>
      <w:snapToGrid w:val="0"/>
      <w:color w:val="000000"/>
      <w:sz w:val="24"/>
      <w:lang w:val="en-US" w:eastAsia="zh-CN"/>
    </w:rPr>
  </w:style>
  <w:style w:type="character" w:customStyle="1" w:styleId="Charf6">
    <w:name w:val="引用 Char"/>
    <w:link w:val="1f5"/>
    <w:qFormat/>
    <w:rsid w:val="003808E1"/>
    <w:rPr>
      <w:i/>
      <w:iCs/>
      <w:color w:val="000000"/>
    </w:rPr>
  </w:style>
  <w:style w:type="paragraph" w:customStyle="1" w:styleId="xl24">
    <w:name w:val="xl24"/>
    <w:basedOn w:val="a0"/>
    <w:qFormat/>
    <w:rsid w:val="003808E1"/>
    <w:pPr>
      <w:widowControl/>
      <w:spacing w:before="100" w:beforeAutospacing="1" w:after="100" w:afterAutospacing="1" w:line="276" w:lineRule="auto"/>
      <w:jc w:val="left"/>
    </w:pPr>
    <w:rPr>
      <w:rFonts w:ascii="Arial Unicode MS" w:eastAsia="Arial Unicode MS" w:hAnsi="Arial Unicode MS"/>
      <w:kern w:val="0"/>
      <w:sz w:val="18"/>
      <w:szCs w:val="22"/>
      <w:lang w:eastAsia="en-US" w:bidi="en-US"/>
    </w:rPr>
  </w:style>
  <w:style w:type="paragraph" w:customStyle="1" w:styleId="19">
    <w:name w:val="批注主题1"/>
    <w:basedOn w:val="aa"/>
    <w:next w:val="aa"/>
    <w:link w:val="CharChar10"/>
    <w:rsid w:val="003808E1"/>
    <w:rPr>
      <w:rFonts w:asciiTheme="minorHAnsi" w:eastAsiaTheme="minorEastAsia" w:hAnsiTheme="minorHAnsi" w:cstheme="minorBidi"/>
      <w:sz w:val="24"/>
      <w:szCs w:val="24"/>
    </w:rPr>
  </w:style>
  <w:style w:type="paragraph" w:customStyle="1" w:styleId="Char120">
    <w:name w:val="Char12"/>
    <w:basedOn w:val="a0"/>
    <w:qFormat/>
    <w:rsid w:val="003808E1"/>
    <w:pPr>
      <w:spacing w:line="240" w:lineRule="auto"/>
    </w:pPr>
    <w:rPr>
      <w:rFonts w:ascii="仿宋_GB2312" w:eastAsia="仿宋_GB2312" w:hint="eastAsia"/>
      <w:b/>
      <w:sz w:val="32"/>
      <w:szCs w:val="20"/>
    </w:rPr>
  </w:style>
  <w:style w:type="paragraph" w:styleId="72">
    <w:name w:val="toc 7"/>
    <w:basedOn w:val="a0"/>
    <w:next w:val="a0"/>
    <w:rsid w:val="003808E1"/>
    <w:pPr>
      <w:widowControl/>
      <w:spacing w:after="200" w:line="276" w:lineRule="auto"/>
      <w:ind w:left="1260"/>
      <w:jc w:val="left"/>
    </w:pPr>
    <w:rPr>
      <w:rFonts w:ascii="Calibri" w:hAnsi="Calibri"/>
      <w:kern w:val="0"/>
      <w:sz w:val="18"/>
      <w:szCs w:val="18"/>
      <w:lang w:eastAsia="en-US" w:bidi="en-US"/>
    </w:rPr>
  </w:style>
  <w:style w:type="paragraph" w:styleId="52">
    <w:name w:val="toc 5"/>
    <w:basedOn w:val="a0"/>
    <w:next w:val="a0"/>
    <w:rsid w:val="003808E1"/>
    <w:pPr>
      <w:widowControl/>
      <w:spacing w:after="200" w:line="276" w:lineRule="auto"/>
      <w:ind w:leftChars="800" w:left="1680"/>
      <w:jc w:val="left"/>
    </w:pPr>
    <w:rPr>
      <w:rFonts w:ascii="Calibri" w:hAnsi="Calibri"/>
      <w:kern w:val="0"/>
      <w:sz w:val="21"/>
      <w:lang w:eastAsia="en-US" w:bidi="en-US"/>
    </w:rPr>
  </w:style>
  <w:style w:type="paragraph" w:styleId="91">
    <w:name w:val="toc 9"/>
    <w:basedOn w:val="a0"/>
    <w:next w:val="a0"/>
    <w:rsid w:val="003808E1"/>
    <w:pPr>
      <w:widowControl/>
      <w:spacing w:after="200" w:line="276" w:lineRule="auto"/>
      <w:jc w:val="left"/>
    </w:pPr>
    <w:rPr>
      <w:rFonts w:ascii="宋体" w:hAnsi="宋体"/>
      <w:kern w:val="0"/>
      <w:sz w:val="21"/>
      <w:lang w:eastAsia="en-US" w:bidi="en-US"/>
    </w:rPr>
  </w:style>
  <w:style w:type="paragraph" w:customStyle="1" w:styleId="90">
    <w:name w:val="样式9"/>
    <w:basedOn w:val="a0"/>
    <w:link w:val="9Char0"/>
    <w:qFormat/>
    <w:rsid w:val="003808E1"/>
    <w:pPr>
      <w:widowControl/>
      <w:spacing w:after="200"/>
      <w:jc w:val="left"/>
      <w:outlineLvl w:val="0"/>
    </w:pPr>
    <w:rPr>
      <w:rFonts w:ascii="宋体" w:eastAsiaTheme="minorEastAsia" w:hAnsi="宋体" w:cstheme="minorBidi"/>
      <w:b/>
      <w:sz w:val="28"/>
      <w:szCs w:val="28"/>
    </w:rPr>
  </w:style>
  <w:style w:type="paragraph" w:customStyle="1" w:styleId="CharCharCharCharCharCharChar1">
    <w:name w:val="Char Char Char Char Char Char Char1"/>
    <w:basedOn w:val="a0"/>
    <w:rsid w:val="003808E1"/>
    <w:pPr>
      <w:spacing w:line="240" w:lineRule="auto"/>
    </w:pPr>
    <w:rPr>
      <w:rFonts w:ascii="仿宋_GB2312" w:eastAsia="仿宋_GB2312" w:hint="eastAsia"/>
      <w:b/>
      <w:sz w:val="32"/>
      <w:szCs w:val="20"/>
    </w:rPr>
  </w:style>
  <w:style w:type="paragraph" w:customStyle="1" w:styleId="Char110">
    <w:name w:val="Char11"/>
    <w:basedOn w:val="a0"/>
    <w:qFormat/>
    <w:rsid w:val="003808E1"/>
    <w:pPr>
      <w:widowControl/>
      <w:spacing w:after="200" w:line="276" w:lineRule="auto"/>
      <w:jc w:val="left"/>
    </w:pPr>
    <w:rPr>
      <w:rFonts w:ascii="Tahoma" w:hAnsi="Tahoma"/>
      <w:kern w:val="0"/>
      <w:szCs w:val="22"/>
      <w:lang w:eastAsia="en-US" w:bidi="en-US"/>
    </w:rPr>
  </w:style>
  <w:style w:type="paragraph" w:styleId="73">
    <w:name w:val="index 7"/>
    <w:basedOn w:val="a0"/>
    <w:next w:val="a0"/>
    <w:rsid w:val="003808E1"/>
    <w:pPr>
      <w:spacing w:line="240" w:lineRule="auto"/>
      <w:ind w:left="2520"/>
    </w:pPr>
    <w:rPr>
      <w:rFonts w:hint="eastAsia"/>
      <w:sz w:val="21"/>
      <w:szCs w:val="20"/>
    </w:rPr>
  </w:style>
  <w:style w:type="paragraph" w:customStyle="1" w:styleId="xl72">
    <w:name w:val="xl72"/>
    <w:basedOn w:val="a0"/>
    <w:qFormat/>
    <w:rsid w:val="003808E1"/>
    <w:pPr>
      <w:widowControl/>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宋体" w:hAnsi="宋体" w:hint="eastAsia"/>
      <w:sz w:val="21"/>
      <w:szCs w:val="20"/>
    </w:rPr>
  </w:style>
  <w:style w:type="paragraph" w:customStyle="1" w:styleId="311">
    <w:name w:val="标题 31"/>
    <w:basedOn w:val="a0"/>
    <w:next w:val="a0"/>
    <w:qFormat/>
    <w:rsid w:val="003808E1"/>
    <w:pPr>
      <w:spacing w:before="60" w:line="300" w:lineRule="auto"/>
      <w:outlineLvl w:val="2"/>
    </w:pPr>
    <w:rPr>
      <w:rFonts w:ascii="宋体" w:hAnsi="宋体" w:hint="eastAsia"/>
      <w:snapToGrid w:val="0"/>
      <w:kern w:val="0"/>
      <w:szCs w:val="20"/>
    </w:rPr>
  </w:style>
  <w:style w:type="paragraph" w:styleId="afc">
    <w:name w:val="footnote text"/>
    <w:basedOn w:val="a0"/>
    <w:link w:val="Chard"/>
    <w:rsid w:val="003808E1"/>
    <w:pPr>
      <w:widowControl/>
      <w:snapToGrid w:val="0"/>
      <w:spacing w:after="200" w:line="276" w:lineRule="auto"/>
      <w:jc w:val="left"/>
    </w:pPr>
    <w:rPr>
      <w:rFonts w:asciiTheme="minorHAnsi" w:eastAsiaTheme="minorEastAsia" w:hAnsiTheme="minorHAnsi" w:cstheme="minorBidi"/>
      <w:sz w:val="18"/>
      <w:szCs w:val="22"/>
    </w:rPr>
  </w:style>
  <w:style w:type="character" w:customStyle="1" w:styleId="Char14">
    <w:name w:val="脚注文本 Char1"/>
    <w:basedOn w:val="a1"/>
    <w:link w:val="afc"/>
    <w:uiPriority w:val="99"/>
    <w:semiHidden/>
    <w:rsid w:val="003808E1"/>
    <w:rPr>
      <w:rFonts w:ascii="Times New Roman" w:eastAsia="宋体" w:hAnsi="Times New Roman" w:cs="Times New Roman"/>
      <w:sz w:val="18"/>
      <w:szCs w:val="18"/>
    </w:rPr>
  </w:style>
  <w:style w:type="paragraph" w:customStyle="1" w:styleId="xl70">
    <w:name w:val="xl70"/>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textAlignment w:val="center"/>
    </w:pPr>
    <w:rPr>
      <w:rFonts w:ascii="Arial Unicode MS" w:eastAsia="Arial Unicode MS" w:hAnsi="Arial Unicode MS"/>
      <w:color w:val="000000"/>
      <w:kern w:val="0"/>
      <w:sz w:val="18"/>
      <w:szCs w:val="22"/>
      <w:lang w:eastAsia="en-US" w:bidi="en-US"/>
    </w:rPr>
  </w:style>
  <w:style w:type="paragraph" w:customStyle="1" w:styleId="affa">
    <w:name w:val="段"/>
    <w:link w:val="Charf7"/>
    <w:rsid w:val="003808E1"/>
    <w:pPr>
      <w:autoSpaceDE w:val="0"/>
      <w:autoSpaceDN w:val="0"/>
      <w:spacing w:after="200" w:line="276" w:lineRule="auto"/>
      <w:ind w:firstLineChars="200" w:firstLine="200"/>
    </w:pPr>
    <w:rPr>
      <w:rFonts w:ascii="宋体" w:eastAsia="宋体" w:hAnsi="Calibri" w:cs="Times New Roman"/>
      <w:kern w:val="0"/>
    </w:rPr>
  </w:style>
  <w:style w:type="paragraph" w:styleId="1f6">
    <w:name w:val="index 1"/>
    <w:basedOn w:val="a0"/>
    <w:next w:val="a0"/>
    <w:rsid w:val="003808E1"/>
    <w:pPr>
      <w:widowControl/>
      <w:spacing w:after="200" w:line="276" w:lineRule="auto"/>
      <w:jc w:val="left"/>
    </w:pPr>
    <w:rPr>
      <w:rFonts w:ascii="Calibri" w:hAnsi="Calibri"/>
      <w:kern w:val="0"/>
      <w:sz w:val="22"/>
      <w:szCs w:val="22"/>
      <w:lang w:eastAsia="en-US" w:bidi="en-US"/>
    </w:rPr>
  </w:style>
  <w:style w:type="paragraph" w:customStyle="1" w:styleId="CharCharCharChar">
    <w:name w:val="Char Char Char Char"/>
    <w:basedOn w:val="a0"/>
    <w:qFormat/>
    <w:rsid w:val="003808E1"/>
    <w:pPr>
      <w:widowControl/>
      <w:spacing w:after="200" w:line="276" w:lineRule="auto"/>
      <w:jc w:val="left"/>
    </w:pPr>
    <w:rPr>
      <w:rFonts w:ascii="仿宋_GB2312" w:eastAsia="仿宋_GB2312" w:hAnsi="Calibri"/>
      <w:b/>
      <w:kern w:val="0"/>
      <w:sz w:val="32"/>
      <w:szCs w:val="32"/>
      <w:lang w:eastAsia="en-US" w:bidi="en-US"/>
    </w:rPr>
  </w:style>
  <w:style w:type="paragraph" w:customStyle="1" w:styleId="27">
    <w:name w:val="索引标题2"/>
    <w:basedOn w:val="a0"/>
    <w:next w:val="1f6"/>
    <w:rsid w:val="003808E1"/>
    <w:pPr>
      <w:spacing w:line="240" w:lineRule="auto"/>
    </w:pPr>
    <w:rPr>
      <w:rFonts w:hint="eastAsia"/>
      <w:sz w:val="21"/>
      <w:szCs w:val="20"/>
    </w:rPr>
  </w:style>
  <w:style w:type="paragraph" w:customStyle="1" w:styleId="xl71">
    <w:name w:val="xl71"/>
    <w:basedOn w:val="a0"/>
    <w:qFormat/>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textAlignment w:val="center"/>
    </w:pPr>
    <w:rPr>
      <w:rFonts w:ascii="Arial Unicode MS" w:eastAsia="Arial Unicode MS" w:hAnsi="Arial Unicode MS"/>
      <w:color w:val="000000"/>
      <w:kern w:val="0"/>
      <w:sz w:val="18"/>
      <w:szCs w:val="22"/>
      <w:lang w:eastAsia="en-US" w:bidi="en-US"/>
    </w:rPr>
  </w:style>
  <w:style w:type="paragraph" w:styleId="32">
    <w:name w:val="Body Text 3"/>
    <w:basedOn w:val="a0"/>
    <w:link w:val="3Char1"/>
    <w:rsid w:val="003808E1"/>
    <w:pPr>
      <w:widowControl/>
      <w:spacing w:after="120" w:line="276" w:lineRule="auto"/>
      <w:jc w:val="left"/>
    </w:pPr>
    <w:rPr>
      <w:rFonts w:asciiTheme="minorHAnsi" w:eastAsiaTheme="minorEastAsia" w:hAnsiTheme="minorHAnsi" w:cstheme="minorBidi"/>
      <w:sz w:val="16"/>
      <w:szCs w:val="16"/>
    </w:rPr>
  </w:style>
  <w:style w:type="character" w:customStyle="1" w:styleId="3Char10">
    <w:name w:val="正文文本 3 Char1"/>
    <w:basedOn w:val="a1"/>
    <w:link w:val="32"/>
    <w:uiPriority w:val="99"/>
    <w:semiHidden/>
    <w:rsid w:val="003808E1"/>
    <w:rPr>
      <w:rFonts w:ascii="Times New Roman" w:eastAsia="宋体" w:hAnsi="Times New Roman" w:cs="Times New Roman"/>
      <w:sz w:val="16"/>
      <w:szCs w:val="16"/>
    </w:rPr>
  </w:style>
  <w:style w:type="paragraph" w:styleId="affb">
    <w:name w:val="index heading"/>
    <w:basedOn w:val="a0"/>
    <w:next w:val="1f6"/>
    <w:qFormat/>
    <w:rsid w:val="003808E1"/>
    <w:pPr>
      <w:widowControl/>
      <w:spacing w:after="200" w:line="276" w:lineRule="auto"/>
      <w:jc w:val="left"/>
    </w:pPr>
    <w:rPr>
      <w:rFonts w:ascii="Calibri" w:hAnsi="Calibri"/>
      <w:kern w:val="0"/>
      <w:sz w:val="22"/>
      <w:szCs w:val="22"/>
      <w:lang w:eastAsia="en-US" w:bidi="en-US"/>
    </w:rPr>
  </w:style>
  <w:style w:type="paragraph" w:customStyle="1" w:styleId="xl33">
    <w:name w:val="xl33"/>
    <w:basedOn w:val="a0"/>
    <w:rsid w:val="003808E1"/>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hint="eastAsia"/>
      <w:color w:val="000000"/>
      <w:sz w:val="18"/>
      <w:szCs w:val="20"/>
    </w:rPr>
  </w:style>
  <w:style w:type="paragraph" w:customStyle="1" w:styleId="affc">
    <w:name w:val="字母编号列项（一级）"/>
    <w:rsid w:val="003808E1"/>
    <w:pPr>
      <w:spacing w:line="240" w:lineRule="auto"/>
      <w:ind w:leftChars="200" w:left="840" w:hangingChars="200" w:hanging="420"/>
    </w:pPr>
    <w:rPr>
      <w:rFonts w:ascii="宋体" w:eastAsia="宋体" w:hAnsi="Times New Roman" w:cs="Times New Roman"/>
      <w:kern w:val="0"/>
      <w:szCs w:val="20"/>
    </w:rPr>
  </w:style>
  <w:style w:type="paragraph" w:styleId="53">
    <w:name w:val="index 5"/>
    <w:basedOn w:val="a0"/>
    <w:next w:val="a0"/>
    <w:qFormat/>
    <w:rsid w:val="003808E1"/>
    <w:pPr>
      <w:spacing w:line="240" w:lineRule="auto"/>
      <w:ind w:left="1680"/>
    </w:pPr>
    <w:rPr>
      <w:rFonts w:hint="eastAsia"/>
      <w:sz w:val="21"/>
      <w:szCs w:val="20"/>
    </w:rPr>
  </w:style>
  <w:style w:type="paragraph" w:customStyle="1" w:styleId="25">
    <w:name w:val="批注主题2"/>
    <w:basedOn w:val="aa"/>
    <w:next w:val="aa"/>
    <w:link w:val="CharChar11"/>
    <w:rsid w:val="003808E1"/>
    <w:rPr>
      <w:rFonts w:asciiTheme="minorHAnsi" w:eastAsiaTheme="minorEastAsia" w:hAnsiTheme="minorHAnsi" w:cstheme="minorBidi"/>
      <w:b/>
      <w:sz w:val="28"/>
      <w:szCs w:val="22"/>
    </w:rPr>
  </w:style>
  <w:style w:type="paragraph" w:customStyle="1" w:styleId="affd">
    <w:name w:val="末级"/>
    <w:basedOn w:val="a0"/>
    <w:rsid w:val="003808E1"/>
    <w:pPr>
      <w:tabs>
        <w:tab w:val="left" w:pos="360"/>
        <w:tab w:val="left" w:pos="1260"/>
      </w:tabs>
      <w:spacing w:line="240" w:lineRule="auto"/>
      <w:ind w:left="360" w:hanging="360"/>
    </w:pPr>
    <w:rPr>
      <w:rFonts w:hint="eastAsia"/>
      <w:szCs w:val="20"/>
    </w:rPr>
  </w:style>
  <w:style w:type="paragraph" w:styleId="affe">
    <w:name w:val="toa heading"/>
    <w:basedOn w:val="a0"/>
    <w:next w:val="a0"/>
    <w:rsid w:val="003808E1"/>
    <w:pPr>
      <w:spacing w:before="120" w:line="240" w:lineRule="auto"/>
    </w:pPr>
    <w:rPr>
      <w:rFonts w:ascii="Arial" w:hAnsi="Arial" w:hint="eastAsia"/>
      <w:sz w:val="21"/>
      <w:szCs w:val="20"/>
    </w:rPr>
  </w:style>
  <w:style w:type="paragraph" w:customStyle="1" w:styleId="afff">
    <w:name w:val="条文脚注"/>
    <w:basedOn w:val="afc"/>
    <w:qFormat/>
    <w:rsid w:val="003808E1"/>
    <w:pPr>
      <w:widowControl w:val="0"/>
      <w:spacing w:after="0" w:line="240" w:lineRule="auto"/>
      <w:ind w:leftChars="200" w:left="780" w:hangingChars="200" w:hanging="360"/>
      <w:jc w:val="both"/>
    </w:pPr>
    <w:rPr>
      <w:rFonts w:ascii="宋体" w:hAnsi="Times New Roman"/>
      <w:szCs w:val="18"/>
    </w:rPr>
  </w:style>
  <w:style w:type="paragraph" w:customStyle="1" w:styleId="afff0">
    <w:name w:val="四级条标题"/>
    <w:basedOn w:val="afff1"/>
    <w:next w:val="affa"/>
    <w:rsid w:val="003808E1"/>
    <w:pPr>
      <w:tabs>
        <w:tab w:val="clear" w:pos="2100"/>
        <w:tab w:val="left" w:pos="2520"/>
      </w:tabs>
      <w:ind w:left="2520"/>
      <w:outlineLvl w:val="5"/>
    </w:pPr>
  </w:style>
  <w:style w:type="paragraph" w:customStyle="1" w:styleId="Charf8">
    <w:name w:val="Char"/>
    <w:basedOn w:val="afff2"/>
    <w:rsid w:val="003808E1"/>
    <w:pPr>
      <w:adjustRightInd w:val="0"/>
      <w:snapToGrid w:val="0"/>
      <w:spacing w:line="360" w:lineRule="auto"/>
    </w:pPr>
    <w:rPr>
      <w:rFonts w:ascii="Tahoma" w:hAnsi="Tahoma"/>
      <w:sz w:val="24"/>
      <w:szCs w:val="24"/>
    </w:rPr>
  </w:style>
  <w:style w:type="paragraph" w:styleId="afff3">
    <w:name w:val="caption"/>
    <w:basedOn w:val="a0"/>
    <w:next w:val="a0"/>
    <w:qFormat/>
    <w:rsid w:val="003808E1"/>
    <w:pPr>
      <w:widowControl/>
      <w:spacing w:after="200" w:line="240" w:lineRule="auto"/>
      <w:jc w:val="left"/>
    </w:pPr>
    <w:rPr>
      <w:rFonts w:ascii="Calibri" w:hAnsi="Calibri"/>
      <w:b/>
      <w:bCs/>
      <w:color w:val="4F81BD"/>
      <w:kern w:val="0"/>
      <w:sz w:val="18"/>
      <w:szCs w:val="18"/>
      <w:lang w:eastAsia="en-US" w:bidi="en-US"/>
    </w:rPr>
  </w:style>
  <w:style w:type="paragraph" w:customStyle="1" w:styleId="afff4">
    <w:name w:val="标准书脚_奇数页"/>
    <w:rsid w:val="003808E1"/>
    <w:pPr>
      <w:spacing w:before="120" w:line="240" w:lineRule="auto"/>
      <w:jc w:val="right"/>
    </w:pPr>
    <w:rPr>
      <w:rFonts w:ascii="Times New Roman" w:eastAsia="宋体" w:hAnsi="Times New Roman" w:cs="Times New Roman"/>
      <w:kern w:val="0"/>
      <w:sz w:val="18"/>
      <w:szCs w:val="20"/>
    </w:rPr>
  </w:style>
  <w:style w:type="paragraph" w:customStyle="1" w:styleId="afff5">
    <w:name w:val="目次、标准名称标题"/>
    <w:basedOn w:val="afff6"/>
    <w:next w:val="affa"/>
    <w:qFormat/>
    <w:rsid w:val="003808E1"/>
    <w:pPr>
      <w:tabs>
        <w:tab w:val="clear" w:pos="360"/>
      </w:tabs>
      <w:spacing w:line="460" w:lineRule="exact"/>
      <w:ind w:left="0" w:firstLine="0"/>
    </w:pPr>
  </w:style>
  <w:style w:type="paragraph" w:customStyle="1" w:styleId="afff7">
    <w:name w:val="封面标准英文名称"/>
    <w:rsid w:val="003808E1"/>
    <w:pPr>
      <w:widowControl w:val="0"/>
      <w:spacing w:before="370" w:line="400" w:lineRule="exact"/>
      <w:jc w:val="center"/>
    </w:pPr>
    <w:rPr>
      <w:rFonts w:ascii="Times New Roman" w:eastAsia="宋体" w:hAnsi="Times New Roman" w:cs="Times New Roman"/>
      <w:kern w:val="0"/>
      <w:sz w:val="28"/>
      <w:szCs w:val="20"/>
    </w:rPr>
  </w:style>
  <w:style w:type="paragraph" w:customStyle="1" w:styleId="600">
    <w:name w:val="样式 居中 行距: 固定值 60 磅"/>
    <w:basedOn w:val="a0"/>
    <w:rsid w:val="003808E1"/>
    <w:pPr>
      <w:widowControl/>
      <w:spacing w:after="200"/>
      <w:jc w:val="center"/>
    </w:pPr>
    <w:rPr>
      <w:rFonts w:ascii="Calibri" w:hAnsi="Calibri"/>
      <w:kern w:val="0"/>
      <w:sz w:val="21"/>
      <w:szCs w:val="22"/>
      <w:lang w:eastAsia="en-US" w:bidi="en-US"/>
    </w:rPr>
  </w:style>
  <w:style w:type="paragraph" w:styleId="aff5">
    <w:name w:val="annotation subject"/>
    <w:basedOn w:val="aa"/>
    <w:next w:val="aa"/>
    <w:link w:val="Charf2"/>
    <w:qFormat/>
    <w:rsid w:val="003808E1"/>
    <w:pPr>
      <w:widowControl/>
      <w:spacing w:after="200" w:line="276" w:lineRule="auto"/>
    </w:pPr>
    <w:rPr>
      <w:rFonts w:asciiTheme="minorHAnsi" w:eastAsia="楷体_GB2312" w:hAnsiTheme="minorHAnsi" w:cstheme="minorBidi"/>
      <w:b/>
      <w:bCs/>
      <w:sz w:val="28"/>
      <w:szCs w:val="22"/>
    </w:rPr>
  </w:style>
  <w:style w:type="character" w:customStyle="1" w:styleId="Char15">
    <w:name w:val="批注主题 Char1"/>
    <w:basedOn w:val="Char3"/>
    <w:link w:val="aff5"/>
    <w:semiHidden/>
    <w:rsid w:val="003808E1"/>
    <w:rPr>
      <w:b/>
      <w:bCs/>
    </w:rPr>
  </w:style>
  <w:style w:type="paragraph" w:styleId="42">
    <w:name w:val="index 4"/>
    <w:basedOn w:val="a0"/>
    <w:next w:val="a0"/>
    <w:qFormat/>
    <w:rsid w:val="003808E1"/>
    <w:pPr>
      <w:spacing w:line="240" w:lineRule="auto"/>
      <w:ind w:left="1260"/>
    </w:pPr>
    <w:rPr>
      <w:rFonts w:hint="eastAsia"/>
      <w:sz w:val="21"/>
      <w:szCs w:val="20"/>
    </w:rPr>
  </w:style>
  <w:style w:type="paragraph" w:customStyle="1" w:styleId="552">
    <w:name w:val="样式 小四 段前: 5 磅 段后: 5 磅 首行缩进:  2 字符"/>
    <w:basedOn w:val="a0"/>
    <w:rsid w:val="003808E1"/>
    <w:pPr>
      <w:widowControl/>
      <w:tabs>
        <w:tab w:val="left" w:pos="420"/>
        <w:tab w:val="left" w:pos="525"/>
      </w:tabs>
      <w:spacing w:after="200"/>
      <w:ind w:rightChars="-41" w:right="-86" w:firstLine="105"/>
      <w:jc w:val="left"/>
      <w:outlineLvl w:val="0"/>
    </w:pPr>
    <w:rPr>
      <w:rFonts w:ascii="宋体" w:hAnsi="宋体"/>
      <w:kern w:val="0"/>
      <w:sz w:val="21"/>
      <w:szCs w:val="21"/>
      <w:lang w:eastAsia="en-US" w:bidi="en-US"/>
    </w:rPr>
  </w:style>
  <w:style w:type="paragraph" w:customStyle="1" w:styleId="112">
    <w:name w:val="标题 11"/>
    <w:basedOn w:val="a0"/>
    <w:next w:val="a0"/>
    <w:rsid w:val="003808E1"/>
    <w:pPr>
      <w:tabs>
        <w:tab w:val="left" w:pos="420"/>
        <w:tab w:val="left" w:pos="470"/>
      </w:tabs>
      <w:spacing w:before="240" w:line="240" w:lineRule="auto"/>
      <w:ind w:left="420" w:hanging="420"/>
      <w:outlineLvl w:val="0"/>
    </w:pPr>
    <w:rPr>
      <w:rFonts w:ascii="Calibri" w:hAnsi="Calibri"/>
      <w:b/>
      <w:szCs w:val="20"/>
      <w:lang w:eastAsia="en-US"/>
    </w:rPr>
  </w:style>
  <w:style w:type="paragraph" w:customStyle="1" w:styleId="font10">
    <w:name w:val="font10"/>
    <w:basedOn w:val="a0"/>
    <w:qFormat/>
    <w:rsid w:val="003808E1"/>
    <w:pPr>
      <w:widowControl/>
      <w:spacing w:before="100" w:beforeAutospacing="1" w:after="100" w:afterAutospacing="1" w:line="276" w:lineRule="auto"/>
      <w:jc w:val="left"/>
    </w:pPr>
    <w:rPr>
      <w:rFonts w:ascii="宋体" w:hAnsi="宋体" w:cs="Arial Unicode MS" w:hint="eastAsia"/>
      <w:b/>
      <w:bCs/>
      <w:color w:val="000000"/>
      <w:kern w:val="0"/>
      <w:sz w:val="16"/>
      <w:szCs w:val="16"/>
      <w:lang w:eastAsia="en-US" w:bidi="en-US"/>
    </w:rPr>
  </w:style>
  <w:style w:type="paragraph" w:customStyle="1" w:styleId="62">
    <w:name w:val="标题 62"/>
    <w:basedOn w:val="a0"/>
    <w:next w:val="28"/>
    <w:rsid w:val="003808E1"/>
    <w:pPr>
      <w:keepNext/>
      <w:tabs>
        <w:tab w:val="left" w:pos="1152"/>
        <w:tab w:val="left" w:pos="2520"/>
      </w:tabs>
      <w:spacing w:before="240" w:after="64" w:line="320" w:lineRule="auto"/>
      <w:ind w:left="2520" w:hanging="420"/>
      <w:outlineLvl w:val="5"/>
    </w:pPr>
    <w:rPr>
      <w:rFonts w:ascii="Arial" w:eastAsia="黑体" w:hAnsi="Arial" w:hint="eastAsia"/>
      <w:b/>
      <w:szCs w:val="20"/>
      <w:lang w:eastAsia="en-US"/>
    </w:rPr>
  </w:style>
  <w:style w:type="paragraph" w:styleId="afff8">
    <w:name w:val="List"/>
    <w:basedOn w:val="a0"/>
    <w:rsid w:val="003808E1"/>
    <w:pPr>
      <w:widowControl/>
      <w:spacing w:after="200" w:line="276" w:lineRule="auto"/>
      <w:ind w:left="420" w:hanging="420"/>
      <w:jc w:val="left"/>
    </w:pPr>
    <w:rPr>
      <w:rFonts w:ascii="Calibri" w:hAnsi="Calibri"/>
      <w:kern w:val="0"/>
      <w:sz w:val="21"/>
      <w:szCs w:val="22"/>
      <w:lang w:eastAsia="en-US" w:bidi="en-US"/>
    </w:rPr>
  </w:style>
  <w:style w:type="paragraph" w:customStyle="1" w:styleId="320">
    <w:name w:val="标题 32"/>
    <w:basedOn w:val="a0"/>
    <w:next w:val="28"/>
    <w:rsid w:val="003808E1"/>
    <w:pPr>
      <w:spacing w:before="60" w:line="300" w:lineRule="auto"/>
      <w:outlineLvl w:val="2"/>
    </w:pPr>
    <w:rPr>
      <w:rFonts w:ascii="宋体" w:hAnsi="宋体" w:hint="eastAsia"/>
      <w:snapToGrid w:val="0"/>
      <w:kern w:val="0"/>
      <w:szCs w:val="20"/>
    </w:rPr>
  </w:style>
  <w:style w:type="paragraph" w:customStyle="1" w:styleId="xl23">
    <w:name w:val="xl23"/>
    <w:basedOn w:val="a0"/>
    <w:qFormat/>
    <w:rsid w:val="003808E1"/>
    <w:pPr>
      <w:widowControl/>
      <w:spacing w:before="100" w:beforeAutospacing="1" w:after="100" w:afterAutospacing="1" w:line="240" w:lineRule="auto"/>
      <w:jc w:val="center"/>
      <w:textAlignment w:val="center"/>
    </w:pPr>
    <w:rPr>
      <w:rFonts w:ascii="宋体" w:hAnsi="宋体"/>
      <w:kern w:val="0"/>
    </w:rPr>
  </w:style>
  <w:style w:type="paragraph" w:customStyle="1" w:styleId="CharCharChar1">
    <w:name w:val="Char Char Char1"/>
    <w:basedOn w:val="a0"/>
    <w:rsid w:val="003808E1"/>
    <w:pPr>
      <w:spacing w:line="240" w:lineRule="auto"/>
    </w:pPr>
    <w:rPr>
      <w:rFonts w:ascii="仿宋_GB2312" w:eastAsia="仿宋_GB2312" w:hint="eastAsia"/>
      <w:b/>
      <w:sz w:val="32"/>
      <w:szCs w:val="20"/>
    </w:rPr>
  </w:style>
  <w:style w:type="paragraph" w:styleId="aff9">
    <w:name w:val="Salutation"/>
    <w:basedOn w:val="a0"/>
    <w:next w:val="a0"/>
    <w:link w:val="Charf5"/>
    <w:rsid w:val="003808E1"/>
    <w:pPr>
      <w:widowControl/>
      <w:spacing w:after="200" w:line="276" w:lineRule="auto"/>
      <w:jc w:val="left"/>
    </w:pPr>
    <w:rPr>
      <w:rFonts w:ascii="宋体" w:eastAsiaTheme="minorEastAsia" w:hAnsi="华文楷体" w:cstheme="minorBidi"/>
      <w:szCs w:val="28"/>
    </w:rPr>
  </w:style>
  <w:style w:type="character" w:customStyle="1" w:styleId="Char16">
    <w:name w:val="称呼 Char1"/>
    <w:basedOn w:val="a1"/>
    <w:link w:val="aff9"/>
    <w:uiPriority w:val="99"/>
    <w:semiHidden/>
    <w:rsid w:val="003808E1"/>
    <w:rPr>
      <w:rFonts w:ascii="Times New Roman" w:eastAsia="宋体" w:hAnsi="Times New Roman" w:cs="Times New Roman"/>
      <w:sz w:val="24"/>
      <w:szCs w:val="24"/>
    </w:rPr>
  </w:style>
  <w:style w:type="paragraph" w:styleId="43">
    <w:name w:val="toc 4"/>
    <w:basedOn w:val="a0"/>
    <w:next w:val="a0"/>
    <w:qFormat/>
    <w:rsid w:val="003808E1"/>
    <w:pPr>
      <w:widowControl/>
      <w:spacing w:after="200" w:line="276" w:lineRule="auto"/>
      <w:jc w:val="left"/>
    </w:pPr>
    <w:rPr>
      <w:rFonts w:ascii="宋体" w:hAnsi="宋体"/>
      <w:kern w:val="0"/>
      <w:sz w:val="21"/>
      <w:lang w:eastAsia="en-US" w:bidi="en-US"/>
    </w:rPr>
  </w:style>
  <w:style w:type="paragraph" w:customStyle="1" w:styleId="afff9">
    <w:name w:val="标准封面/目次/前言"/>
    <w:basedOn w:val="a0"/>
    <w:rsid w:val="003808E1"/>
    <w:pPr>
      <w:widowControl/>
      <w:adjustRightInd w:val="0"/>
      <w:spacing w:after="200" w:line="312" w:lineRule="atLeast"/>
      <w:jc w:val="center"/>
      <w:textAlignment w:val="baseline"/>
    </w:pPr>
    <w:rPr>
      <w:rFonts w:ascii="隶书" w:hAnsi="Calibri"/>
      <w:kern w:val="0"/>
      <w:sz w:val="84"/>
      <w:szCs w:val="22"/>
      <w:lang w:eastAsia="en-US" w:bidi="en-US"/>
    </w:rPr>
  </w:style>
  <w:style w:type="paragraph" w:customStyle="1" w:styleId="afffa">
    <w:name w:val="标准书眉_偶数页"/>
    <w:basedOn w:val="afffb"/>
    <w:next w:val="a0"/>
    <w:rsid w:val="003808E1"/>
    <w:pPr>
      <w:jc w:val="left"/>
    </w:pPr>
  </w:style>
  <w:style w:type="paragraph" w:customStyle="1" w:styleId="80">
    <w:name w:val="样式8"/>
    <w:basedOn w:val="a0"/>
    <w:link w:val="8Char0"/>
    <w:qFormat/>
    <w:rsid w:val="003808E1"/>
    <w:pPr>
      <w:widowControl/>
      <w:spacing w:after="200"/>
      <w:jc w:val="left"/>
    </w:pPr>
    <w:rPr>
      <w:rFonts w:ascii="宋体" w:eastAsiaTheme="minorEastAsia" w:hAnsi="宋体" w:cstheme="minorBidi"/>
      <w:b/>
      <w:bCs/>
      <w:sz w:val="21"/>
      <w:szCs w:val="21"/>
    </w:rPr>
  </w:style>
  <w:style w:type="paragraph" w:styleId="afff2">
    <w:name w:val="Document Map"/>
    <w:basedOn w:val="a0"/>
    <w:link w:val="Charf9"/>
    <w:rsid w:val="003808E1"/>
    <w:pPr>
      <w:widowControl/>
      <w:shd w:val="clear" w:color="auto" w:fill="000080"/>
      <w:spacing w:after="200" w:line="276" w:lineRule="auto"/>
      <w:jc w:val="left"/>
    </w:pPr>
    <w:rPr>
      <w:rFonts w:ascii="Calibri" w:hAnsi="Calibri"/>
      <w:kern w:val="0"/>
      <w:sz w:val="22"/>
      <w:szCs w:val="22"/>
      <w:lang w:eastAsia="en-US" w:bidi="en-US"/>
    </w:rPr>
  </w:style>
  <w:style w:type="character" w:customStyle="1" w:styleId="Charf9">
    <w:name w:val="文档结构图 Char"/>
    <w:basedOn w:val="a1"/>
    <w:link w:val="afff2"/>
    <w:rsid w:val="003808E1"/>
    <w:rPr>
      <w:rFonts w:ascii="Calibri" w:eastAsia="宋体" w:hAnsi="Calibri" w:cs="Times New Roman"/>
      <w:kern w:val="0"/>
      <w:sz w:val="22"/>
      <w:shd w:val="clear" w:color="auto" w:fill="000080"/>
      <w:lang w:eastAsia="en-US" w:bidi="en-US"/>
    </w:rPr>
  </w:style>
  <w:style w:type="paragraph" w:customStyle="1" w:styleId="afffc">
    <w:name w:val="其他发布部门"/>
    <w:basedOn w:val="afffd"/>
    <w:rsid w:val="003808E1"/>
    <w:pPr>
      <w:spacing w:line="0" w:lineRule="atLeast"/>
    </w:pPr>
    <w:rPr>
      <w:rFonts w:ascii="黑体" w:eastAsia="黑体"/>
      <w:b w:val="0"/>
    </w:rPr>
  </w:style>
  <w:style w:type="paragraph" w:customStyle="1" w:styleId="afff6">
    <w:name w:val="前言、引言标题"/>
    <w:next w:val="a0"/>
    <w:rsid w:val="003808E1"/>
    <w:pPr>
      <w:shd w:val="clear" w:color="FFFFFF" w:fill="FFFFFF"/>
      <w:tabs>
        <w:tab w:val="left" w:pos="360"/>
      </w:tabs>
      <w:spacing w:before="640" w:after="560" w:line="240" w:lineRule="auto"/>
      <w:ind w:left="360" w:hanging="360"/>
      <w:jc w:val="center"/>
      <w:outlineLvl w:val="0"/>
    </w:pPr>
    <w:rPr>
      <w:rFonts w:ascii="黑体" w:eastAsia="黑体" w:hAnsi="Times New Roman" w:cs="Times New Roman"/>
      <w:kern w:val="0"/>
      <w:sz w:val="32"/>
      <w:szCs w:val="20"/>
    </w:rPr>
  </w:style>
  <w:style w:type="paragraph" w:customStyle="1" w:styleId="afffe">
    <w:name w:val="示例"/>
    <w:next w:val="affa"/>
    <w:rsid w:val="003808E1"/>
    <w:pPr>
      <w:tabs>
        <w:tab w:val="left" w:pos="420"/>
        <w:tab w:val="left" w:pos="816"/>
      </w:tabs>
      <w:spacing w:line="240" w:lineRule="auto"/>
      <w:ind w:left="420" w:firstLineChars="233" w:firstLine="419"/>
    </w:pPr>
    <w:rPr>
      <w:rFonts w:ascii="宋体" w:eastAsia="宋体" w:hAnsi="Times New Roman" w:cs="Times New Roman"/>
      <w:kern w:val="0"/>
      <w:sz w:val="18"/>
      <w:szCs w:val="20"/>
    </w:rPr>
  </w:style>
  <w:style w:type="paragraph" w:customStyle="1" w:styleId="40">
    <w:name w:val="样式4"/>
    <w:basedOn w:val="3"/>
    <w:link w:val="4Char0"/>
    <w:rsid w:val="003808E1"/>
    <w:pPr>
      <w:widowControl/>
      <w:spacing w:before="200" w:after="0" w:line="360" w:lineRule="auto"/>
      <w:jc w:val="left"/>
    </w:pPr>
    <w:rPr>
      <w:rFonts w:ascii="Cambria" w:eastAsiaTheme="minorEastAsia" w:hAnsi="Cambria" w:cstheme="minorBidi"/>
      <w:color w:val="4F81BD"/>
      <w:sz w:val="21"/>
      <w:szCs w:val="21"/>
    </w:rPr>
  </w:style>
  <w:style w:type="paragraph" w:styleId="81">
    <w:name w:val="index 8"/>
    <w:basedOn w:val="a0"/>
    <w:next w:val="a0"/>
    <w:qFormat/>
    <w:rsid w:val="003808E1"/>
    <w:pPr>
      <w:spacing w:line="240" w:lineRule="auto"/>
      <w:ind w:left="2940"/>
    </w:pPr>
    <w:rPr>
      <w:rFonts w:hint="eastAsia"/>
      <w:sz w:val="21"/>
      <w:szCs w:val="20"/>
    </w:rPr>
  </w:style>
  <w:style w:type="paragraph" w:customStyle="1" w:styleId="affff">
    <w:name w:val="其他标准称谓"/>
    <w:rsid w:val="003808E1"/>
    <w:pPr>
      <w:spacing w:line="0" w:lineRule="atLeast"/>
      <w:jc w:val="distribute"/>
    </w:pPr>
    <w:rPr>
      <w:rFonts w:ascii="黑体" w:eastAsia="黑体" w:hAnsi="宋体" w:cs="Times New Roman"/>
      <w:kern w:val="0"/>
      <w:sz w:val="52"/>
      <w:szCs w:val="20"/>
    </w:rPr>
  </w:style>
  <w:style w:type="paragraph" w:customStyle="1" w:styleId="affff0">
    <w:name w:val="发文落款"/>
    <w:basedOn w:val="afb"/>
    <w:rsid w:val="003808E1"/>
  </w:style>
  <w:style w:type="paragraph" w:customStyle="1" w:styleId="xl40">
    <w:name w:val="xl40"/>
    <w:basedOn w:val="a0"/>
    <w:qFormat/>
    <w:rsid w:val="003808E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hint="eastAsia"/>
      <w:color w:val="000000"/>
      <w:sz w:val="18"/>
      <w:szCs w:val="20"/>
    </w:rPr>
  </w:style>
  <w:style w:type="paragraph" w:customStyle="1" w:styleId="CharCharChar1CharCharCharCharCharCharCharCharCharCharCharCharChar1">
    <w:name w:val="Char Char Char1 Char Char Char Char Char Char Char Char Char Char Char Char Char1"/>
    <w:basedOn w:val="a0"/>
    <w:rsid w:val="003808E1"/>
    <w:pPr>
      <w:spacing w:line="240" w:lineRule="auto"/>
    </w:pPr>
    <w:rPr>
      <w:rFonts w:ascii="Tahoma" w:hAnsi="Tahoma" w:hint="eastAsia"/>
      <w:szCs w:val="20"/>
    </w:rPr>
  </w:style>
  <w:style w:type="paragraph" w:styleId="33">
    <w:name w:val="index 3"/>
    <w:basedOn w:val="a0"/>
    <w:next w:val="a0"/>
    <w:qFormat/>
    <w:rsid w:val="003808E1"/>
    <w:pPr>
      <w:spacing w:line="240" w:lineRule="auto"/>
      <w:ind w:left="840"/>
    </w:pPr>
    <w:rPr>
      <w:rFonts w:hint="eastAsia"/>
      <w:sz w:val="21"/>
      <w:szCs w:val="20"/>
    </w:rPr>
  </w:style>
  <w:style w:type="paragraph" w:customStyle="1" w:styleId="afffd">
    <w:name w:val="发布部门"/>
    <w:next w:val="affa"/>
    <w:rsid w:val="003808E1"/>
    <w:pPr>
      <w:spacing w:line="240" w:lineRule="auto"/>
      <w:jc w:val="center"/>
    </w:pPr>
    <w:rPr>
      <w:rFonts w:ascii="宋体" w:eastAsia="宋体" w:hAnsi="Times New Roman" w:cs="Times New Roman"/>
      <w:b/>
      <w:spacing w:val="20"/>
      <w:w w:val="135"/>
      <w:kern w:val="0"/>
      <w:sz w:val="36"/>
      <w:szCs w:val="20"/>
    </w:rPr>
  </w:style>
  <w:style w:type="paragraph" w:styleId="HTML8">
    <w:name w:val="HTML Address"/>
    <w:basedOn w:val="a0"/>
    <w:link w:val="HTMLChar0"/>
    <w:rsid w:val="003808E1"/>
    <w:pPr>
      <w:spacing w:line="240" w:lineRule="auto"/>
    </w:pPr>
    <w:rPr>
      <w:i/>
      <w:iCs/>
      <w:sz w:val="21"/>
    </w:rPr>
  </w:style>
  <w:style w:type="character" w:customStyle="1" w:styleId="HTMLChar0">
    <w:name w:val="HTML 地址 Char"/>
    <w:basedOn w:val="a1"/>
    <w:link w:val="HTML8"/>
    <w:rsid w:val="003808E1"/>
    <w:rPr>
      <w:rFonts w:ascii="Times New Roman" w:eastAsia="宋体" w:hAnsi="Times New Roman" w:cs="Times New Roman"/>
      <w:i/>
      <w:iCs/>
      <w:szCs w:val="24"/>
    </w:rPr>
  </w:style>
  <w:style w:type="paragraph" w:styleId="affff1">
    <w:name w:val="table of figures"/>
    <w:basedOn w:val="a0"/>
    <w:next w:val="a0"/>
    <w:rsid w:val="003808E1"/>
    <w:pPr>
      <w:widowControl/>
      <w:adjustRightInd w:val="0"/>
      <w:spacing w:after="200" w:line="276" w:lineRule="auto"/>
      <w:ind w:left="420" w:hanging="420"/>
      <w:jc w:val="left"/>
      <w:textAlignment w:val="baseline"/>
    </w:pPr>
    <w:rPr>
      <w:rFonts w:ascii="Calibri" w:hAnsi="Calibri"/>
      <w:smallCaps/>
      <w:kern w:val="0"/>
      <w:szCs w:val="22"/>
      <w:lang w:eastAsia="en-US" w:bidi="en-US"/>
    </w:rPr>
  </w:style>
  <w:style w:type="paragraph" w:customStyle="1" w:styleId="xl44">
    <w:name w:val="xl44"/>
    <w:basedOn w:val="a0"/>
    <w:qFormat/>
    <w:rsid w:val="003808E1"/>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rFonts w:ascii="宋体" w:hAnsi="宋体" w:hint="eastAsia"/>
      <w:color w:val="000000"/>
      <w:sz w:val="18"/>
      <w:szCs w:val="20"/>
    </w:rPr>
  </w:style>
  <w:style w:type="paragraph" w:customStyle="1" w:styleId="xl42">
    <w:name w:val="xl42"/>
    <w:basedOn w:val="a0"/>
    <w:rsid w:val="003808E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宋体" w:hAnsi="宋体" w:hint="eastAsia"/>
      <w:color w:val="000000"/>
      <w:sz w:val="18"/>
      <w:szCs w:val="20"/>
    </w:rPr>
  </w:style>
  <w:style w:type="paragraph" w:customStyle="1" w:styleId="xl36">
    <w:name w:val="xl36"/>
    <w:basedOn w:val="a0"/>
    <w:rsid w:val="003808E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宋体" w:hAnsi="宋体" w:hint="eastAsia"/>
      <w:color w:val="000000"/>
      <w:sz w:val="18"/>
      <w:szCs w:val="20"/>
    </w:rPr>
  </w:style>
  <w:style w:type="paragraph" w:customStyle="1" w:styleId="affff2">
    <w:name w:val="附录四级条标题"/>
    <w:basedOn w:val="affff3"/>
    <w:next w:val="affa"/>
    <w:rsid w:val="003808E1"/>
    <w:pPr>
      <w:tabs>
        <w:tab w:val="clear" w:pos="2100"/>
        <w:tab w:val="left" w:pos="2520"/>
      </w:tabs>
      <w:ind w:left="2520"/>
      <w:outlineLvl w:val="5"/>
    </w:pPr>
  </w:style>
  <w:style w:type="paragraph" w:styleId="29">
    <w:name w:val="List 2"/>
    <w:basedOn w:val="a0"/>
    <w:rsid w:val="003808E1"/>
    <w:pPr>
      <w:widowControl/>
      <w:spacing w:after="200" w:line="276" w:lineRule="auto"/>
      <w:ind w:left="840" w:hanging="420"/>
      <w:jc w:val="left"/>
    </w:pPr>
    <w:rPr>
      <w:rFonts w:ascii="Calibri" w:hAnsi="Calibri"/>
      <w:kern w:val="0"/>
      <w:sz w:val="21"/>
      <w:szCs w:val="22"/>
      <w:lang w:eastAsia="en-US" w:bidi="en-US"/>
    </w:rPr>
  </w:style>
  <w:style w:type="paragraph" w:styleId="54">
    <w:name w:val="List 5"/>
    <w:basedOn w:val="a0"/>
    <w:qFormat/>
    <w:rsid w:val="003808E1"/>
    <w:pPr>
      <w:tabs>
        <w:tab w:val="left" w:pos="780"/>
      </w:tabs>
      <w:spacing w:line="240" w:lineRule="auto"/>
      <w:ind w:leftChars="200" w:left="780" w:hangingChars="200" w:hanging="360"/>
    </w:pPr>
    <w:rPr>
      <w:rFonts w:hint="eastAsia"/>
      <w:sz w:val="21"/>
      <w:szCs w:val="20"/>
    </w:rPr>
  </w:style>
  <w:style w:type="paragraph" w:customStyle="1" w:styleId="Bodytext1">
    <w:name w:val="Body text 1"/>
    <w:basedOn w:val="Bodytext"/>
    <w:rsid w:val="003808E1"/>
    <w:pPr>
      <w:tabs>
        <w:tab w:val="left" w:pos="1134"/>
      </w:tabs>
      <w:ind w:hanging="1134"/>
    </w:pPr>
  </w:style>
  <w:style w:type="paragraph" w:styleId="23">
    <w:name w:val="Body Text First Indent 2"/>
    <w:basedOn w:val="af"/>
    <w:link w:val="2Char2"/>
    <w:qFormat/>
    <w:rsid w:val="003808E1"/>
    <w:pPr>
      <w:widowControl/>
      <w:autoSpaceDE/>
      <w:autoSpaceDN/>
      <w:adjustRightInd/>
      <w:spacing w:before="0" w:after="120" w:line="276" w:lineRule="auto"/>
      <w:ind w:leftChars="200" w:left="420" w:firstLineChars="200" w:firstLine="420"/>
    </w:pPr>
    <w:rPr>
      <w:rFonts w:asciiTheme="minorHAnsi" w:eastAsiaTheme="minorEastAsia" w:hAnsiTheme="minorHAnsi" w:cstheme="minorBidi"/>
      <w:kern w:val="2"/>
      <w:sz w:val="21"/>
      <w:szCs w:val="22"/>
    </w:rPr>
  </w:style>
  <w:style w:type="character" w:customStyle="1" w:styleId="2Char10">
    <w:name w:val="正文首行缩进 2 Char1"/>
    <w:basedOn w:val="Char5"/>
    <w:link w:val="23"/>
    <w:uiPriority w:val="99"/>
    <w:semiHidden/>
    <w:rsid w:val="003808E1"/>
  </w:style>
  <w:style w:type="paragraph" w:customStyle="1" w:styleId="afffb">
    <w:name w:val="标准书眉_奇数页"/>
    <w:next w:val="a0"/>
    <w:rsid w:val="003808E1"/>
    <w:pPr>
      <w:tabs>
        <w:tab w:val="center" w:pos="4154"/>
        <w:tab w:val="right" w:pos="8306"/>
      </w:tabs>
      <w:spacing w:after="120" w:line="240" w:lineRule="auto"/>
      <w:jc w:val="right"/>
    </w:pPr>
    <w:rPr>
      <w:rFonts w:ascii="Times New Roman" w:eastAsia="宋体" w:hAnsi="Times New Roman" w:cs="Times New Roman"/>
      <w:kern w:val="0"/>
      <w:szCs w:val="20"/>
    </w:rPr>
  </w:style>
  <w:style w:type="paragraph" w:customStyle="1" w:styleId="113">
    <w:name w:val="样式1－1"/>
    <w:basedOn w:val="a0"/>
    <w:rsid w:val="003808E1"/>
    <w:pPr>
      <w:tabs>
        <w:tab w:val="left" w:pos="360"/>
        <w:tab w:val="left" w:pos="560"/>
        <w:tab w:val="center" w:pos="8400"/>
      </w:tabs>
      <w:spacing w:line="360" w:lineRule="atLeast"/>
      <w:ind w:left="360" w:hanging="360"/>
      <w:textAlignment w:val="baseline"/>
    </w:pPr>
    <w:rPr>
      <w:rFonts w:hint="eastAsia"/>
      <w:sz w:val="28"/>
      <w:szCs w:val="20"/>
    </w:rPr>
  </w:style>
  <w:style w:type="paragraph" w:customStyle="1" w:styleId="xl65">
    <w:name w:val="xl65"/>
    <w:basedOn w:val="a0"/>
    <w:qFormat/>
    <w:rsid w:val="003808E1"/>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宋体" w:hAnsi="宋体" w:hint="eastAsia"/>
      <w:sz w:val="21"/>
      <w:szCs w:val="20"/>
    </w:rPr>
  </w:style>
  <w:style w:type="paragraph" w:styleId="63">
    <w:name w:val="index 6"/>
    <w:basedOn w:val="a0"/>
    <w:next w:val="a0"/>
    <w:qFormat/>
    <w:rsid w:val="003808E1"/>
    <w:pPr>
      <w:spacing w:line="240" w:lineRule="auto"/>
      <w:ind w:left="2100"/>
    </w:pPr>
    <w:rPr>
      <w:rFonts w:hint="eastAsia"/>
      <w:sz w:val="21"/>
      <w:szCs w:val="20"/>
    </w:rPr>
  </w:style>
  <w:style w:type="paragraph" w:customStyle="1" w:styleId="xl43">
    <w:name w:val="xl43"/>
    <w:basedOn w:val="a0"/>
    <w:rsid w:val="003808E1"/>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宋体" w:hAnsi="宋体" w:hint="eastAsia"/>
      <w:color w:val="000000"/>
      <w:sz w:val="18"/>
      <w:szCs w:val="20"/>
    </w:rPr>
  </w:style>
  <w:style w:type="paragraph" w:customStyle="1" w:styleId="affff4">
    <w:name w:val="标准称谓"/>
    <w:next w:val="a0"/>
    <w:rsid w:val="003808E1"/>
    <w:pPr>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520">
    <w:name w:val="标题 52"/>
    <w:basedOn w:val="a0"/>
    <w:next w:val="28"/>
    <w:rsid w:val="003808E1"/>
    <w:pPr>
      <w:keepNext/>
      <w:tabs>
        <w:tab w:val="left" w:pos="1008"/>
        <w:tab w:val="left" w:pos="2100"/>
      </w:tabs>
      <w:spacing w:before="280" w:after="290" w:line="376" w:lineRule="auto"/>
      <w:ind w:left="2100" w:hanging="420"/>
      <w:outlineLvl w:val="4"/>
    </w:pPr>
    <w:rPr>
      <w:b/>
      <w:szCs w:val="20"/>
      <w:lang w:eastAsia="en-US"/>
    </w:rPr>
  </w:style>
  <w:style w:type="paragraph" w:customStyle="1" w:styleId="xl37">
    <w:name w:val="xl37"/>
    <w:basedOn w:val="a0"/>
    <w:rsid w:val="003808E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宋体" w:hAnsi="宋体" w:hint="eastAsia"/>
      <w:color w:val="000000"/>
      <w:sz w:val="18"/>
      <w:szCs w:val="20"/>
    </w:rPr>
  </w:style>
  <w:style w:type="paragraph" w:customStyle="1" w:styleId="2110">
    <w:name w:val="样式 正文缩进 + 首行缩进:  2 字符 段前: 1 行 段后: 1 行"/>
    <w:basedOn w:val="13"/>
    <w:rsid w:val="003808E1"/>
    <w:pPr>
      <w:spacing w:beforeLines="100" w:afterLines="100" w:line="360" w:lineRule="auto"/>
      <w:ind w:firstLineChars="0" w:firstLine="0"/>
    </w:pPr>
    <w:rPr>
      <w:rFonts w:hint="eastAsia"/>
      <w:szCs w:val="20"/>
    </w:rPr>
  </w:style>
  <w:style w:type="paragraph" w:styleId="aff8">
    <w:name w:val="endnote text"/>
    <w:basedOn w:val="a0"/>
    <w:link w:val="Charf4"/>
    <w:rsid w:val="003808E1"/>
    <w:pPr>
      <w:widowControl/>
      <w:snapToGrid w:val="0"/>
      <w:spacing w:after="200" w:line="276" w:lineRule="auto"/>
      <w:jc w:val="left"/>
    </w:pPr>
    <w:rPr>
      <w:rFonts w:asciiTheme="minorHAnsi" w:eastAsiaTheme="minorEastAsia" w:hAnsiTheme="minorHAnsi" w:cstheme="minorBidi"/>
      <w:sz w:val="21"/>
      <w:szCs w:val="22"/>
    </w:rPr>
  </w:style>
  <w:style w:type="character" w:customStyle="1" w:styleId="Char17">
    <w:name w:val="尾注文本 Char1"/>
    <w:basedOn w:val="a1"/>
    <w:link w:val="aff8"/>
    <w:uiPriority w:val="99"/>
    <w:semiHidden/>
    <w:rsid w:val="003808E1"/>
    <w:rPr>
      <w:rFonts w:ascii="Times New Roman" w:eastAsia="宋体" w:hAnsi="Times New Roman" w:cs="Times New Roman"/>
      <w:sz w:val="24"/>
      <w:szCs w:val="24"/>
    </w:rPr>
  </w:style>
  <w:style w:type="paragraph" w:styleId="2a">
    <w:name w:val="index 2"/>
    <w:basedOn w:val="a0"/>
    <w:next w:val="a0"/>
    <w:rsid w:val="003808E1"/>
    <w:pPr>
      <w:spacing w:line="240" w:lineRule="auto"/>
      <w:ind w:left="420"/>
    </w:pPr>
    <w:rPr>
      <w:rFonts w:hint="eastAsia"/>
      <w:sz w:val="21"/>
      <w:szCs w:val="20"/>
    </w:rPr>
  </w:style>
  <w:style w:type="paragraph" w:customStyle="1" w:styleId="affff5">
    <w:name w:val="五级条标题"/>
    <w:basedOn w:val="afff0"/>
    <w:next w:val="affa"/>
    <w:rsid w:val="003808E1"/>
    <w:pPr>
      <w:tabs>
        <w:tab w:val="clear" w:pos="2520"/>
        <w:tab w:val="left" w:pos="2940"/>
      </w:tabs>
      <w:ind w:left="2940"/>
      <w:outlineLvl w:val="6"/>
    </w:pPr>
  </w:style>
  <w:style w:type="paragraph" w:customStyle="1" w:styleId="24">
    <w:name w:val="批注框文本2"/>
    <w:basedOn w:val="a0"/>
    <w:link w:val="CharChar21"/>
    <w:qFormat/>
    <w:rsid w:val="003808E1"/>
    <w:pPr>
      <w:spacing w:line="240" w:lineRule="auto"/>
    </w:pPr>
    <w:rPr>
      <w:rFonts w:ascii="宋体" w:eastAsiaTheme="minorEastAsia" w:hAnsiTheme="minorHAnsi" w:cstheme="minorBidi"/>
      <w:color w:val="000000"/>
      <w:sz w:val="18"/>
      <w:szCs w:val="22"/>
    </w:rPr>
  </w:style>
  <w:style w:type="paragraph" w:customStyle="1" w:styleId="affff6">
    <w:name w:val="数字编号列项（二级）"/>
    <w:rsid w:val="003808E1"/>
    <w:pPr>
      <w:spacing w:line="240" w:lineRule="auto"/>
      <w:ind w:leftChars="400" w:left="1260" w:hangingChars="200" w:hanging="420"/>
    </w:pPr>
    <w:rPr>
      <w:rFonts w:ascii="宋体" w:eastAsia="宋体" w:hAnsi="Times New Roman" w:cs="Times New Roman"/>
      <w:kern w:val="0"/>
      <w:szCs w:val="20"/>
    </w:rPr>
  </w:style>
  <w:style w:type="paragraph" w:customStyle="1" w:styleId="xl48">
    <w:name w:val="xl48"/>
    <w:basedOn w:val="a0"/>
    <w:qFormat/>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hint="eastAsia"/>
      <w:color w:val="000000"/>
      <w:sz w:val="20"/>
      <w:szCs w:val="20"/>
    </w:rPr>
  </w:style>
  <w:style w:type="paragraph" w:styleId="afe">
    <w:name w:val="Note Heading"/>
    <w:basedOn w:val="a0"/>
    <w:next w:val="a0"/>
    <w:link w:val="Charf"/>
    <w:rsid w:val="003808E1"/>
    <w:pPr>
      <w:widowControl/>
      <w:spacing w:after="200" w:line="276" w:lineRule="auto"/>
      <w:jc w:val="center"/>
    </w:pPr>
    <w:rPr>
      <w:rFonts w:asciiTheme="minorHAnsi" w:eastAsiaTheme="minorEastAsia" w:hAnsiTheme="minorHAnsi" w:cstheme="minorBidi"/>
      <w:sz w:val="21"/>
      <w:szCs w:val="22"/>
    </w:rPr>
  </w:style>
  <w:style w:type="character" w:customStyle="1" w:styleId="Char18">
    <w:name w:val="注释标题 Char1"/>
    <w:basedOn w:val="a1"/>
    <w:link w:val="afe"/>
    <w:rsid w:val="003808E1"/>
    <w:rPr>
      <w:rFonts w:ascii="Times New Roman" w:eastAsia="宋体" w:hAnsi="Times New Roman" w:cs="Times New Roman"/>
      <w:sz w:val="24"/>
      <w:szCs w:val="24"/>
    </w:rPr>
  </w:style>
  <w:style w:type="paragraph" w:styleId="82">
    <w:name w:val="toc 8"/>
    <w:basedOn w:val="a0"/>
    <w:next w:val="a0"/>
    <w:rsid w:val="003808E1"/>
    <w:pPr>
      <w:widowControl/>
      <w:spacing w:after="200" w:line="276" w:lineRule="auto"/>
      <w:ind w:left="1470"/>
      <w:jc w:val="left"/>
    </w:pPr>
    <w:rPr>
      <w:rFonts w:ascii="Calibri" w:hAnsi="Calibri"/>
      <w:kern w:val="0"/>
      <w:sz w:val="18"/>
      <w:szCs w:val="18"/>
      <w:lang w:eastAsia="en-US" w:bidi="en-US"/>
    </w:rPr>
  </w:style>
  <w:style w:type="paragraph" w:customStyle="1" w:styleId="1f7">
    <w:name w:val="修订1"/>
    <w:uiPriority w:val="99"/>
    <w:semiHidden/>
    <w:rsid w:val="003808E1"/>
    <w:pPr>
      <w:spacing w:line="240" w:lineRule="auto"/>
      <w:jc w:val="left"/>
    </w:pPr>
    <w:rPr>
      <w:rFonts w:ascii="Calibri" w:eastAsia="宋体" w:hAnsi="Calibri" w:cs="Times New Roman"/>
      <w:kern w:val="0"/>
      <w:sz w:val="22"/>
      <w:lang w:eastAsia="en-US" w:bidi="en-US"/>
    </w:rPr>
  </w:style>
  <w:style w:type="paragraph" w:customStyle="1" w:styleId="1f8">
    <w:name w:val="索引标题1"/>
    <w:basedOn w:val="a0"/>
    <w:next w:val="1f6"/>
    <w:rsid w:val="003808E1"/>
    <w:pPr>
      <w:spacing w:line="240" w:lineRule="auto"/>
    </w:pPr>
    <w:rPr>
      <w:rFonts w:hint="eastAsia"/>
      <w:sz w:val="21"/>
      <w:szCs w:val="20"/>
    </w:rPr>
  </w:style>
  <w:style w:type="paragraph" w:styleId="afd">
    <w:name w:val="Body Text First Indent"/>
    <w:basedOn w:val="af3"/>
    <w:link w:val="Chare"/>
    <w:rsid w:val="003808E1"/>
    <w:pPr>
      <w:ind w:firstLine="420"/>
    </w:pPr>
    <w:rPr>
      <w:sz w:val="24"/>
    </w:rPr>
  </w:style>
  <w:style w:type="character" w:customStyle="1" w:styleId="Char19">
    <w:name w:val="正文首行缩进 Char1"/>
    <w:basedOn w:val="Char13"/>
    <w:link w:val="afd"/>
    <w:uiPriority w:val="99"/>
    <w:semiHidden/>
    <w:rsid w:val="003808E1"/>
  </w:style>
  <w:style w:type="paragraph" w:styleId="26">
    <w:name w:val="Body Text 2"/>
    <w:basedOn w:val="a0"/>
    <w:link w:val="2Char3"/>
    <w:rsid w:val="003808E1"/>
    <w:pPr>
      <w:widowControl/>
      <w:spacing w:after="200" w:line="276" w:lineRule="auto"/>
      <w:jc w:val="left"/>
    </w:pPr>
    <w:rPr>
      <w:rFonts w:ascii="宋体" w:eastAsiaTheme="minorEastAsia" w:hAnsi="宋体" w:cstheme="minorBidi"/>
      <w:sz w:val="21"/>
      <w:u w:val="single"/>
    </w:rPr>
  </w:style>
  <w:style w:type="character" w:customStyle="1" w:styleId="2Char11">
    <w:name w:val="正文文本 2 Char1"/>
    <w:basedOn w:val="a1"/>
    <w:link w:val="26"/>
    <w:uiPriority w:val="99"/>
    <w:semiHidden/>
    <w:rsid w:val="003808E1"/>
    <w:rPr>
      <w:rFonts w:ascii="Times New Roman" w:eastAsia="宋体" w:hAnsi="Times New Roman" w:cs="Times New Roman"/>
      <w:sz w:val="24"/>
      <w:szCs w:val="24"/>
    </w:rPr>
  </w:style>
  <w:style w:type="paragraph" w:customStyle="1" w:styleId="310">
    <w:name w:val="正文文本缩进 31"/>
    <w:basedOn w:val="a0"/>
    <w:link w:val="3CharChar"/>
    <w:qFormat/>
    <w:rsid w:val="003808E1"/>
    <w:pPr>
      <w:spacing w:line="240" w:lineRule="auto"/>
      <w:ind w:left="851"/>
    </w:pPr>
    <w:rPr>
      <w:rFonts w:ascii="宋体" w:eastAsiaTheme="minorEastAsia" w:hAnsiTheme="minorHAnsi" w:cstheme="minorBidi"/>
      <w:color w:val="000000"/>
      <w:sz w:val="21"/>
      <w:szCs w:val="22"/>
    </w:rPr>
  </w:style>
  <w:style w:type="paragraph" w:customStyle="1" w:styleId="affff7">
    <w:name w:val="发布日期"/>
    <w:rsid w:val="003808E1"/>
    <w:pPr>
      <w:spacing w:line="240" w:lineRule="auto"/>
      <w:jc w:val="left"/>
    </w:pPr>
    <w:rPr>
      <w:rFonts w:ascii="Times New Roman" w:eastAsia="黑体" w:hAnsi="Times New Roman" w:cs="Times New Roman"/>
      <w:kern w:val="0"/>
      <w:sz w:val="28"/>
      <w:szCs w:val="20"/>
    </w:rPr>
  </w:style>
  <w:style w:type="paragraph" w:customStyle="1" w:styleId="xl34">
    <w:name w:val="xl34"/>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hAnsi="宋体" w:hint="eastAsia"/>
      <w:color w:val="000000"/>
      <w:sz w:val="18"/>
      <w:szCs w:val="20"/>
    </w:rPr>
  </w:style>
  <w:style w:type="paragraph" w:customStyle="1" w:styleId="xl41">
    <w:name w:val="xl41"/>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hint="eastAsia"/>
      <w:color w:val="000000"/>
      <w:sz w:val="18"/>
      <w:szCs w:val="20"/>
    </w:rPr>
  </w:style>
  <w:style w:type="paragraph" w:styleId="2b">
    <w:name w:val="List Bullet 2"/>
    <w:basedOn w:val="a0"/>
    <w:qFormat/>
    <w:rsid w:val="003808E1"/>
    <w:pPr>
      <w:tabs>
        <w:tab w:val="left" w:pos="780"/>
      </w:tabs>
      <w:spacing w:line="240" w:lineRule="auto"/>
      <w:ind w:leftChars="200" w:left="780" w:hangingChars="200" w:hanging="360"/>
    </w:pPr>
    <w:rPr>
      <w:sz w:val="21"/>
    </w:rPr>
  </w:style>
  <w:style w:type="paragraph" w:styleId="92">
    <w:name w:val="index 9"/>
    <w:basedOn w:val="a0"/>
    <w:next w:val="a0"/>
    <w:qFormat/>
    <w:rsid w:val="003808E1"/>
    <w:pPr>
      <w:spacing w:line="240" w:lineRule="auto"/>
      <w:ind w:left="3360"/>
    </w:pPr>
    <w:rPr>
      <w:rFonts w:hint="eastAsia"/>
      <w:sz w:val="21"/>
      <w:szCs w:val="20"/>
    </w:rPr>
  </w:style>
  <w:style w:type="paragraph" w:customStyle="1" w:styleId="affff8">
    <w:name w:val="标准标志"/>
    <w:next w:val="a0"/>
    <w:rsid w:val="003808E1"/>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9">
    <w:name w:val="列项●（二级）"/>
    <w:rsid w:val="003808E1"/>
    <w:pPr>
      <w:tabs>
        <w:tab w:val="left" w:pos="360"/>
        <w:tab w:val="left" w:pos="840"/>
      </w:tabs>
      <w:spacing w:line="240" w:lineRule="auto"/>
      <w:ind w:leftChars="400" w:left="600" w:hangingChars="200" w:hanging="200"/>
    </w:pPr>
    <w:rPr>
      <w:rFonts w:ascii="宋体" w:eastAsia="宋体" w:hAnsi="Times New Roman" w:cs="Times New Roman"/>
      <w:kern w:val="0"/>
      <w:szCs w:val="20"/>
    </w:rPr>
  </w:style>
  <w:style w:type="paragraph" w:customStyle="1" w:styleId="1f">
    <w:name w:val="批注框文本1"/>
    <w:basedOn w:val="a0"/>
    <w:link w:val="CharChar20"/>
    <w:rsid w:val="003808E1"/>
    <w:pPr>
      <w:spacing w:line="240" w:lineRule="auto"/>
    </w:pPr>
    <w:rPr>
      <w:rFonts w:asciiTheme="minorHAnsi" w:eastAsiaTheme="minorEastAsia" w:hAnsiTheme="minorHAnsi" w:cstheme="minorBidi"/>
      <w:sz w:val="21"/>
    </w:rPr>
  </w:style>
  <w:style w:type="paragraph" w:styleId="64">
    <w:name w:val="toc 6"/>
    <w:basedOn w:val="a0"/>
    <w:next w:val="a0"/>
    <w:rsid w:val="003808E1"/>
    <w:pPr>
      <w:widowControl/>
      <w:spacing w:after="200" w:line="276" w:lineRule="auto"/>
      <w:ind w:left="1050"/>
      <w:jc w:val="left"/>
    </w:pPr>
    <w:rPr>
      <w:rFonts w:ascii="Calibri" w:hAnsi="Calibri"/>
      <w:kern w:val="0"/>
      <w:sz w:val="18"/>
      <w:szCs w:val="18"/>
      <w:lang w:eastAsia="en-US" w:bidi="en-US"/>
    </w:rPr>
  </w:style>
  <w:style w:type="paragraph" w:customStyle="1" w:styleId="211211">
    <w:name w:val="样式 标题 2标题 1.1编号标题2 + 段前: 1 行 段后: 1 行"/>
    <w:basedOn w:val="2"/>
    <w:rsid w:val="003808E1"/>
    <w:pPr>
      <w:keepNext w:val="0"/>
      <w:keepLines w:val="0"/>
      <w:widowControl w:val="0"/>
      <w:spacing w:beforeLines="100" w:afterLines="100" w:line="360" w:lineRule="auto"/>
      <w:jc w:val="both"/>
    </w:pPr>
    <w:rPr>
      <w:rFonts w:ascii="宋体" w:hAnsi="宋体" w:hint="eastAsia"/>
      <w:b w:val="0"/>
      <w:bCs w:val="0"/>
      <w:snapToGrid w:val="0"/>
      <w:kern w:val="0"/>
      <w:sz w:val="28"/>
      <w:szCs w:val="20"/>
    </w:rPr>
  </w:style>
  <w:style w:type="paragraph" w:customStyle="1" w:styleId="afff1">
    <w:name w:val="三级条标题"/>
    <w:basedOn w:val="affffa"/>
    <w:next w:val="affa"/>
    <w:link w:val="Charfa"/>
    <w:rsid w:val="003808E1"/>
    <w:pPr>
      <w:tabs>
        <w:tab w:val="clear" w:pos="1680"/>
        <w:tab w:val="left" w:pos="2100"/>
      </w:tabs>
      <w:ind w:left="2100"/>
      <w:outlineLvl w:val="4"/>
    </w:pPr>
  </w:style>
  <w:style w:type="paragraph" w:customStyle="1" w:styleId="Char1CharCharCharCharCharChar1CharCharChar1">
    <w:name w:val="Char1 Char Char Char Char Char Char1 Char Char Char1"/>
    <w:basedOn w:val="a0"/>
    <w:qFormat/>
    <w:rsid w:val="003808E1"/>
    <w:pPr>
      <w:spacing w:line="240" w:lineRule="auto"/>
      <w:ind w:firstLineChars="200" w:firstLine="200"/>
    </w:pPr>
    <w:rPr>
      <w:rFonts w:hAnsi="宋体" w:hint="eastAsia"/>
      <w:szCs w:val="20"/>
    </w:rPr>
  </w:style>
  <w:style w:type="paragraph" w:styleId="aff7">
    <w:name w:val="Subtitle"/>
    <w:basedOn w:val="a0"/>
    <w:next w:val="a0"/>
    <w:link w:val="Charf3"/>
    <w:qFormat/>
    <w:rsid w:val="003808E1"/>
    <w:pPr>
      <w:widowControl/>
      <w:spacing w:after="200" w:line="276" w:lineRule="auto"/>
      <w:jc w:val="left"/>
    </w:pPr>
    <w:rPr>
      <w:rFonts w:ascii="Cambria" w:eastAsiaTheme="minorEastAsia" w:hAnsi="Cambria" w:cstheme="minorBidi"/>
      <w:i/>
      <w:iCs/>
      <w:color w:val="4F81BD"/>
      <w:spacing w:val="15"/>
    </w:rPr>
  </w:style>
  <w:style w:type="character" w:customStyle="1" w:styleId="Char1a">
    <w:name w:val="副标题 Char1"/>
    <w:basedOn w:val="a1"/>
    <w:link w:val="aff7"/>
    <w:uiPriority w:val="11"/>
    <w:rsid w:val="003808E1"/>
    <w:rPr>
      <w:rFonts w:asciiTheme="majorHAnsi" w:eastAsia="宋体" w:hAnsiTheme="majorHAnsi" w:cstheme="majorBidi"/>
      <w:b/>
      <w:bCs/>
      <w:kern w:val="28"/>
      <w:sz w:val="32"/>
      <w:szCs w:val="32"/>
    </w:rPr>
  </w:style>
  <w:style w:type="paragraph" w:customStyle="1" w:styleId="affffb">
    <w:name w:val="注："/>
    <w:next w:val="affa"/>
    <w:rsid w:val="003808E1"/>
    <w:pPr>
      <w:widowControl w:val="0"/>
      <w:tabs>
        <w:tab w:val="left" w:pos="420"/>
      </w:tabs>
      <w:autoSpaceDE w:val="0"/>
      <w:autoSpaceDN w:val="0"/>
      <w:spacing w:line="240" w:lineRule="auto"/>
      <w:ind w:left="420" w:hanging="420"/>
    </w:pPr>
    <w:rPr>
      <w:rFonts w:ascii="宋体" w:eastAsia="宋体" w:hAnsi="Times New Roman" w:cs="Times New Roman"/>
      <w:kern w:val="0"/>
      <w:sz w:val="18"/>
      <w:szCs w:val="20"/>
    </w:rPr>
  </w:style>
  <w:style w:type="paragraph" w:customStyle="1" w:styleId="xl45">
    <w:name w:val="xl45"/>
    <w:basedOn w:val="a0"/>
    <w:rsid w:val="003808E1"/>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hint="eastAsia"/>
      <w:color w:val="000000"/>
      <w:sz w:val="20"/>
      <w:szCs w:val="20"/>
    </w:rPr>
  </w:style>
  <w:style w:type="paragraph" w:customStyle="1" w:styleId="xl66">
    <w:name w:val="xl66"/>
    <w:basedOn w:val="a0"/>
    <w:rsid w:val="003808E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jc w:val="left"/>
      <w:textAlignment w:val="center"/>
    </w:pPr>
    <w:rPr>
      <w:rFonts w:ascii="Arial Unicode MS" w:eastAsia="Arial Unicode MS" w:hAnsi="Arial Unicode MS"/>
      <w:color w:val="000000"/>
      <w:kern w:val="0"/>
      <w:sz w:val="18"/>
      <w:szCs w:val="22"/>
      <w:lang w:eastAsia="en-US" w:bidi="en-US"/>
    </w:rPr>
  </w:style>
  <w:style w:type="paragraph" w:customStyle="1" w:styleId="41">
    <w:name w:val="标题 41"/>
    <w:basedOn w:val="a0"/>
    <w:next w:val="13"/>
    <w:link w:val="4CharCharCharChar"/>
    <w:qFormat/>
    <w:rsid w:val="003808E1"/>
    <w:pPr>
      <w:tabs>
        <w:tab w:val="left" w:pos="1021"/>
        <w:tab w:val="left" w:pos="1175"/>
      </w:tabs>
      <w:spacing w:line="240" w:lineRule="auto"/>
      <w:ind w:left="2" w:firstLine="2"/>
      <w:outlineLvl w:val="3"/>
    </w:pPr>
    <w:rPr>
      <w:rFonts w:asciiTheme="minorHAnsi" w:eastAsiaTheme="minorEastAsia" w:hAnsiTheme="minorHAnsi" w:cstheme="minorBidi"/>
      <w:snapToGrid w:val="0"/>
      <w:color w:val="000000"/>
      <w:szCs w:val="22"/>
    </w:rPr>
  </w:style>
  <w:style w:type="paragraph" w:styleId="affffc">
    <w:name w:val="List Bullet"/>
    <w:basedOn w:val="a0"/>
    <w:rsid w:val="003808E1"/>
    <w:pPr>
      <w:widowControl/>
      <w:tabs>
        <w:tab w:val="left" w:pos="735"/>
      </w:tabs>
      <w:spacing w:after="200" w:line="276" w:lineRule="auto"/>
      <w:ind w:left="735"/>
      <w:jc w:val="left"/>
    </w:pPr>
    <w:rPr>
      <w:rFonts w:ascii="Calibri" w:hAnsi="Calibri"/>
      <w:kern w:val="0"/>
      <w:sz w:val="21"/>
      <w:szCs w:val="22"/>
      <w:lang w:eastAsia="en-US" w:bidi="en-US"/>
    </w:rPr>
  </w:style>
  <w:style w:type="paragraph" w:customStyle="1" w:styleId="xl22">
    <w:name w:val="xl22"/>
    <w:basedOn w:val="a0"/>
    <w:qFormat/>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hAnsi="Arial Unicode MS"/>
      <w:b/>
      <w:bCs/>
      <w:kern w:val="0"/>
      <w:lang w:eastAsia="en-US" w:bidi="en-US"/>
    </w:rPr>
  </w:style>
  <w:style w:type="paragraph" w:customStyle="1" w:styleId="2c">
    <w:name w:val="普通(网站)2"/>
    <w:basedOn w:val="a0"/>
    <w:rsid w:val="003808E1"/>
    <w:pPr>
      <w:widowControl/>
      <w:spacing w:before="100" w:beforeAutospacing="1" w:after="100" w:afterAutospacing="1" w:line="240" w:lineRule="auto"/>
      <w:jc w:val="left"/>
    </w:pPr>
    <w:rPr>
      <w:rFonts w:hAnsi="宋体" w:hint="eastAsia"/>
      <w:szCs w:val="20"/>
    </w:rPr>
  </w:style>
  <w:style w:type="paragraph" w:customStyle="1" w:styleId="affffd">
    <w:name w:val="参考文献、索引标题"/>
    <w:basedOn w:val="afff6"/>
    <w:next w:val="a0"/>
    <w:rsid w:val="003808E1"/>
    <w:pPr>
      <w:tabs>
        <w:tab w:val="clear" w:pos="360"/>
      </w:tabs>
      <w:spacing w:after="200"/>
      <w:ind w:left="0" w:firstLine="0"/>
    </w:pPr>
    <w:rPr>
      <w:sz w:val="21"/>
    </w:rPr>
  </w:style>
  <w:style w:type="paragraph" w:customStyle="1" w:styleId="2d">
    <w:name w:val="需求书2"/>
    <w:basedOn w:val="a0"/>
    <w:rsid w:val="003808E1"/>
    <w:pPr>
      <w:widowControl/>
      <w:spacing w:after="200"/>
      <w:jc w:val="left"/>
    </w:pPr>
    <w:rPr>
      <w:rFonts w:ascii="宋体" w:hAnsi="Calibri"/>
      <w:kern w:val="0"/>
      <w:sz w:val="21"/>
      <w:szCs w:val="22"/>
      <w:lang w:eastAsia="en-US" w:bidi="en-US"/>
    </w:rPr>
  </w:style>
  <w:style w:type="paragraph" w:customStyle="1" w:styleId="Char1CharCharCharCharCharChar1CharCharChar">
    <w:name w:val="Char1 Char Char Char Char Char Char1 Char Char Char"/>
    <w:basedOn w:val="a0"/>
    <w:qFormat/>
    <w:rsid w:val="003808E1"/>
    <w:pPr>
      <w:spacing w:line="240" w:lineRule="auto"/>
      <w:ind w:firstLineChars="200" w:firstLine="200"/>
    </w:pPr>
    <w:rPr>
      <w:rFonts w:hAnsi="宋体" w:hint="eastAsia"/>
      <w:szCs w:val="20"/>
    </w:rPr>
  </w:style>
  <w:style w:type="paragraph" w:customStyle="1" w:styleId="44">
    <w:name w:val="样式 标题 4 + 五号"/>
    <w:basedOn w:val="4"/>
    <w:qFormat/>
    <w:rsid w:val="003808E1"/>
    <w:pPr>
      <w:adjustRightInd/>
      <w:spacing w:line="372" w:lineRule="auto"/>
      <w:jc w:val="both"/>
      <w:textAlignment w:val="auto"/>
    </w:pPr>
    <w:rPr>
      <w:sz w:val="21"/>
    </w:rPr>
  </w:style>
  <w:style w:type="paragraph" w:customStyle="1" w:styleId="standard">
    <w:name w:val="standard"/>
    <w:basedOn w:val="a0"/>
    <w:rsid w:val="003808E1"/>
    <w:pPr>
      <w:widowControl/>
      <w:spacing w:before="100" w:after="100" w:line="276" w:lineRule="auto"/>
      <w:jc w:val="left"/>
    </w:pPr>
    <w:rPr>
      <w:rFonts w:ascii="Arial Unicode MS" w:eastAsia="Arial Unicode MS" w:hAnsi="Arial Unicode MS"/>
      <w:kern w:val="0"/>
      <w:szCs w:val="22"/>
      <w:lang w:eastAsia="en-US" w:bidi="en-US"/>
    </w:rPr>
  </w:style>
  <w:style w:type="paragraph" w:customStyle="1" w:styleId="xl29">
    <w:name w:val="xl29"/>
    <w:basedOn w:val="a0"/>
    <w:rsid w:val="003808E1"/>
    <w:pPr>
      <w:widowControl/>
      <w:pBdr>
        <w:top w:val="single" w:sz="4" w:space="0" w:color="auto"/>
        <w:left w:val="single" w:sz="4" w:space="0" w:color="auto"/>
        <w:bottom w:val="single" w:sz="4" w:space="0" w:color="auto"/>
        <w:right w:val="single" w:sz="4" w:space="0" w:color="auto"/>
      </w:pBdr>
      <w:spacing w:before="100" w:after="100" w:line="276" w:lineRule="auto"/>
      <w:jc w:val="left"/>
      <w:textAlignment w:val="center"/>
    </w:pPr>
    <w:rPr>
      <w:rFonts w:ascii="Calibri" w:hAnsi="Calibri"/>
      <w:color w:val="FF0000"/>
      <w:kern w:val="0"/>
      <w:sz w:val="20"/>
      <w:szCs w:val="22"/>
      <w:lang w:eastAsia="en-US" w:bidi="en-US"/>
    </w:rPr>
  </w:style>
  <w:style w:type="paragraph" w:customStyle="1" w:styleId="Style110">
    <w:name w:val="_Style 11"/>
    <w:basedOn w:val="a0"/>
    <w:next w:val="21"/>
    <w:qFormat/>
    <w:rsid w:val="003808E1"/>
    <w:pPr>
      <w:widowControl/>
      <w:spacing w:after="120" w:line="480" w:lineRule="auto"/>
      <w:ind w:leftChars="200" w:left="420"/>
      <w:jc w:val="left"/>
    </w:pPr>
    <w:rPr>
      <w:rFonts w:ascii="Calibri" w:hAnsi="Calibri"/>
      <w:kern w:val="0"/>
      <w:sz w:val="21"/>
      <w:szCs w:val="22"/>
      <w:lang w:eastAsia="en-US" w:bidi="en-US"/>
    </w:rPr>
  </w:style>
  <w:style w:type="paragraph" w:customStyle="1" w:styleId="0">
    <w:name w:val="标题 0"/>
    <w:basedOn w:val="1"/>
    <w:rsid w:val="003808E1"/>
    <w:pPr>
      <w:keepNext w:val="0"/>
      <w:keepLines w:val="0"/>
      <w:autoSpaceDE w:val="0"/>
      <w:autoSpaceDN w:val="0"/>
      <w:adjustRightInd w:val="0"/>
      <w:spacing w:before="0" w:after="0" w:line="240" w:lineRule="auto"/>
      <w:ind w:left="720" w:hanging="720"/>
    </w:pPr>
    <w:rPr>
      <w:rFonts w:ascii="Cambria"/>
      <w:snapToGrid w:val="0"/>
      <w:color w:val="000000"/>
      <w:kern w:val="0"/>
      <w:szCs w:val="28"/>
      <w:lang w:eastAsia="en-US"/>
    </w:rPr>
  </w:style>
  <w:style w:type="paragraph" w:customStyle="1" w:styleId="xl67">
    <w:name w:val="xl67"/>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Arial Unicode MS" w:eastAsia="Arial Unicode MS" w:hAnsi="Arial Unicode MS"/>
      <w:color w:val="000000"/>
      <w:kern w:val="0"/>
      <w:sz w:val="18"/>
      <w:szCs w:val="22"/>
      <w:lang w:eastAsia="en-US" w:bidi="en-US"/>
    </w:rPr>
  </w:style>
  <w:style w:type="paragraph" w:customStyle="1" w:styleId="xl35">
    <w:name w:val="xl35"/>
    <w:basedOn w:val="a0"/>
    <w:rsid w:val="003808E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hint="eastAsia"/>
      <w:color w:val="000000"/>
      <w:sz w:val="18"/>
      <w:szCs w:val="20"/>
    </w:rPr>
  </w:style>
  <w:style w:type="paragraph" w:customStyle="1" w:styleId="affffe">
    <w:name w:val="封面标准文稿类别"/>
    <w:rsid w:val="003808E1"/>
    <w:pPr>
      <w:spacing w:before="440" w:line="400" w:lineRule="exact"/>
      <w:jc w:val="center"/>
    </w:pPr>
    <w:rPr>
      <w:rFonts w:ascii="宋体" w:eastAsia="宋体" w:hAnsi="Times New Roman" w:cs="Times New Roman"/>
      <w:kern w:val="0"/>
      <w:sz w:val="24"/>
      <w:szCs w:val="20"/>
    </w:rPr>
  </w:style>
  <w:style w:type="paragraph" w:customStyle="1" w:styleId="afffff">
    <w:name w:val="标准书眉一"/>
    <w:rsid w:val="003808E1"/>
    <w:pPr>
      <w:spacing w:line="240" w:lineRule="auto"/>
    </w:pPr>
    <w:rPr>
      <w:rFonts w:ascii="Times New Roman" w:eastAsia="宋体" w:hAnsi="Times New Roman" w:cs="Times New Roman"/>
      <w:kern w:val="0"/>
      <w:sz w:val="20"/>
      <w:szCs w:val="20"/>
    </w:rPr>
  </w:style>
  <w:style w:type="paragraph" w:customStyle="1" w:styleId="34">
    <w:name w:val="列出段落3"/>
    <w:basedOn w:val="a0"/>
    <w:qFormat/>
    <w:rsid w:val="003808E1"/>
    <w:pPr>
      <w:widowControl/>
      <w:spacing w:after="200" w:line="276" w:lineRule="auto"/>
      <w:ind w:left="720"/>
      <w:contextualSpacing/>
      <w:jc w:val="left"/>
    </w:pPr>
    <w:rPr>
      <w:rFonts w:ascii="Calibri" w:hAnsi="Calibri"/>
      <w:kern w:val="0"/>
      <w:sz w:val="22"/>
      <w:szCs w:val="22"/>
      <w:lang w:eastAsia="en-US" w:bidi="en-US"/>
    </w:rPr>
  </w:style>
  <w:style w:type="paragraph" w:customStyle="1" w:styleId="xl75">
    <w:name w:val="xl75"/>
    <w:basedOn w:val="a0"/>
    <w:rsid w:val="003808E1"/>
    <w:pPr>
      <w:widowControl/>
      <w:pBdr>
        <w:left w:val="single" w:sz="8" w:space="0" w:color="auto"/>
        <w:right w:val="single" w:sz="8" w:space="0" w:color="auto"/>
      </w:pBdr>
      <w:spacing w:before="100" w:beforeAutospacing="1" w:after="100" w:afterAutospacing="1" w:line="240" w:lineRule="auto"/>
      <w:jc w:val="center"/>
      <w:textAlignment w:val="center"/>
    </w:pPr>
    <w:rPr>
      <w:rFonts w:ascii="宋体" w:hAnsi="宋体" w:hint="eastAsia"/>
      <w:sz w:val="20"/>
      <w:szCs w:val="20"/>
    </w:rPr>
  </w:style>
  <w:style w:type="paragraph" w:customStyle="1" w:styleId="Blockquote">
    <w:name w:val="Blockquote"/>
    <w:basedOn w:val="a0"/>
    <w:rsid w:val="003808E1"/>
    <w:pPr>
      <w:widowControl/>
      <w:autoSpaceDE w:val="0"/>
      <w:autoSpaceDN w:val="0"/>
      <w:adjustRightInd w:val="0"/>
      <w:spacing w:before="100" w:after="100" w:line="276" w:lineRule="auto"/>
      <w:ind w:left="360" w:right="360"/>
      <w:jc w:val="left"/>
    </w:pPr>
    <w:rPr>
      <w:rFonts w:ascii="Calibri" w:hAnsi="Calibri"/>
      <w:kern w:val="0"/>
      <w:szCs w:val="22"/>
      <w:lang w:eastAsia="en-US" w:bidi="en-US"/>
    </w:rPr>
  </w:style>
  <w:style w:type="paragraph" w:customStyle="1" w:styleId="720">
    <w:name w:val="标题 72"/>
    <w:basedOn w:val="a0"/>
    <w:next w:val="28"/>
    <w:rsid w:val="003808E1"/>
    <w:pPr>
      <w:keepNext/>
      <w:tabs>
        <w:tab w:val="left" w:pos="1296"/>
        <w:tab w:val="left" w:pos="2940"/>
      </w:tabs>
      <w:spacing w:before="240" w:after="64" w:line="320" w:lineRule="auto"/>
      <w:ind w:left="2940" w:hanging="420"/>
      <w:outlineLvl w:val="6"/>
    </w:pPr>
    <w:rPr>
      <w:b/>
      <w:szCs w:val="20"/>
      <w:lang w:eastAsia="en-US"/>
    </w:rPr>
  </w:style>
  <w:style w:type="paragraph" w:customStyle="1" w:styleId="xl46">
    <w:name w:val="xl46"/>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hint="eastAsia"/>
      <w:color w:val="000000"/>
      <w:sz w:val="20"/>
      <w:szCs w:val="20"/>
    </w:rPr>
  </w:style>
  <w:style w:type="paragraph" w:customStyle="1" w:styleId="CharCharChar1Char">
    <w:name w:val="Char Char Char1 Char"/>
    <w:basedOn w:val="afff2"/>
    <w:rsid w:val="003808E1"/>
    <w:rPr>
      <w:rFonts w:ascii="Tahoma" w:hAnsi="Tahoma"/>
      <w:sz w:val="24"/>
      <w:szCs w:val="24"/>
    </w:rPr>
  </w:style>
  <w:style w:type="paragraph" w:customStyle="1" w:styleId="afffff0">
    <w:name w:val="正文图标题"/>
    <w:next w:val="affa"/>
    <w:rsid w:val="003808E1"/>
    <w:pPr>
      <w:tabs>
        <w:tab w:val="left" w:pos="420"/>
      </w:tabs>
      <w:spacing w:line="240" w:lineRule="auto"/>
      <w:ind w:left="420" w:hanging="420"/>
      <w:jc w:val="center"/>
    </w:pPr>
    <w:rPr>
      <w:rFonts w:ascii="黑体" w:eastAsia="黑体" w:hAnsi="Times New Roman" w:cs="Times New Roman"/>
      <w:kern w:val="0"/>
      <w:szCs w:val="20"/>
    </w:rPr>
  </w:style>
  <w:style w:type="paragraph" w:customStyle="1" w:styleId="xl39">
    <w:name w:val="xl39"/>
    <w:basedOn w:val="a0"/>
    <w:qFormat/>
    <w:rsid w:val="003808E1"/>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宋体" w:hAnsi="宋体" w:hint="eastAsia"/>
      <w:color w:val="000000"/>
      <w:sz w:val="18"/>
      <w:szCs w:val="20"/>
    </w:rPr>
  </w:style>
  <w:style w:type="paragraph" w:customStyle="1" w:styleId="afffff1">
    <w:name w:val="列项◆（三级）"/>
    <w:rsid w:val="003808E1"/>
    <w:pPr>
      <w:tabs>
        <w:tab w:val="left" w:pos="360"/>
        <w:tab w:val="left" w:pos="960"/>
      </w:tabs>
      <w:spacing w:line="240" w:lineRule="auto"/>
      <w:ind w:leftChars="600" w:left="800" w:hangingChars="200" w:hanging="200"/>
      <w:jc w:val="left"/>
    </w:pPr>
    <w:rPr>
      <w:rFonts w:ascii="宋体" w:eastAsia="宋体" w:hAnsi="Times New Roman" w:cs="Times New Roman"/>
      <w:kern w:val="0"/>
      <w:szCs w:val="20"/>
    </w:rPr>
  </w:style>
  <w:style w:type="paragraph" w:customStyle="1" w:styleId="xl38">
    <w:name w:val="xl38"/>
    <w:basedOn w:val="a0"/>
    <w:rsid w:val="003808E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hint="eastAsia"/>
      <w:color w:val="000000"/>
      <w:sz w:val="18"/>
      <w:szCs w:val="20"/>
    </w:rPr>
  </w:style>
  <w:style w:type="paragraph" w:customStyle="1" w:styleId="Char1b">
    <w:name w:val="Char1"/>
    <w:basedOn w:val="a0"/>
    <w:qFormat/>
    <w:rsid w:val="003808E1"/>
    <w:pPr>
      <w:spacing w:line="240" w:lineRule="auto"/>
    </w:pPr>
    <w:rPr>
      <w:rFonts w:ascii="仿宋_GB2312" w:eastAsia="仿宋_GB2312" w:hint="eastAsia"/>
      <w:b/>
      <w:sz w:val="32"/>
      <w:szCs w:val="20"/>
    </w:rPr>
  </w:style>
  <w:style w:type="paragraph" w:customStyle="1" w:styleId="420">
    <w:name w:val="标题 42"/>
    <w:basedOn w:val="a0"/>
    <w:next w:val="28"/>
    <w:qFormat/>
    <w:rsid w:val="003808E1"/>
    <w:pPr>
      <w:tabs>
        <w:tab w:val="left" w:pos="1021"/>
        <w:tab w:val="left" w:pos="1175"/>
      </w:tabs>
      <w:spacing w:line="240" w:lineRule="auto"/>
      <w:ind w:left="2" w:firstLine="2"/>
      <w:outlineLvl w:val="3"/>
    </w:pPr>
    <w:rPr>
      <w:snapToGrid w:val="0"/>
      <w:color w:val="000000"/>
      <w:kern w:val="0"/>
      <w:szCs w:val="20"/>
    </w:rPr>
  </w:style>
  <w:style w:type="paragraph" w:customStyle="1" w:styleId="-">
    <w:name w:val="投标-表格文字"/>
    <w:basedOn w:val="a0"/>
    <w:rsid w:val="003808E1"/>
    <w:pPr>
      <w:widowControl/>
      <w:adjustRightInd w:val="0"/>
      <w:spacing w:after="200" w:line="276" w:lineRule="auto"/>
      <w:jc w:val="left"/>
      <w:textAlignment w:val="baseline"/>
    </w:pPr>
    <w:rPr>
      <w:rFonts w:ascii="Calibri" w:hAnsi="Calibri"/>
      <w:kern w:val="0"/>
      <w:szCs w:val="22"/>
      <w:lang w:eastAsia="en-US" w:bidi="en-US"/>
    </w:rPr>
  </w:style>
  <w:style w:type="paragraph" w:customStyle="1" w:styleId="2e">
    <w:name w:val="样式2"/>
    <w:basedOn w:val="a0"/>
    <w:qFormat/>
    <w:rsid w:val="003808E1"/>
    <w:pPr>
      <w:widowControl/>
      <w:adjustRightInd w:val="0"/>
      <w:spacing w:before="120" w:after="120" w:line="312" w:lineRule="atLeast"/>
      <w:jc w:val="center"/>
    </w:pPr>
    <w:rPr>
      <w:rFonts w:ascii="Calibri" w:hAnsi="Calibri"/>
      <w:kern w:val="0"/>
      <w:szCs w:val="22"/>
      <w:lang w:eastAsia="en-US" w:bidi="en-US"/>
    </w:rPr>
  </w:style>
  <w:style w:type="paragraph" w:customStyle="1" w:styleId="Web">
    <w:name w:val="普通 (Web)"/>
    <w:basedOn w:val="a0"/>
    <w:qFormat/>
    <w:rsid w:val="003808E1"/>
    <w:pPr>
      <w:widowControl/>
      <w:spacing w:before="100" w:beforeAutospacing="1" w:after="100" w:afterAutospacing="1" w:line="276" w:lineRule="auto"/>
      <w:jc w:val="left"/>
    </w:pPr>
    <w:rPr>
      <w:rFonts w:ascii="宋体" w:hAnsi="宋体"/>
      <w:kern w:val="0"/>
      <w:lang w:eastAsia="en-US" w:bidi="en-US"/>
    </w:rPr>
  </w:style>
  <w:style w:type="paragraph" w:customStyle="1" w:styleId="xl25">
    <w:name w:val="xl25"/>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宋体" w:hAnsi="宋体"/>
      <w:b/>
      <w:bCs/>
      <w:kern w:val="0"/>
      <w:lang w:eastAsia="en-US" w:bidi="en-US"/>
    </w:rPr>
  </w:style>
  <w:style w:type="paragraph" w:customStyle="1" w:styleId="xl30">
    <w:name w:val="xl30"/>
    <w:basedOn w:val="a0"/>
    <w:rsid w:val="003808E1"/>
    <w:pPr>
      <w:widowControl/>
      <w:pBdr>
        <w:top w:val="single" w:sz="4" w:space="0" w:color="auto"/>
        <w:left w:val="single" w:sz="4" w:space="0" w:color="auto"/>
        <w:bottom w:val="single" w:sz="4" w:space="0" w:color="auto"/>
        <w:right w:val="single" w:sz="4" w:space="0" w:color="auto"/>
      </w:pBdr>
      <w:spacing w:before="100" w:after="100" w:line="276" w:lineRule="auto"/>
      <w:jc w:val="left"/>
      <w:textAlignment w:val="center"/>
    </w:pPr>
    <w:rPr>
      <w:rFonts w:ascii="宋体" w:hAnsi="宋体"/>
      <w:color w:val="FF0000"/>
      <w:kern w:val="0"/>
      <w:sz w:val="20"/>
      <w:szCs w:val="22"/>
      <w:lang w:eastAsia="en-US" w:bidi="en-US"/>
    </w:rPr>
  </w:style>
  <w:style w:type="paragraph" w:customStyle="1" w:styleId="afffff2">
    <w:name w:val="图表脚注"/>
    <w:next w:val="affa"/>
    <w:rsid w:val="003808E1"/>
    <w:pPr>
      <w:spacing w:line="240" w:lineRule="auto"/>
      <w:ind w:leftChars="200" w:left="300" w:hangingChars="100" w:hanging="100"/>
    </w:pPr>
    <w:rPr>
      <w:rFonts w:ascii="宋体" w:eastAsia="宋体" w:hAnsi="Times New Roman" w:cs="Times New Roman"/>
      <w:kern w:val="0"/>
      <w:sz w:val="18"/>
      <w:szCs w:val="20"/>
    </w:rPr>
  </w:style>
  <w:style w:type="paragraph" w:customStyle="1" w:styleId="Style31">
    <w:name w:val="_Style 31"/>
    <w:basedOn w:val="a0"/>
    <w:rsid w:val="003808E1"/>
    <w:pPr>
      <w:spacing w:line="240" w:lineRule="auto"/>
      <w:ind w:firstLine="400"/>
    </w:pPr>
    <w:rPr>
      <w:rFonts w:hint="eastAsia"/>
    </w:rPr>
  </w:style>
  <w:style w:type="paragraph" w:customStyle="1" w:styleId="100">
    <w:name w:val="样式10"/>
    <w:basedOn w:val="a0"/>
    <w:link w:val="10Char"/>
    <w:qFormat/>
    <w:rsid w:val="003808E1"/>
    <w:pPr>
      <w:widowControl/>
      <w:tabs>
        <w:tab w:val="right" w:leader="dot" w:pos="7980"/>
      </w:tabs>
      <w:spacing w:after="200"/>
      <w:jc w:val="left"/>
    </w:pPr>
    <w:rPr>
      <w:rFonts w:ascii="宋体" w:eastAsiaTheme="minorEastAsia" w:hAnsi="宋体" w:cstheme="minorBidi"/>
      <w:b/>
      <w:color w:val="000000"/>
      <w:sz w:val="21"/>
      <w:szCs w:val="21"/>
    </w:rPr>
  </w:style>
  <w:style w:type="paragraph" w:customStyle="1" w:styleId="Char40">
    <w:name w:val="Char4"/>
    <w:basedOn w:val="a0"/>
    <w:rsid w:val="003808E1"/>
    <w:pPr>
      <w:tabs>
        <w:tab w:val="left" w:pos="360"/>
      </w:tabs>
      <w:spacing w:line="240" w:lineRule="auto"/>
      <w:ind w:left="360" w:hangingChars="200" w:hanging="360"/>
    </w:pPr>
    <w:rPr>
      <w:rFonts w:hint="eastAsia"/>
      <w:szCs w:val="20"/>
    </w:rPr>
  </w:style>
  <w:style w:type="paragraph" w:customStyle="1" w:styleId="font12">
    <w:name w:val="font12"/>
    <w:basedOn w:val="a0"/>
    <w:qFormat/>
    <w:rsid w:val="003808E1"/>
    <w:pPr>
      <w:widowControl/>
      <w:spacing w:before="100" w:beforeAutospacing="1" w:after="100" w:afterAutospacing="1" w:line="276" w:lineRule="auto"/>
      <w:jc w:val="left"/>
    </w:pPr>
    <w:rPr>
      <w:rFonts w:ascii="Calibri" w:eastAsia="Arial Unicode MS" w:hAnsi="Calibri"/>
      <w:color w:val="0000FF"/>
      <w:kern w:val="0"/>
      <w:sz w:val="20"/>
      <w:szCs w:val="22"/>
      <w:lang w:eastAsia="en-US" w:bidi="en-US"/>
    </w:rPr>
  </w:style>
  <w:style w:type="paragraph" w:customStyle="1" w:styleId="afffff3">
    <w:name w:val="一级条标题"/>
    <w:next w:val="affa"/>
    <w:link w:val="Charfb"/>
    <w:rsid w:val="003808E1"/>
    <w:pPr>
      <w:tabs>
        <w:tab w:val="left" w:pos="1260"/>
      </w:tabs>
      <w:spacing w:line="240" w:lineRule="auto"/>
      <w:ind w:left="1260" w:hanging="420"/>
      <w:jc w:val="left"/>
      <w:outlineLvl w:val="2"/>
    </w:pPr>
    <w:rPr>
      <w:rFonts w:ascii="Times New Roman" w:eastAsia="黑体" w:hAnsi="Times New Roman" w:cs="Times New Roman"/>
      <w:kern w:val="0"/>
      <w:szCs w:val="20"/>
    </w:rPr>
  </w:style>
  <w:style w:type="paragraph" w:customStyle="1" w:styleId="affff3">
    <w:name w:val="附录三级条标题"/>
    <w:basedOn w:val="afffff4"/>
    <w:next w:val="affa"/>
    <w:rsid w:val="003808E1"/>
    <w:pPr>
      <w:tabs>
        <w:tab w:val="clear" w:pos="1680"/>
        <w:tab w:val="left" w:pos="2100"/>
      </w:tabs>
      <w:ind w:left="2100"/>
      <w:outlineLvl w:val="4"/>
    </w:pPr>
  </w:style>
  <w:style w:type="paragraph" w:customStyle="1" w:styleId="110">
    <w:name w:val="纯文本11"/>
    <w:basedOn w:val="a0"/>
    <w:link w:val="Char30"/>
    <w:qFormat/>
    <w:rsid w:val="003808E1"/>
    <w:pPr>
      <w:spacing w:line="240" w:lineRule="auto"/>
    </w:pPr>
    <w:rPr>
      <w:rFonts w:ascii="宋体" w:eastAsiaTheme="minorEastAsia" w:hAnsi="Courier New" w:cstheme="minorBidi"/>
      <w:sz w:val="21"/>
      <w:szCs w:val="22"/>
    </w:rPr>
  </w:style>
  <w:style w:type="paragraph" w:customStyle="1" w:styleId="afffff4">
    <w:name w:val="附录二级条标题"/>
    <w:basedOn w:val="afffff5"/>
    <w:next w:val="affa"/>
    <w:rsid w:val="003808E1"/>
    <w:pPr>
      <w:tabs>
        <w:tab w:val="clear" w:pos="1260"/>
        <w:tab w:val="left" w:pos="1680"/>
      </w:tabs>
      <w:ind w:left="1680"/>
      <w:outlineLvl w:val="3"/>
    </w:pPr>
  </w:style>
  <w:style w:type="paragraph" w:customStyle="1" w:styleId="afffff5">
    <w:name w:val="附录一级条标题"/>
    <w:basedOn w:val="afffff6"/>
    <w:next w:val="affa"/>
    <w:rsid w:val="003808E1"/>
    <w:pPr>
      <w:tabs>
        <w:tab w:val="clear" w:pos="840"/>
        <w:tab w:val="left" w:pos="1260"/>
      </w:tabs>
      <w:autoSpaceDN w:val="0"/>
      <w:spacing w:beforeLines="0" w:afterLines="0"/>
      <w:ind w:left="1260"/>
      <w:outlineLvl w:val="2"/>
    </w:pPr>
  </w:style>
  <w:style w:type="paragraph" w:customStyle="1" w:styleId="afffff7">
    <w:name w:val="附录表标题"/>
    <w:next w:val="affa"/>
    <w:rsid w:val="003808E1"/>
    <w:pPr>
      <w:tabs>
        <w:tab w:val="left" w:pos="360"/>
        <w:tab w:val="left" w:pos="1140"/>
      </w:tabs>
      <w:spacing w:line="240" w:lineRule="auto"/>
      <w:ind w:left="1140" w:hanging="420"/>
      <w:jc w:val="center"/>
      <w:textAlignment w:val="baseline"/>
    </w:pPr>
    <w:rPr>
      <w:rFonts w:ascii="黑体" w:eastAsia="黑体" w:hAnsi="Times New Roman" w:cs="Times New Roman"/>
      <w:kern w:val="21"/>
      <w:szCs w:val="20"/>
    </w:rPr>
  </w:style>
  <w:style w:type="paragraph" w:customStyle="1" w:styleId="50">
    <w:name w:val="样式5"/>
    <w:basedOn w:val="a0"/>
    <w:link w:val="5Char0"/>
    <w:rsid w:val="003808E1"/>
    <w:pPr>
      <w:widowControl/>
      <w:spacing w:after="200"/>
      <w:jc w:val="left"/>
    </w:pPr>
    <w:rPr>
      <w:rFonts w:ascii="宋体" w:eastAsiaTheme="minorEastAsia" w:hAnsi="宋体" w:cstheme="minorBidi"/>
      <w:b/>
      <w:bCs/>
      <w:sz w:val="21"/>
      <w:szCs w:val="21"/>
    </w:rPr>
  </w:style>
  <w:style w:type="paragraph" w:customStyle="1" w:styleId="afffff8">
    <w:name w:val="文献分类号"/>
    <w:qFormat/>
    <w:rsid w:val="003808E1"/>
    <w:pPr>
      <w:widowControl w:val="0"/>
      <w:spacing w:line="240" w:lineRule="auto"/>
      <w:jc w:val="left"/>
      <w:textAlignment w:val="center"/>
    </w:pPr>
    <w:rPr>
      <w:rFonts w:ascii="Times New Roman" w:eastAsia="黑体" w:hAnsi="Times New Roman" w:cs="Times New Roman"/>
      <w:kern w:val="0"/>
      <w:szCs w:val="20"/>
    </w:rPr>
  </w:style>
  <w:style w:type="paragraph" w:customStyle="1" w:styleId="afffff6">
    <w:name w:val="附录章标题"/>
    <w:next w:val="affa"/>
    <w:rsid w:val="003808E1"/>
    <w:pPr>
      <w:tabs>
        <w:tab w:val="left" w:pos="840"/>
      </w:tabs>
      <w:wordWrap w:val="0"/>
      <w:overflowPunct w:val="0"/>
      <w:autoSpaceDE w:val="0"/>
      <w:spacing w:beforeLines="50" w:afterLines="50" w:line="240" w:lineRule="auto"/>
      <w:ind w:left="840" w:hanging="420"/>
      <w:textAlignment w:val="baseline"/>
      <w:outlineLvl w:val="1"/>
    </w:pPr>
    <w:rPr>
      <w:rFonts w:ascii="黑体" w:eastAsia="黑体" w:hAnsi="Times New Roman" w:cs="Times New Roman"/>
      <w:kern w:val="21"/>
      <w:szCs w:val="20"/>
    </w:rPr>
  </w:style>
  <w:style w:type="paragraph" w:customStyle="1" w:styleId="afffff9">
    <w:name w:val="封面一致性程度标识"/>
    <w:rsid w:val="003808E1"/>
    <w:pPr>
      <w:spacing w:before="440" w:line="400" w:lineRule="exact"/>
      <w:jc w:val="center"/>
    </w:pPr>
    <w:rPr>
      <w:rFonts w:ascii="宋体" w:eastAsia="宋体" w:hAnsi="Times New Roman" w:cs="Times New Roman"/>
      <w:kern w:val="0"/>
      <w:sz w:val="28"/>
      <w:szCs w:val="20"/>
    </w:rPr>
  </w:style>
  <w:style w:type="paragraph" w:customStyle="1" w:styleId="afffffa">
    <w:name w:val="附录标识"/>
    <w:basedOn w:val="afff6"/>
    <w:rsid w:val="003808E1"/>
    <w:pPr>
      <w:tabs>
        <w:tab w:val="clear" w:pos="360"/>
        <w:tab w:val="left" w:pos="420"/>
        <w:tab w:val="left" w:pos="6405"/>
      </w:tabs>
      <w:spacing w:after="200"/>
      <w:ind w:left="420" w:hanging="420"/>
    </w:pPr>
    <w:rPr>
      <w:sz w:val="21"/>
    </w:rPr>
  </w:style>
  <w:style w:type="paragraph" w:customStyle="1" w:styleId="afffffb">
    <w:name w:val="公文标题"/>
    <w:basedOn w:val="3"/>
    <w:rsid w:val="003808E1"/>
    <w:pPr>
      <w:widowControl/>
      <w:spacing w:line="276" w:lineRule="auto"/>
      <w:ind w:left="1469" w:right="1542"/>
      <w:jc w:val="left"/>
    </w:pPr>
    <w:rPr>
      <w:rFonts w:ascii="Cambria" w:hAnsi="Cambria"/>
      <w:color w:val="4F81BD"/>
      <w:kern w:val="0"/>
      <w:sz w:val="44"/>
      <w:szCs w:val="24"/>
      <w:lang w:eastAsia="en-US"/>
    </w:rPr>
  </w:style>
  <w:style w:type="paragraph" w:customStyle="1" w:styleId="xl31">
    <w:name w:val="xl31"/>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hint="eastAsia"/>
      <w:color w:val="000000"/>
      <w:sz w:val="18"/>
      <w:szCs w:val="20"/>
    </w:rPr>
  </w:style>
  <w:style w:type="paragraph" w:customStyle="1" w:styleId="p15">
    <w:name w:val="p15"/>
    <w:basedOn w:val="a0"/>
    <w:rsid w:val="003808E1"/>
    <w:pPr>
      <w:widowControl/>
      <w:spacing w:after="200"/>
      <w:jc w:val="center"/>
    </w:pPr>
    <w:rPr>
      <w:rFonts w:ascii="Calibri" w:eastAsia="Arial Unicode MS" w:hAnsi="Calibri"/>
      <w:kern w:val="0"/>
      <w:sz w:val="21"/>
      <w:szCs w:val="21"/>
      <w:lang w:eastAsia="en-US" w:bidi="en-US"/>
    </w:rPr>
  </w:style>
  <w:style w:type="paragraph" w:customStyle="1" w:styleId="2f">
    <w:name w:val="正文文本缩进2"/>
    <w:basedOn w:val="a0"/>
    <w:rsid w:val="003808E1"/>
    <w:pPr>
      <w:spacing w:line="240" w:lineRule="auto"/>
      <w:ind w:left="851"/>
    </w:pPr>
    <w:rPr>
      <w:rFonts w:ascii="宋体" w:hint="eastAsia"/>
      <w:color w:val="000000"/>
      <w:kern w:val="0"/>
      <w:sz w:val="21"/>
      <w:szCs w:val="20"/>
      <w:lang w:eastAsia="en-US"/>
    </w:rPr>
  </w:style>
  <w:style w:type="paragraph" w:customStyle="1" w:styleId="xl26">
    <w:name w:val="xl26"/>
    <w:basedOn w:val="a0"/>
    <w:qFormat/>
    <w:rsid w:val="003808E1"/>
    <w:pPr>
      <w:widowControl/>
      <w:pBdr>
        <w:top w:val="single" w:sz="4" w:space="0" w:color="auto"/>
        <w:left w:val="single" w:sz="4" w:space="0" w:color="auto"/>
        <w:bottom w:val="single" w:sz="4" w:space="0" w:color="auto"/>
        <w:right w:val="single" w:sz="4" w:space="0" w:color="auto"/>
      </w:pBdr>
      <w:spacing w:before="100" w:after="100" w:line="276" w:lineRule="auto"/>
      <w:jc w:val="left"/>
      <w:textAlignment w:val="center"/>
    </w:pPr>
    <w:rPr>
      <w:rFonts w:ascii="宋体" w:hAnsi="宋体"/>
      <w:kern w:val="0"/>
      <w:sz w:val="20"/>
      <w:szCs w:val="22"/>
      <w:lang w:eastAsia="en-US" w:bidi="en-US"/>
    </w:rPr>
  </w:style>
  <w:style w:type="paragraph" w:customStyle="1" w:styleId="220">
    <w:name w:val="正文文本缩进 22"/>
    <w:basedOn w:val="a0"/>
    <w:rsid w:val="003808E1"/>
    <w:pPr>
      <w:spacing w:line="240" w:lineRule="auto"/>
      <w:ind w:left="1021"/>
    </w:pPr>
    <w:rPr>
      <w:rFonts w:ascii="宋体" w:hint="eastAsia"/>
      <w:color w:val="000000"/>
      <w:kern w:val="0"/>
      <w:sz w:val="21"/>
      <w:szCs w:val="20"/>
      <w:lang w:eastAsia="en-US"/>
    </w:rPr>
  </w:style>
  <w:style w:type="paragraph" w:customStyle="1" w:styleId="xl50">
    <w:name w:val="xl50"/>
    <w:basedOn w:val="a0"/>
    <w:rsid w:val="003808E1"/>
    <w:pPr>
      <w:widowControl/>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hint="eastAsia"/>
      <w:color w:val="000000"/>
      <w:sz w:val="18"/>
      <w:szCs w:val="20"/>
    </w:rPr>
  </w:style>
  <w:style w:type="paragraph" w:customStyle="1" w:styleId="xl69">
    <w:name w:val="xl69"/>
    <w:basedOn w:val="a0"/>
    <w:qFormat/>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textAlignment w:val="center"/>
    </w:pPr>
    <w:rPr>
      <w:rFonts w:ascii="Arial Unicode MS" w:eastAsia="Arial Unicode MS" w:hAnsi="Arial Unicode MS"/>
      <w:color w:val="000000"/>
      <w:kern w:val="0"/>
      <w:sz w:val="18"/>
      <w:szCs w:val="22"/>
      <w:lang w:eastAsia="en-US" w:bidi="en-US"/>
    </w:rPr>
  </w:style>
  <w:style w:type="paragraph" w:customStyle="1" w:styleId="1f5">
    <w:name w:val="引用1"/>
    <w:basedOn w:val="a0"/>
    <w:next w:val="a0"/>
    <w:link w:val="Charf6"/>
    <w:qFormat/>
    <w:rsid w:val="003808E1"/>
    <w:pPr>
      <w:widowControl/>
      <w:spacing w:after="200" w:line="276" w:lineRule="auto"/>
      <w:jc w:val="left"/>
    </w:pPr>
    <w:rPr>
      <w:rFonts w:asciiTheme="minorHAnsi" w:eastAsiaTheme="minorEastAsia" w:hAnsiTheme="minorHAnsi" w:cstheme="minorBidi"/>
      <w:i/>
      <w:iCs/>
      <w:color w:val="000000"/>
      <w:sz w:val="21"/>
      <w:szCs w:val="22"/>
    </w:rPr>
  </w:style>
  <w:style w:type="paragraph" w:customStyle="1" w:styleId="zhang">
    <w:name w:val="zhang"/>
    <w:basedOn w:val="a0"/>
    <w:qFormat/>
    <w:rsid w:val="003808E1"/>
    <w:pPr>
      <w:widowControl/>
      <w:spacing w:before="100" w:beforeAutospacing="1" w:after="100" w:afterAutospacing="1" w:line="240" w:lineRule="auto"/>
      <w:jc w:val="left"/>
    </w:pPr>
    <w:rPr>
      <w:rFonts w:ascii="宋体" w:hAnsi="宋体" w:cs="宋体"/>
      <w:kern w:val="0"/>
    </w:rPr>
  </w:style>
  <w:style w:type="paragraph" w:customStyle="1" w:styleId="CharCharCharChar1">
    <w:name w:val="Char Char Char Char1"/>
    <w:basedOn w:val="a0"/>
    <w:rsid w:val="003808E1"/>
    <w:pPr>
      <w:spacing w:line="240" w:lineRule="auto"/>
    </w:pPr>
    <w:rPr>
      <w:rFonts w:hint="eastAsia"/>
      <w:sz w:val="21"/>
      <w:szCs w:val="20"/>
    </w:rPr>
  </w:style>
  <w:style w:type="paragraph" w:customStyle="1" w:styleId="afffffc">
    <w:name w:val="附录五级条标题"/>
    <w:basedOn w:val="affff2"/>
    <w:next w:val="affa"/>
    <w:rsid w:val="003808E1"/>
    <w:pPr>
      <w:tabs>
        <w:tab w:val="clear" w:pos="2520"/>
        <w:tab w:val="left" w:pos="2940"/>
      </w:tabs>
      <w:ind w:left="2940"/>
      <w:outlineLvl w:val="6"/>
    </w:pPr>
  </w:style>
  <w:style w:type="paragraph" w:customStyle="1" w:styleId="afffffd">
    <w:name w:val="表格文字"/>
    <w:basedOn w:val="a0"/>
    <w:qFormat/>
    <w:rsid w:val="003808E1"/>
    <w:pPr>
      <w:spacing w:line="240" w:lineRule="auto"/>
    </w:pPr>
    <w:rPr>
      <w:rFonts w:ascii="Arial" w:hAnsi="Arial" w:hint="eastAsia"/>
      <w:sz w:val="21"/>
      <w:szCs w:val="20"/>
    </w:rPr>
  </w:style>
  <w:style w:type="paragraph" w:customStyle="1" w:styleId="xl53">
    <w:name w:val="xl53"/>
    <w:basedOn w:val="a0"/>
    <w:qFormat/>
    <w:rsid w:val="003808E1"/>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hAnsi="宋体" w:hint="eastAsia"/>
      <w:color w:val="000000"/>
      <w:sz w:val="18"/>
      <w:szCs w:val="20"/>
    </w:rPr>
  </w:style>
  <w:style w:type="paragraph" w:customStyle="1" w:styleId="afffffe">
    <w:name w:val="公文抬头"/>
    <w:basedOn w:val="af4"/>
    <w:qFormat/>
    <w:rsid w:val="003808E1"/>
    <w:pPr>
      <w:widowControl/>
      <w:adjustRightInd/>
      <w:spacing w:after="200" w:line="276" w:lineRule="auto"/>
      <w:ind w:firstLine="0"/>
      <w:jc w:val="both"/>
      <w:textAlignment w:val="auto"/>
    </w:pPr>
    <w:rPr>
      <w:rFonts w:ascii="仿宋_GB2312" w:eastAsia="仿宋_GB2312" w:hAnsi="Calibri"/>
      <w:sz w:val="30"/>
      <w:szCs w:val="24"/>
      <w:lang w:eastAsia="en-US" w:bidi="en-US"/>
    </w:rPr>
  </w:style>
  <w:style w:type="paragraph" w:customStyle="1" w:styleId="70">
    <w:name w:val="样式7"/>
    <w:basedOn w:val="3"/>
    <w:link w:val="7Char0"/>
    <w:qFormat/>
    <w:rsid w:val="003808E1"/>
    <w:pPr>
      <w:widowControl/>
      <w:spacing w:before="200" w:after="0" w:line="360" w:lineRule="auto"/>
    </w:pPr>
    <w:rPr>
      <w:rFonts w:ascii="Cambria" w:eastAsiaTheme="minorEastAsia" w:hAnsi="Cambria" w:cstheme="minorBidi"/>
      <w:color w:val="4F81BD"/>
      <w:sz w:val="21"/>
      <w:szCs w:val="21"/>
    </w:rPr>
  </w:style>
  <w:style w:type="paragraph" w:customStyle="1" w:styleId="Bodytext">
    <w:name w:val="Body text"/>
    <w:rsid w:val="003808E1"/>
    <w:pPr>
      <w:widowControl w:val="0"/>
      <w:autoSpaceDE w:val="0"/>
      <w:autoSpaceDN w:val="0"/>
      <w:adjustRightInd w:val="0"/>
      <w:spacing w:before="170" w:after="200" w:line="300" w:lineRule="atLeast"/>
      <w:ind w:left="1134"/>
    </w:pPr>
    <w:rPr>
      <w:rFonts w:ascii="Calibri" w:eastAsia="宋体" w:hAnsi="Calibri" w:cs="Times New Roman"/>
      <w:color w:val="000000"/>
      <w:kern w:val="0"/>
      <w:sz w:val="24"/>
    </w:rPr>
  </w:style>
  <w:style w:type="paragraph" w:customStyle="1" w:styleId="CharCharCharCharCharCharChar">
    <w:name w:val="Char Char Char Char Char Char Char"/>
    <w:basedOn w:val="a0"/>
    <w:rsid w:val="003808E1"/>
    <w:pPr>
      <w:spacing w:line="240" w:lineRule="auto"/>
    </w:pPr>
    <w:rPr>
      <w:rFonts w:ascii="仿宋_GB2312" w:eastAsia="仿宋_GB2312" w:hint="eastAsia"/>
      <w:b/>
      <w:sz w:val="32"/>
      <w:szCs w:val="20"/>
    </w:rPr>
  </w:style>
  <w:style w:type="paragraph" w:customStyle="1" w:styleId="28">
    <w:name w:val="正文缩进2"/>
    <w:basedOn w:val="a0"/>
    <w:rsid w:val="003808E1"/>
    <w:pPr>
      <w:tabs>
        <w:tab w:val="left" w:pos="720"/>
      </w:tabs>
      <w:spacing w:line="240" w:lineRule="auto"/>
      <w:ind w:left="624" w:hanging="624"/>
      <w:textAlignment w:val="baseline"/>
    </w:pPr>
    <w:rPr>
      <w:rFonts w:ascii="宋体" w:hint="eastAsia"/>
      <w:sz w:val="21"/>
      <w:szCs w:val="20"/>
    </w:rPr>
  </w:style>
  <w:style w:type="paragraph" w:customStyle="1" w:styleId="111">
    <w:name w:val="样式11"/>
    <w:basedOn w:val="a0"/>
    <w:link w:val="11Char"/>
    <w:qFormat/>
    <w:rsid w:val="003808E1"/>
    <w:pPr>
      <w:widowControl/>
      <w:spacing w:after="200"/>
      <w:jc w:val="center"/>
    </w:pPr>
    <w:rPr>
      <w:rFonts w:ascii="黑体" w:eastAsia="黑体" w:hAnsiTheme="minorHAnsi" w:cstheme="minorBidi"/>
      <w:color w:val="000000"/>
      <w:sz w:val="28"/>
      <w:szCs w:val="28"/>
    </w:rPr>
  </w:style>
  <w:style w:type="paragraph" w:customStyle="1" w:styleId="3Char3Char">
    <w:name w:val="样式 标题 3Char标题 3 Char + 左"/>
    <w:basedOn w:val="311"/>
    <w:rsid w:val="003808E1"/>
    <w:pPr>
      <w:tabs>
        <w:tab w:val="left" w:pos="1200"/>
      </w:tabs>
      <w:spacing w:before="0"/>
      <w:jc w:val="left"/>
    </w:pPr>
    <w:rPr>
      <w:rFonts w:ascii="Arial" w:hAnsi="Arial"/>
      <w:color w:val="000000"/>
      <w:kern w:val="2"/>
    </w:rPr>
  </w:style>
  <w:style w:type="paragraph" w:customStyle="1" w:styleId="1b">
    <w:name w:val="明显引用1"/>
    <w:basedOn w:val="a0"/>
    <w:next w:val="a0"/>
    <w:link w:val="Charb"/>
    <w:qFormat/>
    <w:rsid w:val="003808E1"/>
    <w:pPr>
      <w:widowControl/>
      <w:pBdr>
        <w:bottom w:val="single" w:sz="4" w:space="4" w:color="4F81BD"/>
      </w:pBdr>
      <w:spacing w:before="200" w:after="280" w:line="276" w:lineRule="auto"/>
      <w:ind w:left="936" w:right="936"/>
      <w:jc w:val="left"/>
    </w:pPr>
    <w:rPr>
      <w:rFonts w:asciiTheme="minorHAnsi" w:eastAsiaTheme="minorEastAsia" w:hAnsiTheme="minorHAnsi" w:cstheme="minorBidi"/>
      <w:b/>
      <w:bCs/>
      <w:i/>
      <w:iCs/>
      <w:color w:val="4F81BD"/>
      <w:sz w:val="21"/>
      <w:szCs w:val="22"/>
    </w:rPr>
  </w:style>
  <w:style w:type="paragraph" w:customStyle="1" w:styleId="xl68">
    <w:name w:val="xl68"/>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Arial Unicode MS" w:eastAsia="Arial Unicode MS" w:hAnsi="Arial Unicode MS"/>
      <w:color w:val="000000"/>
      <w:kern w:val="0"/>
      <w:sz w:val="18"/>
      <w:szCs w:val="22"/>
      <w:lang w:eastAsia="en-US" w:bidi="en-US"/>
    </w:rPr>
  </w:style>
  <w:style w:type="paragraph" w:customStyle="1" w:styleId="p17">
    <w:name w:val="p17"/>
    <w:basedOn w:val="a0"/>
    <w:rsid w:val="003808E1"/>
    <w:pPr>
      <w:widowControl/>
      <w:spacing w:after="120" w:line="276" w:lineRule="auto"/>
      <w:jc w:val="left"/>
    </w:pPr>
    <w:rPr>
      <w:rFonts w:ascii="Calibri" w:eastAsia="Arial Unicode MS" w:hAnsi="Calibri"/>
      <w:kern w:val="0"/>
      <w:sz w:val="21"/>
      <w:szCs w:val="21"/>
      <w:lang w:eastAsia="en-US" w:bidi="en-US"/>
    </w:rPr>
  </w:style>
  <w:style w:type="paragraph" w:customStyle="1" w:styleId="Char20">
    <w:name w:val="Char2"/>
    <w:basedOn w:val="a0"/>
    <w:rsid w:val="003808E1"/>
    <w:pPr>
      <w:spacing w:line="240" w:lineRule="auto"/>
    </w:pPr>
    <w:rPr>
      <w:rFonts w:ascii="仿宋_GB2312" w:eastAsia="仿宋_GB2312" w:hint="eastAsia"/>
      <w:b/>
      <w:sz w:val="32"/>
      <w:szCs w:val="20"/>
    </w:rPr>
  </w:style>
  <w:style w:type="paragraph" w:customStyle="1" w:styleId="xl49">
    <w:name w:val="xl49"/>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hint="eastAsia"/>
      <w:color w:val="000000"/>
      <w:sz w:val="18"/>
      <w:szCs w:val="20"/>
    </w:rPr>
  </w:style>
  <w:style w:type="paragraph" w:customStyle="1" w:styleId="affffff">
    <w:name w:val="封面标准文稿编辑信息"/>
    <w:rsid w:val="003808E1"/>
    <w:pPr>
      <w:spacing w:before="180" w:line="180" w:lineRule="exact"/>
      <w:jc w:val="center"/>
    </w:pPr>
    <w:rPr>
      <w:rFonts w:ascii="宋体" w:eastAsia="宋体" w:hAnsi="Times New Roman" w:cs="Times New Roman"/>
      <w:kern w:val="0"/>
      <w:szCs w:val="20"/>
    </w:rPr>
  </w:style>
  <w:style w:type="paragraph" w:customStyle="1" w:styleId="affffff0">
    <w:name w:val="封面标准名称"/>
    <w:rsid w:val="003808E1"/>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xl52">
    <w:name w:val="xl52"/>
    <w:basedOn w:val="a0"/>
    <w:qFormat/>
    <w:rsid w:val="003808E1"/>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hint="eastAsia"/>
      <w:color w:val="000000"/>
      <w:sz w:val="18"/>
      <w:szCs w:val="20"/>
    </w:rPr>
  </w:style>
  <w:style w:type="paragraph" w:customStyle="1" w:styleId="affffff1">
    <w:name w:val="目次、索引正文"/>
    <w:rsid w:val="003808E1"/>
    <w:pPr>
      <w:spacing w:line="320" w:lineRule="exact"/>
    </w:pPr>
    <w:rPr>
      <w:rFonts w:ascii="宋体" w:eastAsia="宋体" w:hAnsi="Times New Roman" w:cs="Times New Roman"/>
      <w:kern w:val="0"/>
      <w:szCs w:val="20"/>
    </w:rPr>
  </w:style>
  <w:style w:type="paragraph" w:customStyle="1" w:styleId="xl73">
    <w:name w:val="xl73"/>
    <w:basedOn w:val="a0"/>
    <w:rsid w:val="003808E1"/>
    <w:pPr>
      <w:widowControl/>
      <w:pBdr>
        <w:top w:val="single" w:sz="8" w:space="0" w:color="auto"/>
        <w:bottom w:val="single" w:sz="8" w:space="0" w:color="auto"/>
      </w:pBdr>
      <w:spacing w:before="100" w:beforeAutospacing="1" w:after="100" w:afterAutospacing="1" w:line="240" w:lineRule="auto"/>
      <w:jc w:val="center"/>
      <w:textAlignment w:val="center"/>
    </w:pPr>
    <w:rPr>
      <w:rFonts w:ascii="宋体" w:hAnsi="宋体" w:hint="eastAsia"/>
      <w:sz w:val="21"/>
      <w:szCs w:val="20"/>
    </w:rPr>
  </w:style>
  <w:style w:type="paragraph" w:customStyle="1" w:styleId="120">
    <w:name w:val="标题 12"/>
    <w:basedOn w:val="a0"/>
    <w:next w:val="a0"/>
    <w:rsid w:val="003808E1"/>
    <w:pPr>
      <w:tabs>
        <w:tab w:val="left" w:pos="420"/>
        <w:tab w:val="left" w:pos="470"/>
      </w:tabs>
      <w:spacing w:before="240" w:line="240" w:lineRule="auto"/>
      <w:ind w:left="420" w:hanging="420"/>
      <w:outlineLvl w:val="0"/>
    </w:pPr>
    <w:rPr>
      <w:b/>
      <w:szCs w:val="20"/>
      <w:lang w:eastAsia="en-US"/>
    </w:rPr>
  </w:style>
  <w:style w:type="paragraph" w:customStyle="1" w:styleId="TOC1">
    <w:name w:val="TOC 标题1"/>
    <w:basedOn w:val="1"/>
    <w:next w:val="a0"/>
    <w:qFormat/>
    <w:rsid w:val="003808E1"/>
    <w:pPr>
      <w:spacing w:before="480" w:after="0" w:line="276" w:lineRule="auto"/>
      <w:outlineLvl w:val="9"/>
    </w:pPr>
    <w:rPr>
      <w:rFonts w:ascii="Cambria" w:hAnsi="Cambria"/>
      <w:color w:val="365F91"/>
      <w:kern w:val="0"/>
      <w:sz w:val="28"/>
      <w:szCs w:val="28"/>
      <w:lang w:eastAsia="en-US"/>
    </w:rPr>
  </w:style>
  <w:style w:type="paragraph" w:customStyle="1" w:styleId="221">
    <w:name w:val="正文文本 22"/>
    <w:basedOn w:val="a0"/>
    <w:rsid w:val="003808E1"/>
    <w:pPr>
      <w:tabs>
        <w:tab w:val="left" w:pos="560"/>
        <w:tab w:val="center" w:pos="8400"/>
      </w:tabs>
      <w:spacing w:line="240" w:lineRule="auto"/>
    </w:pPr>
    <w:rPr>
      <w:szCs w:val="20"/>
      <w:lang w:eastAsia="en-US"/>
    </w:rPr>
  </w:style>
  <w:style w:type="paragraph" w:customStyle="1" w:styleId="xl51">
    <w:name w:val="xl51"/>
    <w:basedOn w:val="a0"/>
    <w:qFormat/>
    <w:rsid w:val="003808E1"/>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宋体" w:hAnsi="宋体" w:hint="eastAsia"/>
      <w:color w:val="000000"/>
      <w:sz w:val="18"/>
      <w:szCs w:val="20"/>
    </w:rPr>
  </w:style>
  <w:style w:type="paragraph" w:customStyle="1" w:styleId="heading2">
    <w:name w:val="heading2"/>
    <w:basedOn w:val="a0"/>
    <w:rsid w:val="003808E1"/>
    <w:pPr>
      <w:widowControl/>
      <w:spacing w:before="100" w:after="100" w:line="276" w:lineRule="auto"/>
      <w:jc w:val="left"/>
    </w:pPr>
    <w:rPr>
      <w:rFonts w:ascii="Arial Unicode MS" w:eastAsia="Arial Unicode MS" w:hAnsi="Arial Unicode MS"/>
      <w:kern w:val="0"/>
      <w:szCs w:val="22"/>
      <w:lang w:eastAsia="en-US" w:bidi="en-US"/>
    </w:rPr>
  </w:style>
  <w:style w:type="paragraph" w:customStyle="1" w:styleId="CharCharChar1CharCharCharCharCharCharCharCharCharCharCharCharChar">
    <w:name w:val="Char Char Char1 Char Char Char Char Char Char Char Char Char Char Char Char Char"/>
    <w:basedOn w:val="a0"/>
    <w:rsid w:val="003808E1"/>
    <w:pPr>
      <w:spacing w:line="240" w:lineRule="auto"/>
    </w:pPr>
    <w:rPr>
      <w:rFonts w:ascii="Tahoma" w:hAnsi="Tahoma" w:hint="eastAsia"/>
      <w:szCs w:val="20"/>
    </w:rPr>
  </w:style>
  <w:style w:type="paragraph" w:customStyle="1" w:styleId="affffff2">
    <w:name w:val="段落，小四，缩进"/>
    <w:basedOn w:val="12"/>
    <w:qFormat/>
    <w:rsid w:val="003808E1"/>
    <w:pPr>
      <w:spacing w:after="0"/>
      <w:ind w:leftChars="0" w:left="0" w:firstLineChars="200" w:firstLine="480"/>
    </w:pPr>
    <w:rPr>
      <w:rFonts w:hint="eastAsia"/>
      <w:color w:val="000000"/>
      <w:sz w:val="24"/>
      <w:szCs w:val="20"/>
      <w:lang w:eastAsia="en-US"/>
    </w:rPr>
  </w:style>
  <w:style w:type="paragraph" w:customStyle="1" w:styleId="font6">
    <w:name w:val="font6"/>
    <w:basedOn w:val="a0"/>
    <w:qFormat/>
    <w:rsid w:val="003808E1"/>
    <w:pPr>
      <w:widowControl/>
      <w:spacing w:before="100" w:after="100" w:line="276" w:lineRule="auto"/>
      <w:jc w:val="left"/>
    </w:pPr>
    <w:rPr>
      <w:rFonts w:ascii="宋体" w:hAnsi="宋体"/>
      <w:kern w:val="0"/>
      <w:sz w:val="20"/>
      <w:szCs w:val="22"/>
      <w:lang w:eastAsia="en-US" w:bidi="en-US"/>
    </w:rPr>
  </w:style>
  <w:style w:type="paragraph" w:customStyle="1" w:styleId="12v">
    <w:name w:val="12v"/>
    <w:basedOn w:val="a0"/>
    <w:qFormat/>
    <w:rsid w:val="003808E1"/>
    <w:pPr>
      <w:widowControl/>
      <w:spacing w:before="100" w:beforeAutospacing="1" w:after="100" w:afterAutospacing="1" w:line="240" w:lineRule="auto"/>
      <w:jc w:val="left"/>
    </w:pPr>
    <w:rPr>
      <w:rFonts w:hAnsi="宋体" w:hint="eastAsia"/>
      <w:szCs w:val="20"/>
    </w:rPr>
  </w:style>
  <w:style w:type="paragraph" w:customStyle="1" w:styleId="affffff3">
    <w:name w:val="封面正文"/>
    <w:rsid w:val="003808E1"/>
    <w:pPr>
      <w:spacing w:line="240" w:lineRule="auto"/>
    </w:pPr>
    <w:rPr>
      <w:rFonts w:ascii="Times New Roman" w:eastAsia="宋体" w:hAnsi="Times New Roman" w:cs="Times New Roman"/>
      <w:kern w:val="0"/>
      <w:sz w:val="20"/>
      <w:szCs w:val="20"/>
    </w:rPr>
  </w:style>
  <w:style w:type="paragraph" w:customStyle="1" w:styleId="xl74">
    <w:name w:val="xl74"/>
    <w:basedOn w:val="a0"/>
    <w:qFormat/>
    <w:rsid w:val="003808E1"/>
    <w:pPr>
      <w:widowControl/>
      <w:pBdr>
        <w:left w:val="single" w:sz="8" w:space="0" w:color="auto"/>
        <w:right w:val="single" w:sz="8" w:space="0" w:color="auto"/>
      </w:pBdr>
      <w:spacing w:before="100" w:beforeAutospacing="1" w:after="100" w:afterAutospacing="1" w:line="240" w:lineRule="auto"/>
      <w:jc w:val="center"/>
      <w:textAlignment w:val="center"/>
    </w:pPr>
    <w:rPr>
      <w:rFonts w:ascii="宋体" w:hAnsi="宋体" w:hint="eastAsia"/>
      <w:sz w:val="21"/>
      <w:szCs w:val="20"/>
    </w:rPr>
  </w:style>
  <w:style w:type="paragraph" w:customStyle="1" w:styleId="xl28">
    <w:name w:val="xl28"/>
    <w:basedOn w:val="a0"/>
    <w:rsid w:val="003808E1"/>
    <w:pPr>
      <w:widowControl/>
      <w:spacing w:before="100" w:after="100" w:line="276" w:lineRule="auto"/>
      <w:jc w:val="center"/>
      <w:textAlignment w:val="center"/>
    </w:pPr>
    <w:rPr>
      <w:rFonts w:ascii="宋体" w:hAnsi="宋体"/>
      <w:color w:val="FF0000"/>
      <w:kern w:val="0"/>
      <w:sz w:val="20"/>
      <w:szCs w:val="22"/>
      <w:lang w:eastAsia="en-US" w:bidi="en-US"/>
    </w:rPr>
  </w:style>
  <w:style w:type="paragraph" w:customStyle="1" w:styleId="affffff4">
    <w:name w:val="实施日期"/>
    <w:basedOn w:val="affff7"/>
    <w:rsid w:val="003808E1"/>
    <w:pPr>
      <w:jc w:val="right"/>
    </w:pPr>
  </w:style>
  <w:style w:type="paragraph" w:customStyle="1" w:styleId="afb">
    <w:name w:val="公文正文"/>
    <w:link w:val="Charc"/>
    <w:rsid w:val="003808E1"/>
    <w:pPr>
      <w:widowControl w:val="0"/>
      <w:spacing w:after="200"/>
      <w:ind w:firstLine="629"/>
    </w:pPr>
    <w:rPr>
      <w:rFonts w:ascii="仿宋_GB2312" w:eastAsia="仿宋_GB2312" w:hAnsi="Calisto MT"/>
      <w:color w:val="000000"/>
      <w:sz w:val="32"/>
    </w:rPr>
  </w:style>
  <w:style w:type="paragraph" w:customStyle="1" w:styleId="xl27">
    <w:name w:val="xl27"/>
    <w:basedOn w:val="a0"/>
    <w:rsid w:val="003808E1"/>
    <w:pPr>
      <w:widowControl/>
      <w:pBdr>
        <w:bottom w:val="single" w:sz="4" w:space="0" w:color="auto"/>
        <w:right w:val="single" w:sz="4" w:space="0" w:color="auto"/>
      </w:pBdr>
      <w:spacing w:before="100" w:beforeAutospacing="1" w:after="100" w:afterAutospacing="1" w:line="276" w:lineRule="auto"/>
      <w:jc w:val="center"/>
      <w:textAlignment w:val="center"/>
    </w:pPr>
    <w:rPr>
      <w:rFonts w:ascii="Arial Unicode MS" w:hAnsi="Arial Unicode MS"/>
      <w:kern w:val="0"/>
      <w:sz w:val="21"/>
      <w:szCs w:val="21"/>
      <w:lang w:eastAsia="en-US" w:bidi="en-US"/>
    </w:rPr>
  </w:style>
  <w:style w:type="paragraph" w:customStyle="1" w:styleId="1c">
    <w:name w:val="样式1"/>
    <w:basedOn w:val="a0"/>
    <w:link w:val="1Char0"/>
    <w:qFormat/>
    <w:rsid w:val="003808E1"/>
    <w:pPr>
      <w:widowControl/>
      <w:spacing w:after="200"/>
      <w:jc w:val="center"/>
    </w:pPr>
    <w:rPr>
      <w:rFonts w:ascii="黑体" w:eastAsia="黑体" w:hAnsiTheme="minorHAnsi" w:cstheme="minorBidi"/>
      <w:sz w:val="30"/>
      <w:szCs w:val="30"/>
    </w:rPr>
  </w:style>
  <w:style w:type="paragraph" w:customStyle="1" w:styleId="font13">
    <w:name w:val="font13"/>
    <w:basedOn w:val="a0"/>
    <w:rsid w:val="003808E1"/>
    <w:pPr>
      <w:widowControl/>
      <w:spacing w:before="100" w:beforeAutospacing="1" w:after="100" w:afterAutospacing="1" w:line="276" w:lineRule="auto"/>
      <w:jc w:val="left"/>
    </w:pPr>
    <w:rPr>
      <w:rFonts w:ascii="Calibri" w:eastAsia="Arial Unicode MS" w:hAnsi="Calibri"/>
      <w:color w:val="FF00FF"/>
      <w:kern w:val="0"/>
      <w:sz w:val="20"/>
      <w:szCs w:val="22"/>
      <w:lang w:eastAsia="en-US" w:bidi="en-US"/>
    </w:rPr>
  </w:style>
  <w:style w:type="paragraph" w:customStyle="1" w:styleId="321">
    <w:name w:val="正文文本缩进 32"/>
    <w:basedOn w:val="a0"/>
    <w:rsid w:val="003808E1"/>
    <w:pPr>
      <w:spacing w:line="240" w:lineRule="auto"/>
      <w:ind w:left="851"/>
    </w:pPr>
    <w:rPr>
      <w:rFonts w:ascii="宋体" w:hint="eastAsia"/>
      <w:color w:val="000000"/>
      <w:kern w:val="0"/>
      <w:sz w:val="21"/>
      <w:szCs w:val="20"/>
      <w:lang w:eastAsia="en-US"/>
    </w:rPr>
  </w:style>
  <w:style w:type="paragraph" w:customStyle="1" w:styleId="p0">
    <w:name w:val="p0"/>
    <w:basedOn w:val="a0"/>
    <w:rsid w:val="003808E1"/>
    <w:pPr>
      <w:widowControl/>
      <w:spacing w:after="200" w:line="276" w:lineRule="auto"/>
      <w:jc w:val="left"/>
    </w:pPr>
    <w:rPr>
      <w:rFonts w:ascii="Calibri" w:eastAsia="Arial Unicode MS" w:hAnsi="Calibri"/>
      <w:kern w:val="0"/>
      <w:sz w:val="21"/>
      <w:szCs w:val="21"/>
      <w:lang w:eastAsia="en-US" w:bidi="en-US"/>
    </w:rPr>
  </w:style>
  <w:style w:type="paragraph" w:customStyle="1" w:styleId="210">
    <w:name w:val="正文文本 21"/>
    <w:basedOn w:val="a0"/>
    <w:link w:val="2CharChar"/>
    <w:rsid w:val="003808E1"/>
    <w:pPr>
      <w:tabs>
        <w:tab w:val="left" w:pos="560"/>
        <w:tab w:val="center" w:pos="8400"/>
      </w:tabs>
      <w:spacing w:line="240" w:lineRule="auto"/>
    </w:pPr>
    <w:rPr>
      <w:rFonts w:asciiTheme="minorHAnsi" w:eastAsiaTheme="minorEastAsia" w:hAnsiTheme="minorHAnsi" w:cstheme="minorBidi"/>
      <w:szCs w:val="22"/>
    </w:rPr>
  </w:style>
  <w:style w:type="paragraph" w:customStyle="1" w:styleId="affffff5">
    <w:name w:val="简单回函地址"/>
    <w:basedOn w:val="a0"/>
    <w:rsid w:val="003808E1"/>
    <w:pPr>
      <w:widowControl/>
      <w:spacing w:after="200" w:line="276" w:lineRule="auto"/>
      <w:jc w:val="left"/>
    </w:pPr>
    <w:rPr>
      <w:rFonts w:ascii="Calibri" w:hAnsi="Calibri"/>
      <w:kern w:val="0"/>
      <w:sz w:val="21"/>
      <w:lang w:eastAsia="en-US" w:bidi="en-US"/>
    </w:rPr>
  </w:style>
  <w:style w:type="paragraph" w:customStyle="1" w:styleId="affffff6">
    <w:name w:val="注×："/>
    <w:rsid w:val="003808E1"/>
    <w:pPr>
      <w:widowControl w:val="0"/>
      <w:tabs>
        <w:tab w:val="left" w:pos="420"/>
        <w:tab w:val="left" w:pos="630"/>
      </w:tabs>
      <w:autoSpaceDE w:val="0"/>
      <w:autoSpaceDN w:val="0"/>
      <w:spacing w:line="240" w:lineRule="auto"/>
      <w:ind w:left="420" w:hanging="420"/>
    </w:pPr>
    <w:rPr>
      <w:rFonts w:ascii="宋体" w:eastAsia="宋体" w:hAnsi="Times New Roman" w:cs="Times New Roman"/>
      <w:kern w:val="0"/>
      <w:sz w:val="18"/>
      <w:szCs w:val="20"/>
    </w:rPr>
  </w:style>
  <w:style w:type="paragraph" w:customStyle="1" w:styleId="xl47">
    <w:name w:val="xl47"/>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hint="eastAsia"/>
      <w:color w:val="000000"/>
      <w:sz w:val="20"/>
      <w:szCs w:val="20"/>
    </w:rPr>
  </w:style>
  <w:style w:type="paragraph" w:customStyle="1" w:styleId="1f0">
    <w:name w:val="无间隔1"/>
    <w:link w:val="Charf1"/>
    <w:qFormat/>
    <w:rsid w:val="003808E1"/>
    <w:pPr>
      <w:spacing w:line="240" w:lineRule="auto"/>
      <w:jc w:val="left"/>
    </w:pPr>
    <w:rPr>
      <w:sz w:val="22"/>
      <w:lang w:eastAsia="en-US" w:bidi="en-US"/>
    </w:rPr>
  </w:style>
  <w:style w:type="paragraph" w:customStyle="1" w:styleId="affffff7">
    <w:name w:val="三级目录"/>
    <w:basedOn w:val="311"/>
    <w:next w:val="12"/>
    <w:qFormat/>
    <w:rsid w:val="003808E1"/>
    <w:pPr>
      <w:keepNext/>
      <w:keepLines/>
      <w:spacing w:before="0"/>
      <w:jc w:val="left"/>
    </w:pPr>
    <w:rPr>
      <w:rFonts w:eastAsia="黑体"/>
      <w:b/>
      <w:kern w:val="2"/>
      <w:sz w:val="28"/>
    </w:rPr>
  </w:style>
  <w:style w:type="paragraph" w:customStyle="1" w:styleId="affffff8">
    <w:name w:val="标准书脚_偶数页"/>
    <w:rsid w:val="003808E1"/>
    <w:pPr>
      <w:spacing w:before="120" w:line="240" w:lineRule="auto"/>
      <w:jc w:val="left"/>
    </w:pPr>
    <w:rPr>
      <w:rFonts w:ascii="Times New Roman" w:eastAsia="宋体" w:hAnsi="Times New Roman" w:cs="Times New Roman"/>
      <w:kern w:val="0"/>
      <w:sz w:val="18"/>
      <w:szCs w:val="20"/>
    </w:rPr>
  </w:style>
  <w:style w:type="paragraph" w:customStyle="1" w:styleId="xl78">
    <w:name w:val="xl78"/>
    <w:basedOn w:val="a0"/>
    <w:rsid w:val="003808E1"/>
    <w:pPr>
      <w:widowControl/>
      <w:pBdr>
        <w:left w:val="single" w:sz="8" w:space="0" w:color="auto"/>
        <w:bottom w:val="single" w:sz="8" w:space="0" w:color="auto"/>
        <w:right w:val="single" w:sz="8" w:space="0" w:color="auto"/>
      </w:pBdr>
      <w:spacing w:before="100" w:beforeAutospacing="1" w:after="100" w:afterAutospacing="1" w:line="240" w:lineRule="auto"/>
      <w:jc w:val="left"/>
    </w:pPr>
    <w:rPr>
      <w:rFonts w:ascii="宋体" w:hAnsi="宋体" w:hint="eastAsia"/>
      <w:szCs w:val="20"/>
    </w:rPr>
  </w:style>
  <w:style w:type="paragraph" w:customStyle="1" w:styleId="xl76">
    <w:name w:val="xl76"/>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Unicode MS" w:eastAsia="Arial Unicode MS" w:hAnsi="Arial Unicode MS"/>
      <w:kern w:val="0"/>
      <w:sz w:val="18"/>
      <w:szCs w:val="22"/>
      <w:lang w:eastAsia="en-US" w:bidi="en-US"/>
    </w:rPr>
  </w:style>
  <w:style w:type="paragraph" w:customStyle="1" w:styleId="p16">
    <w:name w:val="p16"/>
    <w:basedOn w:val="a0"/>
    <w:qFormat/>
    <w:rsid w:val="003808E1"/>
    <w:pPr>
      <w:widowControl/>
      <w:spacing w:after="120" w:line="276" w:lineRule="auto"/>
      <w:jc w:val="left"/>
    </w:pPr>
    <w:rPr>
      <w:rFonts w:ascii="Calibri" w:eastAsia="Arial Unicode MS" w:hAnsi="Calibri"/>
      <w:kern w:val="0"/>
      <w:sz w:val="21"/>
      <w:szCs w:val="21"/>
      <w:lang w:eastAsia="en-US" w:bidi="en-US"/>
    </w:rPr>
  </w:style>
  <w:style w:type="paragraph" w:customStyle="1" w:styleId="xl32">
    <w:name w:val="xl32"/>
    <w:basedOn w:val="a0"/>
    <w:qFormat/>
    <w:rsid w:val="003808E1"/>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hint="eastAsia"/>
      <w:color w:val="000000"/>
      <w:sz w:val="18"/>
      <w:szCs w:val="20"/>
    </w:rPr>
  </w:style>
  <w:style w:type="paragraph" w:customStyle="1" w:styleId="60">
    <w:name w:val="样式6"/>
    <w:basedOn w:val="3"/>
    <w:link w:val="6Char0"/>
    <w:rsid w:val="003808E1"/>
    <w:pPr>
      <w:widowControl/>
      <w:spacing w:before="200" w:after="0" w:line="360" w:lineRule="auto"/>
    </w:pPr>
    <w:rPr>
      <w:rFonts w:ascii="宋体" w:eastAsiaTheme="minorEastAsia" w:hAnsi="宋体" w:cstheme="minorBidi"/>
      <w:color w:val="4F81BD"/>
      <w:sz w:val="21"/>
      <w:szCs w:val="21"/>
    </w:rPr>
  </w:style>
  <w:style w:type="paragraph" w:customStyle="1" w:styleId="affffff9">
    <w:name w:val="正文表标题"/>
    <w:next w:val="affa"/>
    <w:link w:val="Charfc"/>
    <w:rsid w:val="003808E1"/>
    <w:pPr>
      <w:tabs>
        <w:tab w:val="left" w:pos="420"/>
      </w:tabs>
      <w:spacing w:line="240" w:lineRule="auto"/>
      <w:ind w:left="420" w:hanging="420"/>
      <w:jc w:val="center"/>
    </w:pPr>
    <w:rPr>
      <w:rFonts w:ascii="黑体" w:eastAsia="黑体" w:hAnsi="Times New Roman" w:cs="Times New Roman"/>
      <w:kern w:val="0"/>
      <w:szCs w:val="20"/>
    </w:rPr>
  </w:style>
  <w:style w:type="paragraph" w:customStyle="1" w:styleId="2f0">
    <w:name w:val="正文文本2"/>
    <w:basedOn w:val="a0"/>
    <w:rsid w:val="003808E1"/>
    <w:rPr>
      <w:rFonts w:ascii="宋体" w:hint="eastAsia"/>
      <w:color w:val="000000"/>
      <w:kern w:val="0"/>
      <w:sz w:val="28"/>
      <w:szCs w:val="20"/>
      <w:lang w:eastAsia="en-US"/>
    </w:rPr>
  </w:style>
  <w:style w:type="paragraph" w:customStyle="1" w:styleId="font9">
    <w:name w:val="font9"/>
    <w:basedOn w:val="a0"/>
    <w:rsid w:val="003808E1"/>
    <w:pPr>
      <w:widowControl/>
      <w:spacing w:before="100" w:after="100" w:line="276" w:lineRule="auto"/>
      <w:jc w:val="left"/>
    </w:pPr>
    <w:rPr>
      <w:rFonts w:ascii="Calibri" w:hAnsi="Calibri"/>
      <w:color w:val="FF0000"/>
      <w:kern w:val="0"/>
      <w:sz w:val="20"/>
      <w:szCs w:val="22"/>
      <w:lang w:eastAsia="en-US" w:bidi="en-US"/>
    </w:rPr>
  </w:style>
  <w:style w:type="paragraph" w:customStyle="1" w:styleId="affffffa">
    <w:name w:val="列项——（一级）"/>
    <w:rsid w:val="003808E1"/>
    <w:pPr>
      <w:widowControl w:val="0"/>
      <w:tabs>
        <w:tab w:val="left" w:pos="420"/>
        <w:tab w:val="left" w:pos="854"/>
      </w:tabs>
      <w:spacing w:line="240" w:lineRule="auto"/>
      <w:ind w:leftChars="200" w:left="420" w:hangingChars="200" w:hanging="420"/>
    </w:pPr>
    <w:rPr>
      <w:rFonts w:ascii="宋体" w:eastAsia="宋体" w:hAnsi="Times New Roman" w:cs="Times New Roman"/>
      <w:kern w:val="0"/>
      <w:szCs w:val="20"/>
    </w:rPr>
  </w:style>
  <w:style w:type="paragraph" w:customStyle="1" w:styleId="71">
    <w:name w:val="标题 71"/>
    <w:basedOn w:val="a0"/>
    <w:next w:val="13"/>
    <w:link w:val="7sub-styleChar"/>
    <w:qFormat/>
    <w:rsid w:val="003808E1"/>
    <w:pPr>
      <w:keepNext/>
      <w:tabs>
        <w:tab w:val="left" w:pos="1296"/>
        <w:tab w:val="left" w:pos="2940"/>
      </w:tabs>
      <w:spacing w:before="240" w:after="64" w:line="320" w:lineRule="auto"/>
      <w:ind w:left="2940" w:hanging="420"/>
      <w:outlineLvl w:val="6"/>
    </w:pPr>
    <w:rPr>
      <w:rFonts w:asciiTheme="minorHAnsi" w:eastAsiaTheme="minorEastAsia" w:hAnsiTheme="minorHAnsi" w:cstheme="minorBidi"/>
      <w:b/>
      <w:szCs w:val="22"/>
    </w:rPr>
  </w:style>
  <w:style w:type="paragraph" w:customStyle="1" w:styleId="211">
    <w:name w:val="正文文本缩进 21"/>
    <w:basedOn w:val="a0"/>
    <w:link w:val="2CharChar0"/>
    <w:qFormat/>
    <w:rsid w:val="003808E1"/>
    <w:pPr>
      <w:spacing w:line="240" w:lineRule="auto"/>
      <w:ind w:left="1021"/>
    </w:pPr>
    <w:rPr>
      <w:rFonts w:ascii="宋体" w:eastAsiaTheme="minorEastAsia" w:hAnsiTheme="minorHAnsi" w:cstheme="minorBidi"/>
      <w:color w:val="000000"/>
      <w:sz w:val="21"/>
      <w:szCs w:val="22"/>
    </w:rPr>
  </w:style>
  <w:style w:type="paragraph" w:customStyle="1" w:styleId="affffffb">
    <w:name w:val="样式 三号 加粗 居中"/>
    <w:basedOn w:val="a0"/>
    <w:rsid w:val="003808E1"/>
    <w:pPr>
      <w:widowControl/>
      <w:spacing w:after="200"/>
      <w:jc w:val="center"/>
    </w:pPr>
    <w:rPr>
      <w:rFonts w:ascii="Calibri" w:hAnsi="Calibri"/>
      <w:b/>
      <w:bCs/>
      <w:kern w:val="0"/>
      <w:sz w:val="32"/>
      <w:szCs w:val="22"/>
      <w:lang w:eastAsia="en-US" w:bidi="en-US"/>
    </w:rPr>
  </w:style>
  <w:style w:type="paragraph" w:customStyle="1" w:styleId="xl77">
    <w:name w:val="xl77"/>
    <w:basedOn w:val="a0"/>
    <w:rsid w:val="003808E1"/>
    <w:pPr>
      <w:widowControl/>
      <w:pBdr>
        <w:left w:val="single" w:sz="8" w:space="0" w:color="auto"/>
        <w:right w:val="single" w:sz="8" w:space="0" w:color="auto"/>
      </w:pBdr>
      <w:spacing w:before="100" w:beforeAutospacing="1" w:after="100" w:afterAutospacing="1" w:line="240" w:lineRule="auto"/>
      <w:jc w:val="left"/>
    </w:pPr>
    <w:rPr>
      <w:rFonts w:ascii="宋体" w:hAnsi="宋体" w:hint="eastAsia"/>
      <w:szCs w:val="20"/>
    </w:rPr>
  </w:style>
  <w:style w:type="paragraph" w:customStyle="1" w:styleId="affffffc">
    <w:name w:val="章标题"/>
    <w:next w:val="affa"/>
    <w:rsid w:val="003808E1"/>
    <w:pPr>
      <w:spacing w:beforeLines="50" w:afterLines="50" w:line="240" w:lineRule="auto"/>
      <w:outlineLvl w:val="1"/>
    </w:pPr>
    <w:rPr>
      <w:rFonts w:ascii="黑体" w:eastAsia="黑体" w:hAnsi="Times New Roman" w:cs="Times New Roman"/>
      <w:kern w:val="0"/>
      <w:szCs w:val="20"/>
    </w:rPr>
  </w:style>
  <w:style w:type="paragraph" w:customStyle="1" w:styleId="1f9">
    <w:name w:val="封面标准号1"/>
    <w:rsid w:val="003808E1"/>
    <w:pPr>
      <w:widowControl w:val="0"/>
      <w:kinsoku w:val="0"/>
      <w:overflowPunct w:val="0"/>
      <w:autoSpaceDE w:val="0"/>
      <w:autoSpaceDN w:val="0"/>
      <w:spacing w:before="308" w:line="240" w:lineRule="auto"/>
      <w:jc w:val="right"/>
      <w:textAlignment w:val="center"/>
    </w:pPr>
    <w:rPr>
      <w:rFonts w:ascii="Times New Roman" w:eastAsia="宋体" w:hAnsi="Times New Roman" w:cs="Times New Roman"/>
      <w:kern w:val="0"/>
      <w:sz w:val="28"/>
      <w:szCs w:val="20"/>
    </w:rPr>
  </w:style>
  <w:style w:type="paragraph" w:customStyle="1" w:styleId="font5">
    <w:name w:val="font5"/>
    <w:basedOn w:val="a0"/>
    <w:rsid w:val="003808E1"/>
    <w:pPr>
      <w:widowControl/>
      <w:spacing w:before="100" w:beforeAutospacing="1" w:after="100" w:afterAutospacing="1" w:line="276" w:lineRule="auto"/>
      <w:jc w:val="left"/>
    </w:pPr>
    <w:rPr>
      <w:rFonts w:ascii="宋体" w:hAnsi="宋体" w:hint="eastAsia"/>
      <w:kern w:val="0"/>
      <w:sz w:val="18"/>
      <w:szCs w:val="18"/>
      <w:lang w:eastAsia="en-US" w:bidi="en-US"/>
    </w:rPr>
  </w:style>
  <w:style w:type="paragraph" w:customStyle="1" w:styleId="affffffd">
    <w:name w:val="封面标准代替信息"/>
    <w:basedOn w:val="2f1"/>
    <w:rsid w:val="003808E1"/>
    <w:pPr>
      <w:spacing w:before="57"/>
    </w:pPr>
    <w:rPr>
      <w:rFonts w:ascii="宋体"/>
      <w:sz w:val="21"/>
    </w:rPr>
  </w:style>
  <w:style w:type="paragraph" w:customStyle="1" w:styleId="2f1">
    <w:name w:val="封面标准号2"/>
    <w:basedOn w:val="1f9"/>
    <w:rsid w:val="003808E1"/>
    <w:pPr>
      <w:adjustRightInd w:val="0"/>
      <w:spacing w:before="357" w:line="280" w:lineRule="exact"/>
    </w:pPr>
  </w:style>
  <w:style w:type="paragraph" w:customStyle="1" w:styleId="51">
    <w:name w:val="标题 51"/>
    <w:basedOn w:val="a0"/>
    <w:next w:val="13"/>
    <w:link w:val="5sub-bulletChar"/>
    <w:qFormat/>
    <w:rsid w:val="003808E1"/>
    <w:pPr>
      <w:keepNext/>
      <w:tabs>
        <w:tab w:val="left" w:pos="1008"/>
        <w:tab w:val="left" w:pos="2100"/>
      </w:tabs>
      <w:spacing w:before="280" w:after="290" w:line="376" w:lineRule="auto"/>
      <w:ind w:left="2100" w:hanging="420"/>
      <w:outlineLvl w:val="4"/>
    </w:pPr>
    <w:rPr>
      <w:rFonts w:asciiTheme="minorHAnsi" w:eastAsiaTheme="minorEastAsia" w:hAnsiTheme="minorHAnsi" w:cstheme="minorBidi"/>
      <w:b/>
      <w:szCs w:val="22"/>
    </w:rPr>
  </w:style>
  <w:style w:type="paragraph" w:customStyle="1" w:styleId="affffffe">
    <w:name w:val="附录图标题"/>
    <w:next w:val="affa"/>
    <w:rsid w:val="003808E1"/>
    <w:pPr>
      <w:tabs>
        <w:tab w:val="left" w:pos="360"/>
        <w:tab w:val="left" w:pos="420"/>
      </w:tabs>
      <w:spacing w:line="240" w:lineRule="auto"/>
      <w:ind w:left="420" w:hanging="420"/>
      <w:jc w:val="center"/>
    </w:pPr>
    <w:rPr>
      <w:rFonts w:ascii="黑体" w:eastAsia="黑体" w:hAnsi="Times New Roman" w:cs="Times New Roman"/>
      <w:kern w:val="0"/>
      <w:szCs w:val="20"/>
    </w:rPr>
  </w:style>
  <w:style w:type="paragraph" w:customStyle="1" w:styleId="1fa">
    <w:name w:val="普通(网站)1"/>
    <w:basedOn w:val="a0"/>
    <w:rsid w:val="003808E1"/>
    <w:pPr>
      <w:widowControl/>
      <w:spacing w:before="100" w:beforeAutospacing="1" w:after="100" w:afterAutospacing="1" w:line="240" w:lineRule="auto"/>
      <w:jc w:val="left"/>
    </w:pPr>
    <w:rPr>
      <w:rFonts w:hAnsi="宋体" w:hint="eastAsia"/>
      <w:szCs w:val="20"/>
    </w:rPr>
  </w:style>
  <w:style w:type="paragraph" w:customStyle="1" w:styleId="afffffff">
    <w:name w:val="样式 居中"/>
    <w:basedOn w:val="a0"/>
    <w:rsid w:val="003808E1"/>
    <w:pPr>
      <w:widowControl/>
      <w:spacing w:after="200"/>
      <w:jc w:val="center"/>
    </w:pPr>
    <w:rPr>
      <w:rFonts w:ascii="Calibri" w:hAnsi="Calibri"/>
      <w:kern w:val="0"/>
      <w:sz w:val="21"/>
      <w:szCs w:val="22"/>
      <w:lang w:eastAsia="en-US" w:bidi="en-US"/>
    </w:rPr>
  </w:style>
  <w:style w:type="paragraph" w:customStyle="1" w:styleId="font7">
    <w:name w:val="font7"/>
    <w:basedOn w:val="a0"/>
    <w:rsid w:val="003808E1"/>
    <w:pPr>
      <w:widowControl/>
      <w:spacing w:before="100" w:after="100" w:line="276" w:lineRule="auto"/>
      <w:jc w:val="left"/>
    </w:pPr>
    <w:rPr>
      <w:rFonts w:ascii="Calibri" w:hAnsi="Calibri"/>
      <w:kern w:val="0"/>
      <w:sz w:val="20"/>
      <w:szCs w:val="22"/>
      <w:lang w:eastAsia="en-US" w:bidi="en-US"/>
    </w:rPr>
  </w:style>
  <w:style w:type="paragraph" w:customStyle="1" w:styleId="affffa">
    <w:name w:val="二级条标题"/>
    <w:basedOn w:val="afffff3"/>
    <w:next w:val="affa"/>
    <w:link w:val="Charfd"/>
    <w:qFormat/>
    <w:rsid w:val="003808E1"/>
    <w:pPr>
      <w:tabs>
        <w:tab w:val="clear" w:pos="1260"/>
        <w:tab w:val="left" w:pos="1680"/>
      </w:tabs>
      <w:ind w:left="1680"/>
      <w:outlineLvl w:val="3"/>
    </w:pPr>
  </w:style>
  <w:style w:type="paragraph" w:customStyle="1" w:styleId="font11">
    <w:name w:val="font11"/>
    <w:basedOn w:val="a0"/>
    <w:rsid w:val="003808E1"/>
    <w:pPr>
      <w:widowControl/>
      <w:spacing w:before="100" w:beforeAutospacing="1" w:after="100" w:afterAutospacing="1" w:line="276" w:lineRule="auto"/>
      <w:jc w:val="left"/>
    </w:pPr>
    <w:rPr>
      <w:rFonts w:ascii="Calibri" w:eastAsia="Arial Unicode MS" w:hAnsi="Calibri"/>
      <w:kern w:val="0"/>
      <w:sz w:val="20"/>
      <w:szCs w:val="22"/>
      <w:lang w:eastAsia="en-US" w:bidi="en-US"/>
    </w:rPr>
  </w:style>
  <w:style w:type="paragraph" w:customStyle="1" w:styleId="afffffff0">
    <w:name w:val="编号列项（三级）"/>
    <w:rsid w:val="003808E1"/>
    <w:pPr>
      <w:spacing w:line="240" w:lineRule="auto"/>
      <w:ind w:leftChars="600" w:left="800" w:hangingChars="200" w:hanging="200"/>
      <w:jc w:val="left"/>
    </w:pPr>
    <w:rPr>
      <w:rFonts w:ascii="宋体" w:eastAsia="宋体" w:hAnsi="Times New Roman" w:cs="Times New Roman"/>
      <w:kern w:val="0"/>
      <w:szCs w:val="20"/>
    </w:rPr>
  </w:style>
  <w:style w:type="paragraph" w:customStyle="1" w:styleId="font8">
    <w:name w:val="font8"/>
    <w:basedOn w:val="a0"/>
    <w:rsid w:val="003808E1"/>
    <w:pPr>
      <w:widowControl/>
      <w:spacing w:before="100" w:beforeAutospacing="1" w:after="100" w:afterAutospacing="1" w:line="276" w:lineRule="auto"/>
      <w:jc w:val="left"/>
    </w:pPr>
    <w:rPr>
      <w:rFonts w:ascii="Calibri" w:hAnsi="Calibri"/>
      <w:color w:val="000000"/>
      <w:kern w:val="0"/>
      <w:sz w:val="18"/>
      <w:szCs w:val="22"/>
      <w:lang w:eastAsia="en-US" w:bidi="en-US"/>
    </w:rPr>
  </w:style>
  <w:style w:type="paragraph" w:customStyle="1" w:styleId="afffffff1">
    <w:name w:val="内部地址"/>
    <w:basedOn w:val="a0"/>
    <w:qFormat/>
    <w:rsid w:val="003808E1"/>
    <w:pPr>
      <w:widowControl/>
      <w:spacing w:after="200" w:line="276" w:lineRule="auto"/>
      <w:jc w:val="left"/>
    </w:pPr>
    <w:rPr>
      <w:rFonts w:ascii="Calibri" w:hAnsi="Calibri"/>
      <w:kern w:val="0"/>
      <w:sz w:val="21"/>
      <w:szCs w:val="22"/>
      <w:lang w:eastAsia="en-US" w:bidi="en-US"/>
    </w:rPr>
  </w:style>
  <w:style w:type="paragraph" w:customStyle="1" w:styleId="17">
    <w:name w:val="正文文本1"/>
    <w:basedOn w:val="a0"/>
    <w:link w:val="CharChar2"/>
    <w:rsid w:val="003808E1"/>
    <w:rPr>
      <w:rFonts w:ascii="宋体" w:eastAsiaTheme="minorEastAsia" w:hAnsiTheme="minorHAnsi" w:cstheme="minorBidi"/>
      <w:color w:val="000000"/>
      <w:sz w:val="28"/>
      <w:szCs w:val="22"/>
    </w:rPr>
  </w:style>
  <w:style w:type="paragraph" w:customStyle="1" w:styleId="61">
    <w:name w:val="标题 61"/>
    <w:basedOn w:val="a0"/>
    <w:next w:val="13"/>
    <w:link w:val="6styleChar"/>
    <w:qFormat/>
    <w:rsid w:val="003808E1"/>
    <w:pPr>
      <w:keepNext/>
      <w:tabs>
        <w:tab w:val="left" w:pos="1152"/>
        <w:tab w:val="left" w:pos="2520"/>
      </w:tabs>
      <w:spacing w:before="240" w:after="64" w:line="320" w:lineRule="auto"/>
      <w:ind w:left="2520" w:hanging="420"/>
      <w:outlineLvl w:val="5"/>
    </w:pPr>
    <w:rPr>
      <w:rFonts w:ascii="Arial" w:eastAsia="黑体" w:hAnsi="Arial" w:cstheme="minorBidi"/>
      <w:b/>
      <w:szCs w:val="22"/>
    </w:rPr>
  </w:style>
  <w:style w:type="character" w:customStyle="1" w:styleId="1Char1">
    <w:name w:val="标题 1 Char1"/>
    <w:aliases w:val="标题 1 1 Char3,编号标题1 Char3,11 Char1,12 Char1,13 Char1,14 Char1,111 Char1,121 Char1,131 Char1,112 Char1,122 Char1,132 Char1,113 Char1,123 Char1,133 Char1,114 Char1,124 Char1,134 Char1,141 Char1,151 Char1,1111 Char1,1211 Char1,1311 Char1,171 Char"/>
    <w:rsid w:val="003808E1"/>
    <w:rPr>
      <w:rFonts w:eastAsia="宋体"/>
      <w:b/>
      <w:kern w:val="44"/>
      <w:sz w:val="44"/>
      <w:lang w:val="en-US" w:eastAsia="zh-CN"/>
    </w:rPr>
  </w:style>
  <w:style w:type="character" w:customStyle="1" w:styleId="2Char12">
    <w:name w:val="标题 2 Char1"/>
    <w:aliases w:val="标题 1.1 Char4,编号标题2 Char4,2 headline Char4,h Char4,headline Char4,S&amp;R2 Char4,ERMH2 Char1"/>
    <w:rsid w:val="003808E1"/>
    <w:rPr>
      <w:rFonts w:ascii="Arial" w:eastAsia="黑体" w:hAnsi="Arial"/>
      <w:b/>
      <w:kern w:val="2"/>
      <w:sz w:val="32"/>
      <w:lang w:val="en-US" w:eastAsia="zh-CN"/>
    </w:rPr>
  </w:style>
  <w:style w:type="character" w:customStyle="1" w:styleId="3Char2">
    <w:name w:val="标题 3 Char2"/>
    <w:aliases w:val="3 Char2,H3 Char2,h3 Char2,ERMH3 Char1,Re Char1,ERMH31 Char1,ERMH32 Char1,ERMH33 Char1,ERMH34 Char1,ERMH35 Char1,ERMH36 Char1,ERMH37 Char1,ERMH38 Char1,ERMH39 Char1,ERMH310 Char1,ERMH311 Char1,ERMH312 Char1,ERMH313 Char1,ERMH314 Char1,b Char1"/>
    <w:rsid w:val="003808E1"/>
    <w:rPr>
      <w:rFonts w:eastAsia="宋体"/>
      <w:b/>
      <w:kern w:val="2"/>
      <w:sz w:val="32"/>
      <w:lang w:val="en-US" w:eastAsia="zh-CN" w:bidi="ar-SA"/>
    </w:rPr>
  </w:style>
  <w:style w:type="character" w:customStyle="1" w:styleId="4Char2">
    <w:name w:val="标题 4 Char2"/>
    <w:rsid w:val="003808E1"/>
    <w:rPr>
      <w:rFonts w:ascii="Arial" w:eastAsia="黑体" w:hAnsi="Arial"/>
      <w:b/>
      <w:kern w:val="2"/>
      <w:sz w:val="28"/>
      <w:lang w:val="en-US" w:eastAsia="zh-CN" w:bidi="ar-SA"/>
    </w:rPr>
  </w:style>
  <w:style w:type="character" w:customStyle="1" w:styleId="Char9">
    <w:name w:val="正文缩进 Char"/>
    <w:aliases w:val="Paragraph2 Char1,Paragraph3 Char1,Paragraph4 Char1,Paragraph5 Char1,Paragraph6 Char1,表正文 Char1,正文非缩进 Char1,特点 Char1,ind:txt Char1,正文（首行缩进两字） Char1"/>
    <w:basedOn w:val="a1"/>
    <w:link w:val="af4"/>
    <w:locked/>
    <w:rsid w:val="003808E1"/>
    <w:rPr>
      <w:rFonts w:ascii="Times New Roman" w:eastAsia="宋体" w:hAnsi="Times New Roman" w:cs="Times New Roman"/>
      <w:kern w:val="0"/>
      <w:sz w:val="24"/>
      <w:szCs w:val="20"/>
    </w:rPr>
  </w:style>
  <w:style w:type="character" w:customStyle="1" w:styleId="5Char1">
    <w:name w:val="标题 5 Char1"/>
    <w:basedOn w:val="a1"/>
    <w:locked/>
    <w:rsid w:val="003808E1"/>
    <w:rPr>
      <w:rFonts w:eastAsia="宋体"/>
      <w:kern w:val="2"/>
      <w:sz w:val="24"/>
      <w:lang w:val="en-US" w:eastAsia="zh-CN" w:bidi="ar-SA"/>
    </w:rPr>
  </w:style>
  <w:style w:type="character" w:customStyle="1" w:styleId="7Char1">
    <w:name w:val="标题 7 Char1"/>
    <w:basedOn w:val="a1"/>
    <w:locked/>
    <w:rsid w:val="003808E1"/>
    <w:rPr>
      <w:rFonts w:eastAsia="宋体"/>
      <w:b/>
      <w:kern w:val="2"/>
      <w:sz w:val="24"/>
      <w:lang w:val="en-US" w:eastAsia="zh-CN" w:bidi="ar-SA"/>
    </w:rPr>
  </w:style>
  <w:style w:type="character" w:customStyle="1" w:styleId="8Char1">
    <w:name w:val="标题 8 Char1"/>
    <w:basedOn w:val="a1"/>
    <w:locked/>
    <w:rsid w:val="003808E1"/>
    <w:rPr>
      <w:rFonts w:ascii="Arial" w:eastAsia="黑体" w:hAnsi="Arial"/>
      <w:kern w:val="2"/>
      <w:sz w:val="24"/>
      <w:lang w:val="en-US" w:eastAsia="zh-CN" w:bidi="ar-SA"/>
    </w:rPr>
  </w:style>
  <w:style w:type="character" w:customStyle="1" w:styleId="9Char1">
    <w:name w:val="标题 9 Char1"/>
    <w:basedOn w:val="a1"/>
    <w:locked/>
    <w:rsid w:val="003808E1"/>
    <w:rPr>
      <w:rFonts w:ascii="Arial" w:eastAsia="黑体" w:hAnsi="Arial"/>
      <w:kern w:val="2"/>
      <w:sz w:val="21"/>
      <w:lang w:val="en-US" w:eastAsia="zh-CN" w:bidi="ar-SA"/>
    </w:rPr>
  </w:style>
  <w:style w:type="character" w:customStyle="1" w:styleId="55Char1">
    <w:name w:val="55 Char1"/>
    <w:aliases w:val="标题 5 Char Char2,标题 5 Char Char Char1,标题 1) Char1,第四层条 Char1,第五层 Char1,H5 Char1,ds Char1,dd Char1,Roman list Char1,h5 Char1,PIM 5 Char1,Block Label Char1,heading 5 Char1,Level 3 - i Char1,Table label Char1,l5 Char1,hm Char1,mh2 Char1,Head 5 Char"/>
    <w:basedOn w:val="a1"/>
    <w:rsid w:val="003808E1"/>
    <w:rPr>
      <w:rFonts w:eastAsia="宋体"/>
      <w:kern w:val="2"/>
      <w:sz w:val="24"/>
      <w:lang w:val="en-US" w:eastAsia="zh-CN" w:bidi="ar-SA"/>
    </w:rPr>
  </w:style>
  <w:style w:type="character" w:customStyle="1" w:styleId="111Char">
    <w:name w:val="1.1.1 Char"/>
    <w:aliases w:val="Para4 Char,CDR_Lev 4 Char,Title3 Char,h4 Char,4 dash Char,d Char,dash Char Char"/>
    <w:basedOn w:val="a1"/>
    <w:rsid w:val="003808E1"/>
    <w:rPr>
      <w:rFonts w:ascii="Arial" w:eastAsia="黑体" w:hAnsi="Arial"/>
      <w:b/>
      <w:kern w:val="2"/>
      <w:sz w:val="28"/>
      <w:lang w:val="en-US" w:eastAsia="zh-CN" w:bidi="ar-SA"/>
    </w:rPr>
  </w:style>
  <w:style w:type="character" w:customStyle="1" w:styleId="text">
    <w:name w:val="text"/>
    <w:basedOn w:val="a1"/>
    <w:rsid w:val="003808E1"/>
  </w:style>
  <w:style w:type="character" w:customStyle="1" w:styleId="R4Char1">
    <w:name w:val="表格文字_R4 Char1"/>
    <w:aliases w:val="第八层条 Char1,PIM 9 Char1,Appendix Char1,不用9 Char1,Legal Level 1.1.1.1. Char1,三级标题 Char1,huh Char1,(use for tables) Char1,(table) Char1,(tables) Char1,Bijlage Char1,标 Char Char1"/>
    <w:basedOn w:val="a1"/>
    <w:rsid w:val="003808E1"/>
    <w:rPr>
      <w:rFonts w:ascii="Arial" w:eastAsia="黑体" w:hAnsi="Arial"/>
      <w:kern w:val="2"/>
      <w:sz w:val="24"/>
      <w:lang w:val="en-US" w:eastAsia="zh-CN" w:bidi="ar-SA"/>
    </w:rPr>
  </w:style>
  <w:style w:type="character" w:customStyle="1" w:styleId="CharChar6">
    <w:name w:val="正文文本 Char Char"/>
    <w:basedOn w:val="a1"/>
    <w:rsid w:val="003808E1"/>
    <w:rPr>
      <w:rFonts w:eastAsia="宋体"/>
      <w:kern w:val="2"/>
      <w:sz w:val="21"/>
      <w:lang w:val="en-US" w:eastAsia="zh-CN" w:bidi="ar-SA"/>
    </w:rPr>
  </w:style>
  <w:style w:type="character" w:customStyle="1" w:styleId="CharChar9">
    <w:name w:val="Char Char9"/>
    <w:basedOn w:val="a1"/>
    <w:rsid w:val="003808E1"/>
    <w:rPr>
      <w:rFonts w:eastAsia="宋体"/>
      <w:kern w:val="2"/>
      <w:sz w:val="24"/>
      <w:lang w:val="en-US" w:eastAsia="zh-CN" w:bidi="ar-SA"/>
    </w:rPr>
  </w:style>
  <w:style w:type="character" w:customStyle="1" w:styleId="3CharChar0">
    <w:name w:val="标题3 Char Char"/>
    <w:basedOn w:val="a1"/>
    <w:rsid w:val="003808E1"/>
    <w:rPr>
      <w:rFonts w:ascii="宋体" w:eastAsia="宋体"/>
      <w:b/>
      <w:kern w:val="44"/>
      <w:sz w:val="24"/>
      <w:lang w:val="en-US" w:eastAsia="zh-CN" w:bidi="ar-SA"/>
    </w:rPr>
  </w:style>
  <w:style w:type="character" w:customStyle="1" w:styleId="PIM9Char">
    <w:name w:val="PIM 9 Char"/>
    <w:aliases w:val="Figure Char,Legal Level 1.1.1.1. Char,huh Char,Appendix Char,h9 Char,不用9 Char,未用 Char,Alt+9 Char,tt Char,table title Char,标题 45 Char,ft Char,heading 9 Char,HF Char,H9 Char,figure label Char,三级标题 Char,Legal Level 1.1.1.1.1 Char,FH Char,第八层条 Ch"/>
    <w:basedOn w:val="a1"/>
    <w:rsid w:val="003808E1"/>
    <w:rPr>
      <w:rFonts w:ascii="Arial" w:eastAsia="黑体" w:hAnsi="Arial"/>
      <w:sz w:val="21"/>
      <w:lang w:val="en-US" w:eastAsia="zh-CN"/>
    </w:rPr>
  </w:style>
  <w:style w:type="character" w:customStyle="1" w:styleId="L7Char">
    <w:name w:val="L7 Char"/>
    <w:aliases w:val="PIM 7 Char,H TIMES1 Char,1.1.1.1.1.1.1标题 7 Char,letter list Char,Legal Level 1.1. Char,不用 Char,表名 Char,（1） Char,Alt+7 Char,st Char,h7 Char,SDL title Char,H7 Char,Appx 1 Char,项标题(1) Char,1.标题 6 Char,sdf Char,Level 1.1 Char,◎ Char,7 Char Char"/>
    <w:basedOn w:val="a1"/>
    <w:rsid w:val="003808E1"/>
    <w:rPr>
      <w:rFonts w:eastAsia="宋体"/>
      <w:b/>
      <w:sz w:val="24"/>
      <w:lang w:val="en-US" w:eastAsia="zh-CN"/>
    </w:rPr>
  </w:style>
  <w:style w:type="character" w:customStyle="1" w:styleId="Charfe">
    <w:name w:val="（三级标题） Char"/>
    <w:aliases w:val="AC-标题3 Char,H3 Char,h3 Char,3rd level Char,Level 3 Head Char,l3 Char,CT Char,Heading 3 - old Char,ISO2 Char,L3 Char,sect1.2.3 Char,sect1.2.31 Char,sect1.2.32 Char,sect1.2.311 Char,sect1.2.33 Char,sect1.2.312 Char,3 Char,sl3 Char,BOD 0 Char"/>
    <w:basedOn w:val="a1"/>
    <w:rsid w:val="003808E1"/>
    <w:rPr>
      <w:rFonts w:eastAsia="宋体"/>
      <w:b/>
      <w:kern w:val="2"/>
      <w:sz w:val="32"/>
      <w:lang w:val="en-US" w:eastAsia="zh-CN"/>
    </w:rPr>
  </w:style>
  <w:style w:type="character" w:customStyle="1" w:styleId="CharChar7">
    <w:name w:val="正文标题 Char Char"/>
    <w:basedOn w:val="a1"/>
    <w:rsid w:val="003808E1"/>
    <w:rPr>
      <w:rFonts w:eastAsia="宋体"/>
      <w:b/>
      <w:kern w:val="2"/>
      <w:sz w:val="24"/>
      <w:lang w:val="en-US" w:eastAsia="zh-CN"/>
    </w:rPr>
  </w:style>
  <w:style w:type="character" w:customStyle="1" w:styleId="Char1c">
    <w:name w:val="第六层条 Char1"/>
    <w:aliases w:val="letter list Char1,PIM 7 Char1,不用 Char1,Legal Level 1.1. Char1,Level 1.1 Char1,H TIMES1 Char1,L7 Char1,(use for appendix) Char1,(use for appendix)1 Char1,(use for appendix)2 Char1,(use for appendix)3 Char1,(use for appendix)4 Char1"/>
    <w:basedOn w:val="a1"/>
    <w:rsid w:val="003808E1"/>
    <w:rPr>
      <w:rFonts w:eastAsia="宋体"/>
      <w:b/>
      <w:kern w:val="2"/>
      <w:sz w:val="24"/>
      <w:lang w:val="en-US" w:eastAsia="zh-CN" w:bidi="ar-SA"/>
    </w:rPr>
  </w:style>
  <w:style w:type="character" w:customStyle="1" w:styleId="2CharCharCharCharCharCharCharCharCharCharCh">
    <w:name w:val="编号标题2 Char Char Char Char Char Char Char Char Char Char Ch"/>
    <w:basedOn w:val="a1"/>
    <w:rsid w:val="003808E1"/>
    <w:rPr>
      <w:rFonts w:ascii="Arial" w:eastAsia="黑体" w:hAnsi="Arial"/>
      <w:bCs/>
      <w:kern w:val="2"/>
      <w:sz w:val="21"/>
      <w:szCs w:val="32"/>
      <w:lang w:val="en-US" w:eastAsia="zh-CN" w:bidi="ar-SA"/>
    </w:rPr>
  </w:style>
  <w:style w:type="character" w:customStyle="1" w:styleId="R4Char">
    <w:name w:val="表头_R4 Char"/>
    <w:aliases w:val="第七层条 Char,不用8 Char,注意框体 Char,Legal Level 1.1.1. Char,(use for figures) Char,(figure) Char Char,(figure) Char,图 Char,liste[2] Char,. [(a)] Char,正文八级标题 Char,目标题 1) Char Char"/>
    <w:basedOn w:val="a1"/>
    <w:rsid w:val="003808E1"/>
    <w:rPr>
      <w:rFonts w:ascii="Arial" w:eastAsia="黑体" w:hAnsi="Arial"/>
      <w:kern w:val="2"/>
      <w:sz w:val="24"/>
      <w:lang w:val="en-US" w:eastAsia="zh-CN" w:bidi="ar-SA"/>
    </w:rPr>
  </w:style>
  <w:style w:type="character" w:customStyle="1" w:styleId="11Char1">
    <w:name w:val="标题 1.1 Char1"/>
    <w:aliases w:val="标题 1.1 Char Char1,标题 2 Char Char Char,标题 1.1 Char Char Char,Title1 Char,título 2 Char,21 Char,22 Char,23 Char,24 Char,25 Char,211 Char,221 Char,231 Char,26 Char,212 Char,222 Char,232 Char,27 Char,213 Char,223 Char,233 Char,28 Char,214 Char"/>
    <w:basedOn w:val="a1"/>
    <w:rsid w:val="003808E1"/>
    <w:rPr>
      <w:rFonts w:ascii="宋体" w:eastAsia="宋体" w:hAnsi="宋体"/>
      <w:b/>
      <w:sz w:val="28"/>
      <w:lang w:val="en-US" w:eastAsia="zh-CN" w:bidi="ar-SA"/>
    </w:rPr>
  </w:style>
  <w:style w:type="character" w:customStyle="1" w:styleId="CharChar70">
    <w:name w:val="Char Char7"/>
    <w:basedOn w:val="a1"/>
    <w:rsid w:val="003808E1"/>
    <w:rPr>
      <w:rFonts w:eastAsia="宋体"/>
      <w:kern w:val="2"/>
      <w:sz w:val="18"/>
      <w:lang w:val="en-US" w:eastAsia="zh-CN" w:bidi="ar-SA"/>
    </w:rPr>
  </w:style>
  <w:style w:type="character" w:customStyle="1" w:styleId="CharChar40">
    <w:name w:val="Char Char4"/>
    <w:basedOn w:val="a1"/>
    <w:rsid w:val="003808E1"/>
    <w:rPr>
      <w:rFonts w:eastAsia="宋体"/>
      <w:kern w:val="2"/>
      <w:sz w:val="16"/>
      <w:lang w:val="en-US" w:eastAsia="zh-CN" w:bidi="ar-SA"/>
    </w:rPr>
  </w:style>
  <w:style w:type="character" w:customStyle="1" w:styleId="11Char10">
    <w:name w:val="标题 1 1 Char1"/>
    <w:aliases w:val="一、 Char1,编号标题1 Char1,H1 Char1,h1 Char1,Paragraphe Denis Char1,1 ghost Char1,g Char1,ghost Char1,标题 1 Char Char Char Char Char1,标题 1 1 Char Char Char Char Char Char1,标题 1 1 Char Char Char Char1,標題 1 字元 Char,Heading 1 Char 字元 Char,标题1 Char"/>
    <w:basedOn w:val="a1"/>
    <w:rsid w:val="003808E1"/>
    <w:rPr>
      <w:rFonts w:ascii="宋体" w:eastAsia="宋体"/>
      <w:b/>
      <w:kern w:val="44"/>
      <w:sz w:val="36"/>
      <w:lang w:val="en-US" w:eastAsia="zh-CN" w:bidi="ar-SA"/>
    </w:rPr>
  </w:style>
  <w:style w:type="character" w:customStyle="1" w:styleId="11CharChar">
    <w:name w:val="标题 1 1 Char Char"/>
    <w:basedOn w:val="a1"/>
    <w:rsid w:val="003808E1"/>
    <w:rPr>
      <w:rFonts w:eastAsia="宋体"/>
      <w:b/>
      <w:kern w:val="44"/>
      <w:sz w:val="44"/>
      <w:lang w:val="en-US" w:eastAsia="zh-CN"/>
    </w:rPr>
  </w:style>
  <w:style w:type="character" w:customStyle="1" w:styleId="24CharChar">
    <w:name w:val="样式 宋体 行距: 固定值 24 磅 Char Char"/>
    <w:basedOn w:val="a1"/>
    <w:rsid w:val="003808E1"/>
    <w:rPr>
      <w:rFonts w:ascii="宋体" w:eastAsia="宋体" w:cs="宋体"/>
      <w:kern w:val="2"/>
      <w:sz w:val="28"/>
      <w:lang w:val="en-US" w:eastAsia="zh-CN" w:bidi="ar-SA"/>
    </w:rPr>
  </w:style>
  <w:style w:type="character" w:customStyle="1" w:styleId="CharChar8">
    <w:name w:val="样式 正文缩进 + 黑色 Char Char"/>
    <w:basedOn w:val="CharCharChar"/>
    <w:rsid w:val="003808E1"/>
    <w:rPr>
      <w:rFonts w:ascii="Arial" w:eastAsia="宋体" w:hAnsi="Arial"/>
      <w:color w:val="000000"/>
      <w:sz w:val="28"/>
      <w:szCs w:val="28"/>
    </w:rPr>
  </w:style>
  <w:style w:type="character" w:customStyle="1" w:styleId="R4Char10">
    <w:name w:val="表头_R4 Char1"/>
    <w:aliases w:val="第七层条 Char1,不用8 Char1,注意框体 Char1,Legal Level 1.1.1. Char1,(use for figures) Char1,(figure) Char Char1"/>
    <w:basedOn w:val="a1"/>
    <w:rsid w:val="003808E1"/>
    <w:rPr>
      <w:rFonts w:ascii="Arial" w:eastAsia="黑体" w:hAnsi="Arial"/>
      <w:sz w:val="24"/>
      <w:lang w:val="en-US" w:eastAsia="zh-CN" w:bidi="ar-SA"/>
    </w:rPr>
  </w:style>
  <w:style w:type="character" w:customStyle="1" w:styleId="CharChar50">
    <w:name w:val="Char Char5"/>
    <w:basedOn w:val="a1"/>
    <w:rsid w:val="003808E1"/>
    <w:rPr>
      <w:rFonts w:ascii="仿宋_GB2312" w:eastAsia="宋体"/>
      <w:kern w:val="2"/>
      <w:sz w:val="21"/>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basedOn w:val="a1"/>
    <w:rsid w:val="003808E1"/>
    <w:rPr>
      <w:rFonts w:eastAsia="黑体" w:hAnsi="宋体"/>
      <w:kern w:val="2"/>
      <w:sz w:val="21"/>
      <w:lang w:val="en-US" w:eastAsia="zh-CN" w:bidi="ar-SA"/>
    </w:rPr>
  </w:style>
  <w:style w:type="character" w:customStyle="1" w:styleId="CharChar100">
    <w:name w:val="Char Char10"/>
    <w:basedOn w:val="a1"/>
    <w:rsid w:val="003808E1"/>
    <w:rPr>
      <w:rFonts w:eastAsia="宋体"/>
      <w:kern w:val="2"/>
      <w:sz w:val="18"/>
      <w:lang w:val="en-US" w:eastAsia="zh-CN"/>
    </w:rPr>
  </w:style>
  <w:style w:type="character" w:customStyle="1" w:styleId="CharChar60">
    <w:name w:val="Char Char6"/>
    <w:basedOn w:val="a1"/>
    <w:rsid w:val="003808E1"/>
    <w:rPr>
      <w:rFonts w:eastAsia="宋体"/>
      <w:kern w:val="2"/>
      <w:sz w:val="21"/>
      <w:lang w:val="en-US" w:eastAsia="zh-CN" w:bidi="ar-SA"/>
    </w:rPr>
  </w:style>
  <w:style w:type="character" w:customStyle="1" w:styleId="CharChara">
    <w:name w:val="段落 Char Char"/>
    <w:basedOn w:val="a1"/>
    <w:rsid w:val="003808E1"/>
    <w:rPr>
      <w:rFonts w:ascii="宋体" w:eastAsia="宋体"/>
      <w:color w:val="000000"/>
      <w:kern w:val="2"/>
      <w:sz w:val="21"/>
      <w:szCs w:val="24"/>
      <w:lang w:val="en-US" w:eastAsia="zh-CN" w:bidi="ar-SA"/>
    </w:rPr>
  </w:style>
  <w:style w:type="character" w:customStyle="1" w:styleId="CharChar80">
    <w:name w:val="Char Char8"/>
    <w:basedOn w:val="a1"/>
    <w:rsid w:val="003808E1"/>
    <w:rPr>
      <w:rFonts w:eastAsia="宋体"/>
      <w:kern w:val="2"/>
      <w:sz w:val="21"/>
      <w:lang w:val="en-US" w:eastAsia="zh-CN" w:bidi="ar-SA"/>
    </w:rPr>
  </w:style>
  <w:style w:type="character" w:customStyle="1" w:styleId="1CharChar">
    <w:name w:val="样式1 Char Char"/>
    <w:basedOn w:val="a1"/>
    <w:rsid w:val="003808E1"/>
    <w:rPr>
      <w:rFonts w:eastAsia="宋体"/>
      <w:kern w:val="24"/>
      <w:sz w:val="24"/>
      <w:lang w:val="en-US" w:eastAsia="zh-CN" w:bidi="ar-SA"/>
    </w:rPr>
  </w:style>
  <w:style w:type="character" w:customStyle="1" w:styleId="858D7CFB-ED40-4347-BF05-701D383B685F">
    <w:name w:val="样式三[858D7CFB-ED40-4347-BF05-701D383B685F]"/>
    <w:link w:val="afffffff2"/>
    <w:rsid w:val="003808E1"/>
    <w:rPr>
      <w:color w:val="FF0000"/>
      <w:sz w:val="24"/>
    </w:rPr>
  </w:style>
  <w:style w:type="paragraph" w:customStyle="1" w:styleId="afffffff2">
    <w:name w:val="样式三"/>
    <w:basedOn w:val="a0"/>
    <w:link w:val="858D7CFB-ED40-4347-BF05-701D383B685F"/>
    <w:rsid w:val="003808E1"/>
    <w:pPr>
      <w:spacing w:before="120"/>
    </w:pPr>
    <w:rPr>
      <w:rFonts w:asciiTheme="minorHAnsi" w:eastAsiaTheme="minorEastAsia" w:hAnsiTheme="minorHAnsi" w:cstheme="minorBidi"/>
      <w:color w:val="FF0000"/>
      <w:szCs w:val="22"/>
    </w:rPr>
  </w:style>
  <w:style w:type="character" w:customStyle="1" w:styleId="font161">
    <w:name w:val="font161"/>
    <w:basedOn w:val="a1"/>
    <w:rsid w:val="003808E1"/>
    <w:rPr>
      <w:b/>
      <w:sz w:val="32"/>
    </w:rPr>
  </w:style>
  <w:style w:type="character" w:customStyle="1" w:styleId="1CharCharChar">
    <w:name w:val="正文首行缩进 1 Char Char Char"/>
    <w:basedOn w:val="CharChar80"/>
    <w:rsid w:val="003808E1"/>
    <w:rPr>
      <w:szCs w:val="24"/>
    </w:rPr>
  </w:style>
  <w:style w:type="character" w:customStyle="1" w:styleId="evenChar">
    <w:name w:val="even Char"/>
    <w:aliases w:val="2nd pg Char,1st page Char Char"/>
    <w:basedOn w:val="a1"/>
    <w:rsid w:val="003808E1"/>
    <w:rPr>
      <w:rFonts w:eastAsia="宋体"/>
      <w:kern w:val="2"/>
      <w:sz w:val="18"/>
      <w:lang w:val="en-US" w:eastAsia="zh-CN" w:bidi="ar-SA"/>
    </w:rPr>
  </w:style>
  <w:style w:type="character" w:customStyle="1" w:styleId="3Char11">
    <w:name w:val="标题 3 Char1"/>
    <w:basedOn w:val="a1"/>
    <w:rsid w:val="003808E1"/>
    <w:rPr>
      <w:rFonts w:eastAsia="宋体"/>
      <w:b/>
      <w:bCs/>
      <w:kern w:val="2"/>
      <w:sz w:val="22"/>
      <w:szCs w:val="32"/>
      <w:lang w:val="en-US" w:eastAsia="zh-CN" w:bidi="ar-SA"/>
    </w:rPr>
  </w:style>
  <w:style w:type="character" w:customStyle="1" w:styleId="55Char">
    <w:name w:val="55 Char"/>
    <w:aliases w:val="标题 5 Char Char1,标题 5 Char Char Char,标题 1) Char,第四层条 Char,第五层 Char,H5 Char,ds Char,dd Char,Roman list Char,h5 Char,PIM 5 Char,Block Label Char,heading 5 Char,Level 3 - i Char,Table label Char,l5 Char,hm Char,mh2 Char,Module heading 2 Char"/>
    <w:basedOn w:val="a1"/>
    <w:rsid w:val="003808E1"/>
    <w:rPr>
      <w:rFonts w:eastAsia="宋体"/>
      <w:kern w:val="2"/>
      <w:sz w:val="24"/>
      <w:lang w:val="en-US" w:eastAsia="zh-CN" w:bidi="ar-SA"/>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basedOn w:val="a1"/>
    <w:rsid w:val="003808E1"/>
    <w:rPr>
      <w:rFonts w:ascii="Arial" w:eastAsia="黑体" w:hAnsi="Arial"/>
      <w:bCs/>
      <w:szCs w:val="28"/>
    </w:rPr>
  </w:style>
  <w:style w:type="paragraph" w:customStyle="1" w:styleId="45">
    <w:name w:val="标题4"/>
    <w:basedOn w:val="4"/>
    <w:next w:val="23"/>
    <w:rsid w:val="003808E1"/>
    <w:pPr>
      <w:tabs>
        <w:tab w:val="left" w:pos="2101"/>
      </w:tabs>
      <w:adjustRightInd/>
      <w:spacing w:line="372" w:lineRule="auto"/>
      <w:ind w:left="2101" w:hanging="425"/>
      <w:textAlignment w:val="auto"/>
    </w:pPr>
    <w:rPr>
      <w:rFonts w:eastAsia="宋体"/>
      <w:b w:val="0"/>
      <w:bCs w:val="0"/>
      <w:kern w:val="2"/>
    </w:rPr>
  </w:style>
  <w:style w:type="paragraph" w:customStyle="1" w:styleId="1fb">
    <w:name w:val="文档结构图1"/>
    <w:basedOn w:val="a0"/>
    <w:rsid w:val="003808E1"/>
    <w:pPr>
      <w:shd w:val="clear" w:color="auto" w:fill="000080"/>
      <w:autoSpaceDE w:val="0"/>
      <w:autoSpaceDN w:val="0"/>
      <w:adjustRightInd w:val="0"/>
      <w:spacing w:line="240" w:lineRule="auto"/>
      <w:textAlignment w:val="baseline"/>
    </w:pPr>
    <w:rPr>
      <w:sz w:val="21"/>
      <w:szCs w:val="20"/>
    </w:rPr>
  </w:style>
  <w:style w:type="paragraph" w:customStyle="1" w:styleId="240">
    <w:name w:val="样式 宋体 行距: 固定值 24 磅"/>
    <w:basedOn w:val="a0"/>
    <w:rsid w:val="003808E1"/>
    <w:pPr>
      <w:tabs>
        <w:tab w:val="left" w:pos="420"/>
      </w:tabs>
      <w:spacing w:line="480" w:lineRule="exact"/>
      <w:ind w:firstLineChars="200" w:firstLine="585"/>
    </w:pPr>
    <w:rPr>
      <w:rFonts w:ascii="宋体" w:cs="宋体"/>
      <w:sz w:val="28"/>
      <w:szCs w:val="20"/>
    </w:rPr>
  </w:style>
  <w:style w:type="paragraph" w:customStyle="1" w:styleId="afffffff3">
    <w:name w:val="图表题注样式"/>
    <w:basedOn w:val="afff3"/>
    <w:rsid w:val="003808E1"/>
    <w:pPr>
      <w:widowControl w:val="0"/>
      <w:spacing w:after="0" w:line="360" w:lineRule="auto"/>
      <w:jc w:val="center"/>
    </w:pPr>
    <w:rPr>
      <w:rFonts w:ascii="Arial" w:eastAsia="黑体" w:hAnsi="Arial"/>
      <w:bCs w:val="0"/>
      <w:color w:val="auto"/>
      <w:kern w:val="2"/>
      <w:sz w:val="21"/>
      <w:szCs w:val="20"/>
      <w:lang w:eastAsia="zh-CN" w:bidi="ar-SA"/>
    </w:rPr>
  </w:style>
  <w:style w:type="paragraph" w:customStyle="1" w:styleId="CharChar2CharCharCharCharCharCharCharCharChar">
    <w:name w:val="Char Char2 Char Char Char Char Char Char Char Char Char"/>
    <w:basedOn w:val="a0"/>
    <w:rsid w:val="003808E1"/>
    <w:pPr>
      <w:spacing w:line="240" w:lineRule="auto"/>
      <w:ind w:firstLineChars="150" w:firstLine="360"/>
    </w:pPr>
    <w:rPr>
      <w:rFonts w:ascii="Tahoma" w:hAnsi="Tahoma" w:hint="eastAsia"/>
      <w:szCs w:val="20"/>
    </w:rPr>
  </w:style>
  <w:style w:type="paragraph" w:customStyle="1" w:styleId="3105105">
    <w:name w:val="样式 样式 标题 3 + 段前: 1 行 段后: 0.5 行 + 段前: 1 行 段后: 0.5 行"/>
    <w:basedOn w:val="a0"/>
    <w:rsid w:val="003808E1"/>
    <w:pPr>
      <w:keepNext/>
      <w:keepLines/>
      <w:spacing w:beforeLines="100" w:afterLines="50" w:line="240" w:lineRule="auto"/>
      <w:outlineLvl w:val="2"/>
    </w:pPr>
    <w:rPr>
      <w:rFonts w:eastAsia="黑体" w:cs="宋体"/>
      <w:bCs/>
      <w:sz w:val="22"/>
      <w:szCs w:val="22"/>
    </w:rPr>
  </w:style>
  <w:style w:type="paragraph" w:customStyle="1" w:styleId="xl56">
    <w:name w:val="xl56"/>
    <w:basedOn w:val="a0"/>
    <w:rsid w:val="003808E1"/>
    <w:pPr>
      <w:widowControl/>
      <w:pBdr>
        <w:top w:val="single" w:sz="4" w:space="0" w:color="auto"/>
      </w:pBdr>
      <w:spacing w:before="100" w:after="100" w:line="240" w:lineRule="auto"/>
      <w:jc w:val="center"/>
      <w:textAlignment w:val="center"/>
    </w:pPr>
    <w:rPr>
      <w:rFonts w:ascii="Arial Unicode MS" w:eastAsia="Arial Unicode MS" w:hAnsi="Arial Unicode MS"/>
      <w:kern w:val="0"/>
      <w:sz w:val="21"/>
      <w:szCs w:val="20"/>
    </w:rPr>
  </w:style>
  <w:style w:type="paragraph" w:customStyle="1" w:styleId="ReportHeading">
    <w:name w:val="Report Heading"/>
    <w:basedOn w:val="a0"/>
    <w:next w:val="a0"/>
    <w:rsid w:val="003808E1"/>
    <w:pPr>
      <w:keepNext/>
      <w:widowControl/>
      <w:spacing w:before="120" w:after="138" w:line="240" w:lineRule="auto"/>
      <w:ind w:left="1080"/>
      <w:jc w:val="left"/>
    </w:pPr>
    <w:rPr>
      <w:rFonts w:ascii="Arial" w:hAnsi="Arial"/>
      <w:b/>
      <w:kern w:val="0"/>
      <w:sz w:val="22"/>
      <w:szCs w:val="20"/>
      <w:lang w:val="en-GB"/>
    </w:rPr>
  </w:style>
  <w:style w:type="paragraph" w:customStyle="1" w:styleId="Style16">
    <w:name w:val="_Style 16"/>
    <w:basedOn w:val="a0"/>
    <w:rsid w:val="003808E1"/>
    <w:pPr>
      <w:widowControl/>
      <w:spacing w:after="160" w:line="240" w:lineRule="exact"/>
      <w:jc w:val="left"/>
    </w:pPr>
    <w:rPr>
      <w:sz w:val="21"/>
      <w:szCs w:val="20"/>
    </w:rPr>
  </w:style>
  <w:style w:type="paragraph" w:customStyle="1" w:styleId="21100">
    <w:name w:val="样式 标题2 1.1 + 段前: 0 磅 段后: 0 磅"/>
    <w:basedOn w:val="a0"/>
    <w:rsid w:val="003808E1"/>
    <w:pPr>
      <w:keepNext/>
      <w:tabs>
        <w:tab w:val="left" w:pos="567"/>
      </w:tabs>
      <w:spacing w:line="480" w:lineRule="atLeast"/>
      <w:ind w:left="567" w:hanging="567"/>
      <w:outlineLvl w:val="1"/>
    </w:pPr>
    <w:rPr>
      <w:sz w:val="28"/>
      <w:szCs w:val="20"/>
    </w:rPr>
  </w:style>
  <w:style w:type="paragraph" w:customStyle="1" w:styleId="35">
    <w:name w:val="标题3"/>
    <w:basedOn w:val="1"/>
    <w:rsid w:val="003808E1"/>
    <w:pPr>
      <w:widowControl w:val="0"/>
      <w:spacing w:beforeLines="50" w:after="0" w:line="312" w:lineRule="auto"/>
      <w:jc w:val="center"/>
    </w:pPr>
    <w:rPr>
      <w:rFonts w:ascii="宋体"/>
      <w:bCs w:val="0"/>
      <w:sz w:val="24"/>
      <w:szCs w:val="20"/>
    </w:rPr>
  </w:style>
  <w:style w:type="paragraph" w:styleId="afffffff4">
    <w:name w:val="Block Text"/>
    <w:basedOn w:val="a0"/>
    <w:rsid w:val="003808E1"/>
    <w:pPr>
      <w:ind w:leftChars="50" w:left="105" w:rightChars="66" w:right="139" w:firstLineChars="200" w:firstLine="420"/>
    </w:pPr>
    <w:rPr>
      <w:sz w:val="21"/>
      <w:szCs w:val="20"/>
    </w:rPr>
  </w:style>
  <w:style w:type="paragraph" w:customStyle="1" w:styleId="afffffff5">
    <w:name w:val="表格序号"/>
    <w:basedOn w:val="ad"/>
    <w:rsid w:val="003808E1"/>
    <w:pPr>
      <w:jc w:val="center"/>
    </w:pPr>
  </w:style>
  <w:style w:type="paragraph" w:customStyle="1" w:styleId="afffffff6">
    <w:name w:val="表格"/>
    <w:basedOn w:val="a0"/>
    <w:rsid w:val="003808E1"/>
    <w:pPr>
      <w:spacing w:line="240" w:lineRule="auto"/>
      <w:jc w:val="center"/>
      <w:textAlignment w:val="center"/>
    </w:pPr>
    <w:rPr>
      <w:rFonts w:ascii="华文细黑" w:hAnsi="华文细黑"/>
      <w:kern w:val="0"/>
      <w:sz w:val="21"/>
      <w:szCs w:val="20"/>
    </w:rPr>
  </w:style>
  <w:style w:type="paragraph" w:customStyle="1" w:styleId="xl54">
    <w:name w:val="xl54"/>
    <w:basedOn w:val="a0"/>
    <w:rsid w:val="003808E1"/>
    <w:pPr>
      <w:widowControl/>
      <w:pBdr>
        <w:left w:val="single" w:sz="4" w:space="0" w:color="auto"/>
        <w:bottom w:val="single" w:sz="4" w:space="0" w:color="auto"/>
        <w:right w:val="single" w:sz="4" w:space="0" w:color="auto"/>
      </w:pBdr>
      <w:spacing w:before="100" w:after="100" w:line="240" w:lineRule="auto"/>
      <w:jc w:val="center"/>
      <w:textAlignment w:val="center"/>
    </w:pPr>
    <w:rPr>
      <w:rFonts w:ascii="Arial Unicode MS" w:eastAsia="Arial Unicode MS" w:hAnsi="Arial Unicode MS"/>
      <w:kern w:val="0"/>
      <w:sz w:val="21"/>
      <w:szCs w:val="20"/>
    </w:rPr>
  </w:style>
  <w:style w:type="paragraph" w:customStyle="1" w:styleId="36">
    <w:name w:val="样式3"/>
    <w:basedOn w:val="3"/>
    <w:next w:val="a0"/>
    <w:link w:val="3Char3"/>
    <w:rsid w:val="003808E1"/>
    <w:pPr>
      <w:tabs>
        <w:tab w:val="left" w:pos="709"/>
      </w:tabs>
      <w:spacing w:before="0" w:after="0" w:line="240" w:lineRule="auto"/>
      <w:ind w:left="709" w:hanging="709"/>
    </w:pPr>
    <w:rPr>
      <w:rFonts w:ascii="Tahoma" w:hAnsi="Tahoma"/>
      <w:b w:val="0"/>
      <w:bCs w:val="0"/>
      <w:sz w:val="28"/>
      <w:szCs w:val="20"/>
    </w:rPr>
  </w:style>
  <w:style w:type="character" w:customStyle="1" w:styleId="3Char3">
    <w:name w:val="样式3 Char"/>
    <w:link w:val="36"/>
    <w:rsid w:val="003808E1"/>
    <w:rPr>
      <w:rFonts w:ascii="Tahoma" w:eastAsia="宋体" w:hAnsi="Tahoma" w:cs="Times New Roman"/>
      <w:sz w:val="28"/>
      <w:szCs w:val="20"/>
    </w:rPr>
  </w:style>
  <w:style w:type="paragraph" w:customStyle="1" w:styleId="2TimesNewRoman5020">
    <w:name w:val="样式 标题 2 + Times New Roman 四号 非加粗 段前: 5 磅 段后: 0 磅 行距: 固定值 20..."/>
    <w:basedOn w:val="2"/>
    <w:rsid w:val="003808E1"/>
    <w:pPr>
      <w:widowControl w:val="0"/>
      <w:spacing w:before="100" w:after="0" w:line="400" w:lineRule="exact"/>
      <w:jc w:val="both"/>
    </w:pPr>
    <w:rPr>
      <w:rFonts w:ascii="Times New Roman" w:hAnsi="Times New Roman"/>
      <w:b w:val="0"/>
      <w:bCs w:val="0"/>
      <w:sz w:val="28"/>
      <w:szCs w:val="20"/>
    </w:rPr>
  </w:style>
  <w:style w:type="paragraph" w:customStyle="1" w:styleId="65">
    <w:name w:val="6'"/>
    <w:basedOn w:val="a0"/>
    <w:rsid w:val="003808E1"/>
    <w:pPr>
      <w:autoSpaceDE w:val="0"/>
      <w:autoSpaceDN w:val="0"/>
      <w:adjustRightInd w:val="0"/>
      <w:snapToGrid w:val="0"/>
      <w:spacing w:line="320" w:lineRule="exact"/>
      <w:jc w:val="center"/>
      <w:textAlignment w:val="baseline"/>
    </w:pPr>
    <w:rPr>
      <w:spacing w:val="20"/>
      <w:kern w:val="28"/>
      <w:sz w:val="21"/>
      <w:szCs w:val="20"/>
    </w:rPr>
  </w:style>
  <w:style w:type="paragraph" w:customStyle="1" w:styleId="CharCharCharCharChar056">
    <w:name w:val="样式 样式 列表框 Char Char Char Char Char + 段后: 0.5 行 + 左侧:  6 字符 首行缩进..."/>
    <w:basedOn w:val="CharCharCharCharChar05"/>
    <w:rsid w:val="003808E1"/>
    <w:pPr>
      <w:tabs>
        <w:tab w:val="clear" w:pos="814"/>
        <w:tab w:val="left" w:pos="2297"/>
      </w:tabs>
      <w:ind w:leftChars="0" w:left="2297" w:firstLineChars="0" w:hanging="420"/>
    </w:pPr>
  </w:style>
  <w:style w:type="paragraph" w:customStyle="1" w:styleId="CharCharCharCharChar05">
    <w:name w:val="样式 列表框 Char Char Char Char Char + 段后: 0.5 行"/>
    <w:basedOn w:val="CharCharCharCharCharCharCharCharCharCharCharCharCharChar"/>
    <w:rsid w:val="003808E1"/>
    <w:pPr>
      <w:tabs>
        <w:tab w:val="left" w:pos="814"/>
      </w:tabs>
    </w:pPr>
    <w:rPr>
      <w:szCs w:val="20"/>
    </w:rPr>
  </w:style>
  <w:style w:type="paragraph" w:customStyle="1" w:styleId="CharCharCharCharCharCharCharCharCharCharCharCharCharChar">
    <w:name w:val="正常文本 Char Char Char Char Char Char Char Char Char Char Char Char Char Char"/>
    <w:basedOn w:val="a0"/>
    <w:rsid w:val="003808E1"/>
    <w:pPr>
      <w:spacing w:afterLines="50" w:line="320" w:lineRule="exact"/>
      <w:ind w:leftChars="600" w:left="600" w:firstLineChars="208" w:firstLine="208"/>
    </w:pPr>
    <w:rPr>
      <w:rFonts w:ascii="宋体" w:eastAsia="楷体_GB2312" w:hAnsi="宋体"/>
      <w:sz w:val="21"/>
      <w:szCs w:val="18"/>
    </w:rPr>
  </w:style>
  <w:style w:type="paragraph" w:customStyle="1" w:styleId="afffffff7">
    <w:name w:val="正文点缩进"/>
    <w:basedOn w:val="a0"/>
    <w:rsid w:val="003808E1"/>
    <w:pPr>
      <w:widowControl/>
      <w:tabs>
        <w:tab w:val="left" w:pos="1758"/>
      </w:tabs>
      <w:snapToGrid w:val="0"/>
      <w:spacing w:after="60" w:line="288" w:lineRule="auto"/>
    </w:pPr>
    <w:rPr>
      <w:rFonts w:ascii="宋体"/>
      <w:sz w:val="22"/>
      <w:szCs w:val="20"/>
      <w:shd w:val="clear" w:color="auto" w:fill="FFFFFF"/>
    </w:rPr>
  </w:style>
  <w:style w:type="paragraph" w:customStyle="1" w:styleId="CharCharCharCharChar-00505">
    <w:name w:val="样式 列表框 Char Char Char Char Char + 右侧:  -0.05 字符 段后: 0.5 行"/>
    <w:basedOn w:val="CharCharCharCharChar0"/>
    <w:rsid w:val="003808E1"/>
    <w:pPr>
      <w:tabs>
        <w:tab w:val="clear" w:pos="874"/>
        <w:tab w:val="left" w:pos="420"/>
      </w:tabs>
      <w:ind w:left="0" w:firstLine="0"/>
    </w:pPr>
    <w:rPr>
      <w:szCs w:val="20"/>
    </w:rPr>
  </w:style>
  <w:style w:type="paragraph" w:customStyle="1" w:styleId="CharCharCharCharChar0">
    <w:name w:val="列表框 Char Char Char Char Char"/>
    <w:basedOn w:val="CharCharCharCharCharCharCharCharCharCharCharCharCharChar"/>
    <w:next w:val="CharCharCharCharCharCharCharCharCharCharCharCharCharChar"/>
    <w:rsid w:val="003808E1"/>
    <w:pPr>
      <w:tabs>
        <w:tab w:val="left" w:pos="874"/>
      </w:tabs>
      <w:adjustRightInd w:val="0"/>
      <w:snapToGrid w:val="0"/>
      <w:ind w:leftChars="0" w:left="874" w:rightChars="-5" w:right="-5" w:firstLineChars="0" w:hanging="420"/>
    </w:pPr>
    <w:rPr>
      <w:rFonts w:ascii="Times New Roman" w:hAnsi="Times New Roman"/>
      <w:szCs w:val="21"/>
    </w:rPr>
  </w:style>
  <w:style w:type="paragraph" w:customStyle="1" w:styleId="ReportText">
    <w:name w:val="Report Text"/>
    <w:basedOn w:val="a0"/>
    <w:rsid w:val="003808E1"/>
    <w:pPr>
      <w:widowControl/>
      <w:spacing w:after="138" w:line="240" w:lineRule="auto"/>
      <w:ind w:left="1080"/>
      <w:jc w:val="left"/>
    </w:pPr>
    <w:rPr>
      <w:kern w:val="0"/>
      <w:sz w:val="22"/>
      <w:szCs w:val="20"/>
      <w:lang w:val="en-GB" w:eastAsia="en-US"/>
    </w:rPr>
  </w:style>
  <w:style w:type="paragraph" w:customStyle="1" w:styleId="afffffff8">
    <w:name w:val="正文标题"/>
    <w:basedOn w:val="a0"/>
    <w:rsid w:val="003808E1"/>
    <w:pPr>
      <w:spacing w:before="120"/>
      <w:ind w:firstLineChars="200" w:firstLine="482"/>
    </w:pPr>
    <w:rPr>
      <w:b/>
      <w:szCs w:val="20"/>
    </w:rPr>
  </w:style>
  <w:style w:type="paragraph" w:customStyle="1" w:styleId="afffffff9">
    <w:name w:val="表格题注样式"/>
    <w:basedOn w:val="afffffff3"/>
    <w:rsid w:val="003808E1"/>
    <w:pPr>
      <w:snapToGrid w:val="0"/>
      <w:spacing w:before="120"/>
      <w:jc w:val="left"/>
    </w:pPr>
  </w:style>
  <w:style w:type="paragraph" w:customStyle="1" w:styleId="16620">
    <w:name w:val="样式 标题 1 + 黑体 三号 非加粗 居中 段前: 6 磅 段后: 6 磅 行距: 固定值 20 磅"/>
    <w:basedOn w:val="1"/>
    <w:rsid w:val="003808E1"/>
    <w:pPr>
      <w:widowControl w:val="0"/>
      <w:spacing w:before="120" w:after="120" w:line="400" w:lineRule="exact"/>
      <w:jc w:val="center"/>
    </w:pPr>
    <w:rPr>
      <w:rFonts w:ascii="黑体" w:eastAsia="黑体" w:hAnsi="黑体"/>
      <w:b w:val="0"/>
      <w:bCs w:val="0"/>
      <w:sz w:val="32"/>
      <w:szCs w:val="20"/>
    </w:rPr>
  </w:style>
  <w:style w:type="paragraph" w:customStyle="1" w:styleId="18511151115">
    <w:name w:val="样式 样式 样式 宋体 小四 左侧:  1.85 厘米 段前: 11.15 磅 段后: 11.15 磅 + 图案: 清除 (白色..."/>
    <w:basedOn w:val="185111511150"/>
    <w:rsid w:val="003808E1"/>
    <w:pPr>
      <w:tabs>
        <w:tab w:val="left" w:pos="420"/>
      </w:tabs>
      <w:spacing w:beforeLines="50" w:afterLines="50"/>
      <w:ind w:left="318"/>
    </w:pPr>
    <w:rPr>
      <w:szCs w:val="20"/>
    </w:rPr>
  </w:style>
  <w:style w:type="paragraph" w:customStyle="1" w:styleId="185111511150">
    <w:name w:val="样式 样式 宋体 小四 左侧:  1.85 厘米 段前: 11.15 磅 段后: 11.15 磅 + 图案: 清除 (白色)"/>
    <w:basedOn w:val="a0"/>
    <w:rsid w:val="003808E1"/>
    <w:pPr>
      <w:snapToGrid w:val="0"/>
      <w:spacing w:line="240" w:lineRule="auto"/>
      <w:ind w:left="1049"/>
    </w:pPr>
    <w:rPr>
      <w:shd w:val="clear" w:color="auto" w:fill="FFFFFF"/>
    </w:rPr>
  </w:style>
  <w:style w:type="paragraph" w:customStyle="1" w:styleId="ParaCharCharCharChar">
    <w:name w:val="默认段落字体 Para Char Char Char Char"/>
    <w:basedOn w:val="a0"/>
    <w:rsid w:val="003808E1"/>
    <w:pPr>
      <w:spacing w:line="240" w:lineRule="auto"/>
    </w:pPr>
    <w:rPr>
      <w:sz w:val="21"/>
      <w:szCs w:val="21"/>
    </w:rPr>
  </w:style>
  <w:style w:type="paragraph" w:customStyle="1" w:styleId="ReportLevel4">
    <w:name w:val="Report Level 4"/>
    <w:basedOn w:val="ReportLevel3"/>
    <w:next w:val="ReportText"/>
    <w:rsid w:val="003808E1"/>
    <w:pPr>
      <w:tabs>
        <w:tab w:val="clear" w:pos="2160"/>
        <w:tab w:val="left" w:pos="720"/>
      </w:tabs>
      <w:ind w:left="720" w:hanging="720"/>
      <w:outlineLvl w:val="3"/>
    </w:pPr>
    <w:rPr>
      <w:rFonts w:ascii="Times New Roman" w:hAnsi="Times New Roman"/>
    </w:rPr>
  </w:style>
  <w:style w:type="paragraph" w:customStyle="1" w:styleId="ReportLevel3">
    <w:name w:val="Report Level 3"/>
    <w:basedOn w:val="ReportLevel1"/>
    <w:next w:val="ReportText"/>
    <w:rsid w:val="003808E1"/>
    <w:pPr>
      <w:tabs>
        <w:tab w:val="clear" w:pos="1620"/>
        <w:tab w:val="left" w:pos="2160"/>
      </w:tabs>
      <w:spacing w:before="120"/>
      <w:ind w:left="2160" w:hanging="1080"/>
      <w:outlineLvl w:val="2"/>
    </w:pPr>
    <w:rPr>
      <w:caps w:val="0"/>
      <w:sz w:val="20"/>
    </w:rPr>
  </w:style>
  <w:style w:type="paragraph" w:customStyle="1" w:styleId="ReportLevel1">
    <w:name w:val="Report Level 1"/>
    <w:basedOn w:val="a0"/>
    <w:next w:val="ReportText"/>
    <w:rsid w:val="003808E1"/>
    <w:pPr>
      <w:keepNext/>
      <w:widowControl/>
      <w:tabs>
        <w:tab w:val="left" w:pos="1620"/>
      </w:tabs>
      <w:spacing w:before="240" w:after="240"/>
      <w:ind w:left="1620" w:hanging="360"/>
      <w:jc w:val="left"/>
      <w:outlineLvl w:val="0"/>
    </w:pPr>
    <w:rPr>
      <w:rFonts w:ascii="Arial" w:hAnsi="Arial"/>
      <w:b/>
      <w:caps/>
      <w:kern w:val="0"/>
      <w:szCs w:val="21"/>
      <w:lang w:val="en-GB"/>
    </w:rPr>
  </w:style>
  <w:style w:type="paragraph" w:customStyle="1" w:styleId="330">
    <w:name w:val="正文文本缩进 33"/>
    <w:basedOn w:val="a0"/>
    <w:rsid w:val="003808E1"/>
    <w:pPr>
      <w:autoSpaceDE w:val="0"/>
      <w:autoSpaceDN w:val="0"/>
      <w:adjustRightInd w:val="0"/>
      <w:spacing w:line="240" w:lineRule="auto"/>
      <w:ind w:firstLine="525"/>
      <w:textAlignment w:val="baseline"/>
    </w:pPr>
    <w:rPr>
      <w:szCs w:val="20"/>
    </w:rPr>
  </w:style>
  <w:style w:type="paragraph" w:customStyle="1" w:styleId="afffffffa">
    <w:name w:val="重点"/>
    <w:basedOn w:val="a0"/>
    <w:rsid w:val="003808E1"/>
    <w:pPr>
      <w:tabs>
        <w:tab w:val="left" w:pos="0"/>
      </w:tabs>
      <w:adjustRightInd w:val="0"/>
      <w:snapToGrid w:val="0"/>
      <w:spacing w:line="560" w:lineRule="atLeast"/>
    </w:pPr>
    <w:rPr>
      <w:kern w:val="24"/>
      <w:sz w:val="30"/>
      <w:szCs w:val="20"/>
    </w:rPr>
  </w:style>
  <w:style w:type="paragraph" w:customStyle="1" w:styleId="afffffffb">
    <w:name w:val="大标题"/>
    <w:rsid w:val="003808E1"/>
    <w:pPr>
      <w:tabs>
        <w:tab w:val="left" w:pos="1134"/>
      </w:tabs>
      <w:snapToGrid w:val="0"/>
      <w:spacing w:before="240" w:after="240" w:line="288" w:lineRule="auto"/>
      <w:jc w:val="left"/>
    </w:pPr>
    <w:rPr>
      <w:rFonts w:ascii="黑体" w:eastAsia="黑体" w:hAnsi="Times New Roman" w:cs="Times New Roman"/>
      <w:kern w:val="0"/>
      <w:sz w:val="24"/>
      <w:szCs w:val="20"/>
    </w:rPr>
  </w:style>
  <w:style w:type="paragraph" w:customStyle="1" w:styleId="xl58">
    <w:name w:val="xl58"/>
    <w:basedOn w:val="a0"/>
    <w:rsid w:val="003808E1"/>
    <w:pPr>
      <w:widowControl/>
      <w:pBdr>
        <w:left w:val="single" w:sz="4" w:space="0" w:color="auto"/>
        <w:bottom w:val="single" w:sz="4" w:space="0" w:color="auto"/>
      </w:pBdr>
      <w:spacing w:before="100" w:after="100" w:line="240" w:lineRule="auto"/>
      <w:jc w:val="center"/>
      <w:textAlignment w:val="center"/>
    </w:pPr>
    <w:rPr>
      <w:rFonts w:ascii="Arial Unicode MS" w:eastAsia="Arial Unicode MS" w:hAnsi="Arial Unicode MS"/>
      <w:kern w:val="0"/>
      <w:sz w:val="21"/>
      <w:szCs w:val="20"/>
    </w:rPr>
  </w:style>
  <w:style w:type="paragraph" w:customStyle="1" w:styleId="230">
    <w:name w:val="正文文本缩进 23"/>
    <w:basedOn w:val="a0"/>
    <w:rsid w:val="003808E1"/>
    <w:pPr>
      <w:autoSpaceDE w:val="0"/>
      <w:autoSpaceDN w:val="0"/>
      <w:adjustRightInd w:val="0"/>
      <w:spacing w:line="240" w:lineRule="auto"/>
      <w:ind w:firstLine="420"/>
      <w:textAlignment w:val="baseline"/>
    </w:pPr>
    <w:rPr>
      <w:sz w:val="21"/>
      <w:szCs w:val="20"/>
    </w:rPr>
  </w:style>
  <w:style w:type="paragraph" w:customStyle="1" w:styleId="150">
    <w:name w:val="样式 宋体 小四 左 图案: 清除 (白色) 行距: 1.5 倍行距"/>
    <w:basedOn w:val="a0"/>
    <w:rsid w:val="003808E1"/>
    <w:pPr>
      <w:tabs>
        <w:tab w:val="left" w:pos="810"/>
      </w:tabs>
      <w:spacing w:beforeLines="50" w:afterLines="50" w:line="240" w:lineRule="auto"/>
      <w:jc w:val="left"/>
    </w:pPr>
    <w:rPr>
      <w:rFonts w:ascii="宋体" w:hAnsi="宋体"/>
      <w:szCs w:val="20"/>
      <w:shd w:val="clear" w:color="auto" w:fill="FFFFFF"/>
    </w:rPr>
  </w:style>
  <w:style w:type="paragraph" w:customStyle="1" w:styleId="zhengwen">
    <w:name w:val="zhengwen"/>
    <w:basedOn w:val="a0"/>
    <w:rsid w:val="003808E1"/>
    <w:pPr>
      <w:tabs>
        <w:tab w:val="left" w:pos="360"/>
      </w:tabs>
      <w:adjustRightInd w:val="0"/>
      <w:snapToGrid w:val="0"/>
      <w:spacing w:line="520" w:lineRule="exact"/>
      <w:ind w:left="360" w:hanging="360"/>
    </w:pPr>
    <w:rPr>
      <w:bCs/>
      <w:sz w:val="28"/>
    </w:rPr>
  </w:style>
  <w:style w:type="paragraph" w:customStyle="1" w:styleId="afffffffc">
    <w:name w:val="须知"/>
    <w:basedOn w:val="3"/>
    <w:rsid w:val="003808E1"/>
    <w:pPr>
      <w:spacing w:before="120" w:after="120" w:line="240" w:lineRule="auto"/>
    </w:pPr>
    <w:rPr>
      <w:rFonts w:ascii="宋体" w:hAnsi="宋体"/>
      <w:b w:val="0"/>
      <w:bCs w:val="0"/>
      <w:sz w:val="24"/>
    </w:rPr>
  </w:style>
  <w:style w:type="paragraph" w:customStyle="1" w:styleId="2f2">
    <w:name w:val="纯文本2"/>
    <w:basedOn w:val="a0"/>
    <w:link w:val="Char21"/>
    <w:rsid w:val="003808E1"/>
    <w:pPr>
      <w:spacing w:line="240" w:lineRule="auto"/>
    </w:pPr>
    <w:rPr>
      <w:rFonts w:ascii="宋体" w:hAnsi="Courier New"/>
      <w:sz w:val="21"/>
      <w:szCs w:val="20"/>
    </w:rPr>
  </w:style>
  <w:style w:type="character" w:customStyle="1" w:styleId="Char21">
    <w:name w:val="纯文本 Char2"/>
    <w:aliases w:val="普通文字 Char Char3,纯文本 Char Char Char2,纯文本 Char Char4,普通文字 Char Char Char2,普通文字 Char3,正 文 1 Char2,普通文字1 Char2,普通文字2 Char2,普通文字3 Char2,普通文字4 Char2,普通文字5 Char2,普通文字6 Char2,普通文字11 Char2,普通文字21 Char2,普通文字31 Char2,普通文字41 Char2,普通文字7 Char2,Texte Char1"/>
    <w:link w:val="2f2"/>
    <w:rsid w:val="003808E1"/>
    <w:rPr>
      <w:rFonts w:ascii="宋体" w:eastAsia="宋体" w:hAnsi="Courier New" w:cs="Times New Roman"/>
      <w:szCs w:val="20"/>
    </w:rPr>
  </w:style>
  <w:style w:type="paragraph" w:customStyle="1" w:styleId="378020">
    <w:name w:val="样式 标题 3 + (中文) 黑体 小四 非加粗 段前: 7.8 磅 段后: 0 磅 行距: 固定值 20 磅"/>
    <w:basedOn w:val="3"/>
    <w:rsid w:val="003808E1"/>
    <w:pPr>
      <w:spacing w:before="0" w:after="0" w:line="400" w:lineRule="exact"/>
    </w:pPr>
    <w:rPr>
      <w:rFonts w:eastAsia="黑体"/>
      <w:b w:val="0"/>
      <w:bCs w:val="0"/>
      <w:sz w:val="24"/>
      <w:szCs w:val="20"/>
    </w:rPr>
  </w:style>
  <w:style w:type="paragraph" w:customStyle="1" w:styleId="xl59">
    <w:name w:val="xl59"/>
    <w:basedOn w:val="a0"/>
    <w:rsid w:val="003808E1"/>
    <w:pPr>
      <w:widowControl/>
      <w:pBdr>
        <w:bottom w:val="single" w:sz="4" w:space="0" w:color="auto"/>
      </w:pBdr>
      <w:spacing w:before="100" w:after="100" w:line="240" w:lineRule="auto"/>
      <w:jc w:val="center"/>
      <w:textAlignment w:val="center"/>
    </w:pPr>
    <w:rPr>
      <w:rFonts w:ascii="Arial Unicode MS" w:eastAsia="Arial Unicode MS" w:hAnsi="Arial Unicode MS"/>
      <w:kern w:val="0"/>
      <w:sz w:val="21"/>
      <w:szCs w:val="20"/>
    </w:rPr>
  </w:style>
  <w:style w:type="paragraph" w:customStyle="1" w:styleId="msolistparagraph0">
    <w:name w:val="msolistparagraph"/>
    <w:basedOn w:val="a0"/>
    <w:rsid w:val="003808E1"/>
    <w:pPr>
      <w:widowControl/>
      <w:adjustRightInd w:val="0"/>
      <w:spacing w:before="100" w:beforeAutospacing="1" w:after="100" w:afterAutospacing="1" w:line="360" w:lineRule="atLeast"/>
      <w:jc w:val="left"/>
      <w:textAlignment w:val="baseline"/>
    </w:pPr>
    <w:rPr>
      <w:rFonts w:ascii="Arial Unicode MS" w:eastAsia="Arial Unicode MS" w:hAnsi="Arial Unicode MS" w:cs="Arial Unicode MS" w:hint="eastAsia"/>
      <w:kern w:val="0"/>
      <w:szCs w:val="20"/>
    </w:rPr>
  </w:style>
  <w:style w:type="paragraph" w:customStyle="1" w:styleId="PlainText1">
    <w:name w:val="Plain Text1"/>
    <w:basedOn w:val="a0"/>
    <w:rsid w:val="003808E1"/>
    <w:pPr>
      <w:adjustRightInd w:val="0"/>
      <w:spacing w:line="312" w:lineRule="atLeast"/>
      <w:textAlignment w:val="baseline"/>
    </w:pPr>
    <w:rPr>
      <w:rFonts w:ascii="宋体" w:hAnsi="Courier New"/>
      <w:kern w:val="0"/>
      <w:sz w:val="28"/>
      <w:szCs w:val="20"/>
    </w:rPr>
  </w:style>
  <w:style w:type="paragraph" w:customStyle="1" w:styleId="xl57">
    <w:name w:val="xl57"/>
    <w:basedOn w:val="a0"/>
    <w:rsid w:val="003808E1"/>
    <w:pPr>
      <w:widowControl/>
      <w:pBdr>
        <w:top w:val="single" w:sz="4" w:space="0" w:color="auto"/>
        <w:right w:val="single" w:sz="4" w:space="0" w:color="auto"/>
      </w:pBdr>
      <w:spacing w:before="100" w:after="100" w:line="240" w:lineRule="auto"/>
      <w:jc w:val="center"/>
      <w:textAlignment w:val="center"/>
    </w:pPr>
    <w:rPr>
      <w:rFonts w:ascii="Arial Unicode MS" w:eastAsia="Arial Unicode MS" w:hAnsi="Arial Unicode MS"/>
      <w:kern w:val="0"/>
      <w:sz w:val="21"/>
      <w:szCs w:val="20"/>
    </w:rPr>
  </w:style>
  <w:style w:type="paragraph" w:customStyle="1" w:styleId="xl60">
    <w:name w:val="xl60"/>
    <w:basedOn w:val="a0"/>
    <w:rsid w:val="003808E1"/>
    <w:pPr>
      <w:widowControl/>
      <w:pBdr>
        <w:top w:val="single" w:sz="4" w:space="0" w:color="auto"/>
        <w:left w:val="single" w:sz="4" w:space="0" w:color="auto"/>
        <w:bottom w:val="single" w:sz="4" w:space="0" w:color="auto"/>
      </w:pBdr>
      <w:spacing w:before="100" w:after="100" w:line="240" w:lineRule="auto"/>
      <w:jc w:val="center"/>
      <w:textAlignment w:val="center"/>
    </w:pPr>
    <w:rPr>
      <w:rFonts w:eastAsia="Arial Unicode MS"/>
      <w:kern w:val="0"/>
      <w:sz w:val="21"/>
      <w:szCs w:val="20"/>
    </w:rPr>
  </w:style>
  <w:style w:type="paragraph" w:customStyle="1" w:styleId="1110">
    <w:name w:val="正文111"/>
    <w:basedOn w:val="a0"/>
    <w:rsid w:val="003808E1"/>
    <w:pPr>
      <w:snapToGrid w:val="0"/>
      <w:spacing w:line="500" w:lineRule="exact"/>
    </w:pPr>
    <w:rPr>
      <w:rFonts w:ascii="宋体" w:hAnsi="宋体"/>
      <w:szCs w:val="20"/>
    </w:rPr>
  </w:style>
  <w:style w:type="paragraph" w:customStyle="1" w:styleId="1fc">
    <w:name w:val="1"/>
    <w:basedOn w:val="a0"/>
    <w:next w:val="a0"/>
    <w:rsid w:val="003808E1"/>
    <w:pPr>
      <w:spacing w:line="240" w:lineRule="auto"/>
    </w:pPr>
    <w:rPr>
      <w:sz w:val="21"/>
      <w:szCs w:val="20"/>
    </w:rPr>
  </w:style>
  <w:style w:type="paragraph" w:customStyle="1" w:styleId="afffffffd">
    <w:name w:val="招标文件》"/>
    <w:basedOn w:val="a0"/>
    <w:rsid w:val="003808E1"/>
    <w:pPr>
      <w:widowControl/>
      <w:tabs>
        <w:tab w:val="left" w:pos="560"/>
      </w:tabs>
      <w:spacing w:before="120" w:after="120" w:line="300" w:lineRule="auto"/>
      <w:ind w:left="200"/>
      <w:jc w:val="left"/>
    </w:pPr>
    <w:rPr>
      <w:rFonts w:ascii="宋体"/>
      <w:spacing w:val="10"/>
      <w:w w:val="95"/>
      <w:kern w:val="0"/>
      <w:sz w:val="21"/>
      <w:szCs w:val="20"/>
    </w:rPr>
  </w:style>
  <w:style w:type="paragraph" w:customStyle="1" w:styleId="1fd">
    <w:name w:val="样式 目录 1"/>
    <w:basedOn w:val="10"/>
    <w:rsid w:val="003808E1"/>
    <w:pPr>
      <w:tabs>
        <w:tab w:val="left" w:pos="525"/>
        <w:tab w:val="left" w:pos="1680"/>
        <w:tab w:val="right" w:pos="9060"/>
      </w:tabs>
      <w:spacing w:line="240" w:lineRule="auto"/>
      <w:ind w:left="525" w:hanging="425"/>
    </w:pPr>
    <w:rPr>
      <w:rFonts w:ascii="宋体" w:hAnsi="宋体"/>
      <w:b/>
      <w:color w:val="000000"/>
      <w:sz w:val="21"/>
      <w:szCs w:val="21"/>
    </w:rPr>
  </w:style>
  <w:style w:type="paragraph" w:customStyle="1" w:styleId="DocumentMap1">
    <w:name w:val="Document Map1"/>
    <w:basedOn w:val="a0"/>
    <w:rsid w:val="003808E1"/>
    <w:pPr>
      <w:shd w:val="clear" w:color="auto" w:fill="000080"/>
      <w:autoSpaceDE w:val="0"/>
      <w:autoSpaceDN w:val="0"/>
      <w:adjustRightInd w:val="0"/>
      <w:spacing w:line="240" w:lineRule="auto"/>
      <w:textAlignment w:val="baseline"/>
    </w:pPr>
    <w:rPr>
      <w:sz w:val="21"/>
      <w:szCs w:val="20"/>
    </w:rPr>
  </w:style>
  <w:style w:type="paragraph" w:customStyle="1" w:styleId="130">
    <w:name w:val="样式 目录 1 + 左侧:  3 字符"/>
    <w:basedOn w:val="10"/>
    <w:rsid w:val="003808E1"/>
    <w:pPr>
      <w:tabs>
        <w:tab w:val="left" w:pos="425"/>
        <w:tab w:val="left" w:pos="1680"/>
        <w:tab w:val="right" w:pos="9060"/>
      </w:tabs>
      <w:spacing w:line="240" w:lineRule="auto"/>
      <w:ind w:left="425" w:hanging="425"/>
    </w:pPr>
    <w:rPr>
      <w:rFonts w:ascii="宋体" w:hAnsi="宋体"/>
      <w:b/>
      <w:color w:val="000000"/>
      <w:sz w:val="21"/>
      <w:szCs w:val="21"/>
    </w:rPr>
  </w:style>
  <w:style w:type="paragraph" w:customStyle="1" w:styleId="131">
    <w:name w:val="标题 13"/>
    <w:basedOn w:val="a0"/>
    <w:next w:val="a0"/>
    <w:rsid w:val="003808E1"/>
    <w:pPr>
      <w:keepNext/>
      <w:keepLines/>
      <w:spacing w:before="340" w:after="330" w:line="576" w:lineRule="auto"/>
      <w:outlineLvl w:val="0"/>
    </w:pPr>
    <w:rPr>
      <w:b/>
      <w:kern w:val="44"/>
      <w:sz w:val="44"/>
      <w:szCs w:val="20"/>
    </w:rPr>
  </w:style>
  <w:style w:type="paragraph" w:customStyle="1" w:styleId="afffffffe">
    <w:name w:val="样式 正文缩进 + 黑色"/>
    <w:basedOn w:val="af4"/>
    <w:rsid w:val="003808E1"/>
    <w:pPr>
      <w:tabs>
        <w:tab w:val="left" w:pos="1123"/>
      </w:tabs>
      <w:adjustRightInd/>
      <w:spacing w:line="480" w:lineRule="exact"/>
      <w:ind w:firstLine="547"/>
      <w:jc w:val="both"/>
      <w:textAlignment w:val="auto"/>
    </w:pPr>
    <w:rPr>
      <w:color w:val="000000"/>
      <w:kern w:val="2"/>
      <w:sz w:val="28"/>
      <w:szCs w:val="28"/>
    </w:rPr>
  </w:style>
  <w:style w:type="paragraph" w:customStyle="1" w:styleId="0111511151">
    <w:name w:val="样式 样式 正文（首行缩进两字） + 宋体 小四 首行缩进:  0 厘米 段前: 11.15 磅 段后: 11.15 磅 + 左...1"/>
    <w:basedOn w:val="a0"/>
    <w:rsid w:val="003808E1"/>
    <w:pPr>
      <w:tabs>
        <w:tab w:val="left" w:pos="425"/>
      </w:tabs>
      <w:snapToGrid w:val="0"/>
      <w:spacing w:before="223" w:after="223" w:line="240" w:lineRule="auto"/>
      <w:ind w:leftChars="200" w:left="200"/>
    </w:pPr>
    <w:rPr>
      <w:rFonts w:ascii="宋体" w:hAnsi="宋体"/>
      <w:szCs w:val="20"/>
    </w:rPr>
  </w:style>
  <w:style w:type="paragraph" w:customStyle="1" w:styleId="BodyText21">
    <w:name w:val="Body Text 21"/>
    <w:basedOn w:val="a0"/>
    <w:rsid w:val="003808E1"/>
    <w:pPr>
      <w:autoSpaceDE w:val="0"/>
      <w:autoSpaceDN w:val="0"/>
      <w:adjustRightInd w:val="0"/>
      <w:spacing w:line="240" w:lineRule="auto"/>
      <w:ind w:left="525" w:firstLine="525"/>
      <w:textAlignment w:val="baseline"/>
    </w:pPr>
    <w:rPr>
      <w:sz w:val="21"/>
      <w:szCs w:val="20"/>
    </w:rPr>
  </w:style>
  <w:style w:type="paragraph" w:customStyle="1" w:styleId="A-12">
    <w:name w:val="A-12"/>
    <w:basedOn w:val="a0"/>
    <w:rsid w:val="003808E1"/>
    <w:pPr>
      <w:widowControl/>
      <w:spacing w:line="240" w:lineRule="auto"/>
      <w:jc w:val="left"/>
    </w:pPr>
    <w:rPr>
      <w:rFonts w:ascii="Arial" w:hAnsi="Arial"/>
      <w:kern w:val="0"/>
      <w:szCs w:val="20"/>
      <w:lang w:val="en-GB"/>
    </w:rPr>
  </w:style>
  <w:style w:type="paragraph" w:customStyle="1" w:styleId="affffffff">
    <w:name w:val="五级"/>
    <w:basedOn w:val="2"/>
    <w:rsid w:val="003808E1"/>
    <w:pPr>
      <w:keepNext w:val="0"/>
      <w:keepLines w:val="0"/>
      <w:widowControl w:val="0"/>
      <w:spacing w:before="0" w:after="0" w:line="360" w:lineRule="auto"/>
      <w:jc w:val="both"/>
    </w:pPr>
    <w:rPr>
      <w:rFonts w:ascii="宋体" w:eastAsia="宋体" w:hAnsi="宋体"/>
      <w:b w:val="0"/>
      <w:sz w:val="24"/>
    </w:rPr>
  </w:style>
  <w:style w:type="paragraph" w:customStyle="1" w:styleId="231">
    <w:name w:val="正文文本 23"/>
    <w:basedOn w:val="a0"/>
    <w:rsid w:val="003808E1"/>
    <w:pPr>
      <w:autoSpaceDE w:val="0"/>
      <w:autoSpaceDN w:val="0"/>
      <w:adjustRightInd w:val="0"/>
      <w:spacing w:line="240" w:lineRule="auto"/>
      <w:ind w:left="525" w:firstLine="525"/>
      <w:textAlignment w:val="baseline"/>
    </w:pPr>
    <w:rPr>
      <w:sz w:val="21"/>
      <w:szCs w:val="20"/>
    </w:rPr>
  </w:style>
  <w:style w:type="paragraph" w:customStyle="1" w:styleId="CharCharCharCharChar-005050">
    <w:name w:val="样式 样式 列表框 Char Char Char Char Char + 右侧:  -0.05 字符 段后: 0.5 行 + 右..."/>
    <w:basedOn w:val="CharCharCharCharChar-00505"/>
    <w:rsid w:val="003808E1"/>
    <w:pPr>
      <w:tabs>
        <w:tab w:val="clear" w:pos="420"/>
        <w:tab w:val="left" w:pos="0"/>
      </w:tabs>
    </w:pPr>
  </w:style>
  <w:style w:type="paragraph" w:customStyle="1" w:styleId="BodyTextIndent21">
    <w:name w:val="Body Text Indent 21"/>
    <w:basedOn w:val="a0"/>
    <w:rsid w:val="003808E1"/>
    <w:pPr>
      <w:autoSpaceDE w:val="0"/>
      <w:autoSpaceDN w:val="0"/>
      <w:adjustRightInd w:val="0"/>
      <w:spacing w:line="240" w:lineRule="auto"/>
      <w:ind w:firstLine="420"/>
      <w:textAlignment w:val="baseline"/>
    </w:pPr>
    <w:rPr>
      <w:sz w:val="21"/>
      <w:szCs w:val="20"/>
    </w:rPr>
  </w:style>
  <w:style w:type="paragraph" w:customStyle="1" w:styleId="093111511151Char">
    <w:name w:val="样式 宋体 小四 首行缩进:  0.93 厘米 段前: 11.15 磅 段后: 11.15 磅1 Char"/>
    <w:basedOn w:val="a0"/>
    <w:rsid w:val="003808E1"/>
    <w:pPr>
      <w:adjustRightInd w:val="0"/>
      <w:snapToGrid w:val="0"/>
      <w:spacing w:line="240" w:lineRule="auto"/>
      <w:ind w:leftChars="200" w:left="200"/>
    </w:pPr>
    <w:rPr>
      <w:rFonts w:ascii="宋体"/>
      <w:szCs w:val="20"/>
    </w:rPr>
  </w:style>
  <w:style w:type="paragraph" w:customStyle="1" w:styleId="BodyTextIndent31">
    <w:name w:val="Body Text Indent 31"/>
    <w:basedOn w:val="a0"/>
    <w:rsid w:val="003808E1"/>
    <w:pPr>
      <w:autoSpaceDE w:val="0"/>
      <w:autoSpaceDN w:val="0"/>
      <w:adjustRightInd w:val="0"/>
      <w:spacing w:line="240" w:lineRule="auto"/>
      <w:ind w:firstLine="525"/>
      <w:textAlignment w:val="baseline"/>
    </w:pPr>
    <w:rPr>
      <w:szCs w:val="20"/>
    </w:rPr>
  </w:style>
  <w:style w:type="paragraph" w:customStyle="1" w:styleId="xl55">
    <w:name w:val="xl55"/>
    <w:basedOn w:val="a0"/>
    <w:rsid w:val="003808E1"/>
    <w:pPr>
      <w:widowControl/>
      <w:pBdr>
        <w:top w:val="single" w:sz="4" w:space="0" w:color="auto"/>
        <w:left w:val="single" w:sz="4" w:space="0" w:color="auto"/>
      </w:pBdr>
      <w:spacing w:before="100" w:after="100" w:line="240" w:lineRule="auto"/>
      <w:jc w:val="center"/>
      <w:textAlignment w:val="center"/>
    </w:pPr>
    <w:rPr>
      <w:rFonts w:ascii="Arial Unicode MS" w:eastAsia="Arial Unicode MS" w:hAnsi="Arial Unicode MS"/>
      <w:kern w:val="0"/>
      <w:sz w:val="21"/>
      <w:szCs w:val="20"/>
    </w:rPr>
  </w:style>
  <w:style w:type="paragraph" w:customStyle="1" w:styleId="ReportLevel2">
    <w:name w:val="Report Level 2"/>
    <w:basedOn w:val="ReportLevel1"/>
    <w:next w:val="ReportText"/>
    <w:rsid w:val="003808E1"/>
    <w:pPr>
      <w:tabs>
        <w:tab w:val="clear" w:pos="1620"/>
        <w:tab w:val="left" w:pos="1500"/>
      </w:tabs>
      <w:ind w:left="1500" w:hanging="1080"/>
      <w:outlineLvl w:val="1"/>
    </w:pPr>
    <w:rPr>
      <w:caps w:val="0"/>
    </w:rPr>
  </w:style>
  <w:style w:type="paragraph" w:customStyle="1" w:styleId="2f3">
    <w:name w:val="标题2"/>
    <w:basedOn w:val="1"/>
    <w:rsid w:val="003808E1"/>
    <w:pPr>
      <w:widowControl w:val="0"/>
      <w:spacing w:before="0" w:after="0" w:line="312" w:lineRule="auto"/>
      <w:jc w:val="center"/>
    </w:pPr>
    <w:rPr>
      <w:rFonts w:ascii="宋体"/>
      <w:bCs w:val="0"/>
      <w:sz w:val="30"/>
      <w:szCs w:val="20"/>
    </w:rPr>
  </w:style>
  <w:style w:type="character" w:customStyle="1" w:styleId="11Char2">
    <w:name w:val="标题 1.1 Char2"/>
    <w:aliases w:val="编号标题2 Char2,2 headline Char2,h Char2,headline Char2,S&amp;R2 Char2,ERMH2 Char Char1"/>
    <w:rsid w:val="003808E1"/>
    <w:rPr>
      <w:rFonts w:ascii="Arial" w:eastAsia="黑体" w:hAnsi="Arial"/>
      <w:b/>
      <w:kern w:val="2"/>
      <w:sz w:val="32"/>
      <w:lang w:val="en-US" w:eastAsia="zh-CN" w:bidi="ar-SA"/>
    </w:rPr>
  </w:style>
  <w:style w:type="character" w:customStyle="1" w:styleId="Charff">
    <w:name w:val="样式 正文文本 Char"/>
    <w:link w:val="affffffff0"/>
    <w:rsid w:val="003808E1"/>
    <w:rPr>
      <w:rFonts w:ascii="Arial" w:hAnsi="Arial"/>
      <w:color w:val="000000"/>
    </w:rPr>
  </w:style>
  <w:style w:type="paragraph" w:customStyle="1" w:styleId="affffffff0">
    <w:name w:val="样式 正文文本"/>
    <w:basedOn w:val="a0"/>
    <w:link w:val="Charff"/>
    <w:rsid w:val="003808E1"/>
    <w:pPr>
      <w:adjustRightInd w:val="0"/>
      <w:snapToGrid w:val="0"/>
      <w:spacing w:line="400" w:lineRule="exact"/>
      <w:ind w:firstLineChars="200" w:firstLine="200"/>
    </w:pPr>
    <w:rPr>
      <w:rFonts w:ascii="Arial" w:eastAsiaTheme="minorEastAsia" w:hAnsi="Arial" w:cstheme="minorBidi"/>
      <w:color w:val="000000"/>
      <w:sz w:val="21"/>
      <w:szCs w:val="22"/>
    </w:rPr>
  </w:style>
  <w:style w:type="character" w:customStyle="1" w:styleId="1fe">
    <w:name w:val="页码1"/>
    <w:basedOn w:val="a1"/>
    <w:rsid w:val="003808E1"/>
  </w:style>
  <w:style w:type="character" w:customStyle="1" w:styleId="3858D7CFB-ED40-4347-BF05-701D383B685F">
    <w:name w:val="标题 3{858D7CFB-ED40-4347-BF05-701D383B685F}"/>
    <w:rsid w:val="003808E1"/>
    <w:rPr>
      <w:rFonts w:eastAsia="宋体"/>
      <w:b/>
      <w:kern w:val="2"/>
      <w:sz w:val="32"/>
      <w:lang w:val="en-US" w:eastAsia="zh-CN"/>
    </w:rPr>
  </w:style>
  <w:style w:type="paragraph" w:customStyle="1" w:styleId="1ff">
    <w:name w:val="页脚1"/>
    <w:basedOn w:val="a0"/>
    <w:rsid w:val="003808E1"/>
    <w:pPr>
      <w:tabs>
        <w:tab w:val="center" w:pos="4153"/>
        <w:tab w:val="right" w:pos="8306"/>
      </w:tabs>
      <w:snapToGrid w:val="0"/>
      <w:spacing w:line="240" w:lineRule="auto"/>
      <w:jc w:val="left"/>
    </w:pPr>
    <w:rPr>
      <w:sz w:val="18"/>
      <w:szCs w:val="18"/>
    </w:rPr>
  </w:style>
  <w:style w:type="character" w:customStyle="1" w:styleId="1858D7CFB-ED40-4347-BF05-701D383B685F">
    <w:name w:val="标题 1{858D7CFB-ED40-4347-BF05-701D383B685F}"/>
    <w:rsid w:val="003808E1"/>
    <w:rPr>
      <w:rFonts w:eastAsia="宋体"/>
      <w:b/>
      <w:kern w:val="44"/>
      <w:sz w:val="44"/>
      <w:lang w:val="en-US" w:eastAsia="zh-CN"/>
    </w:rPr>
  </w:style>
  <w:style w:type="character" w:customStyle="1" w:styleId="3CharChar1">
    <w:name w:val="标题 3 Char Char"/>
    <w:rsid w:val="003808E1"/>
    <w:rPr>
      <w:rFonts w:eastAsia="宋体"/>
      <w:b/>
      <w:kern w:val="2"/>
      <w:sz w:val="32"/>
      <w:lang w:val="en-US" w:eastAsia="zh-CN"/>
    </w:rPr>
  </w:style>
  <w:style w:type="character" w:customStyle="1" w:styleId="858D7CFB-ED40-4347-BF05-701D383B685F0">
    <w:name w:val="样式三{858D7CFB-ED40-4347-BF05-701D383B685F}"/>
    <w:rsid w:val="003808E1"/>
    <w:rPr>
      <w:rFonts w:eastAsia="宋体"/>
      <w:color w:val="FF0000"/>
      <w:kern w:val="2"/>
      <w:sz w:val="24"/>
      <w:lang w:val="en-US" w:eastAsia="zh-CN"/>
    </w:rPr>
  </w:style>
  <w:style w:type="character" w:customStyle="1" w:styleId="101">
    <w:name w:val="10"/>
    <w:basedOn w:val="a1"/>
    <w:rsid w:val="003808E1"/>
    <w:rPr>
      <w:rFonts w:ascii="Times New Roman" w:hAnsi="Times New Roman" w:cs="Times New Roman" w:hint="default"/>
    </w:rPr>
  </w:style>
  <w:style w:type="character" w:customStyle="1" w:styleId="CharChar18">
    <w:name w:val="Char Char18"/>
    <w:rsid w:val="003808E1"/>
    <w:rPr>
      <w:b/>
      <w:kern w:val="44"/>
      <w:sz w:val="44"/>
    </w:rPr>
  </w:style>
  <w:style w:type="character" w:customStyle="1" w:styleId="FooterChar">
    <w:name w:val="Footer Char"/>
    <w:rsid w:val="003808E1"/>
    <w:rPr>
      <w:rFonts w:eastAsia="宋体"/>
      <w:kern w:val="2"/>
      <w:sz w:val="18"/>
      <w:szCs w:val="18"/>
      <w:lang w:val="en-US" w:eastAsia="zh-CN" w:bidi="ar-SA"/>
    </w:rPr>
  </w:style>
  <w:style w:type="character" w:customStyle="1" w:styleId="3CharChar2">
    <w:name w:val="3 Char Char"/>
    <w:rsid w:val="003808E1"/>
    <w:rPr>
      <w:rFonts w:eastAsia="宋体"/>
      <w:b/>
      <w:kern w:val="2"/>
      <w:sz w:val="32"/>
      <w:lang w:val="en-US" w:eastAsia="zh-CN" w:bidi="ar-SA"/>
    </w:rPr>
  </w:style>
  <w:style w:type="character" w:customStyle="1" w:styleId="3CharChar10">
    <w:name w:val="3 Char Char1"/>
    <w:rsid w:val="003808E1"/>
    <w:rPr>
      <w:rFonts w:eastAsia="宋体"/>
      <w:b/>
      <w:kern w:val="2"/>
      <w:sz w:val="32"/>
      <w:lang w:val="en-US" w:eastAsia="zh-CN"/>
    </w:rPr>
  </w:style>
  <w:style w:type="paragraph" w:customStyle="1" w:styleId="Default">
    <w:name w:val="Default"/>
    <w:rsid w:val="003808E1"/>
    <w:pPr>
      <w:widowControl w:val="0"/>
      <w:autoSpaceDE w:val="0"/>
      <w:autoSpaceDN w:val="0"/>
      <w:adjustRightInd w:val="0"/>
      <w:spacing w:line="240" w:lineRule="auto"/>
      <w:ind w:left="420" w:hanging="420"/>
      <w:jc w:val="left"/>
    </w:pPr>
    <w:rPr>
      <w:rFonts w:ascii="黑体" w:eastAsia="黑体" w:hAnsi="Times New Roman" w:cs="黑体"/>
      <w:color w:val="000000"/>
      <w:kern w:val="0"/>
      <w:sz w:val="24"/>
      <w:szCs w:val="24"/>
    </w:rPr>
  </w:style>
  <w:style w:type="paragraph" w:customStyle="1" w:styleId="affffffff1">
    <w:name w:val="括号数"/>
    <w:basedOn w:val="a0"/>
    <w:rsid w:val="003808E1"/>
    <w:pPr>
      <w:keepNext/>
      <w:tabs>
        <w:tab w:val="left" w:pos="0"/>
        <w:tab w:val="left" w:pos="105"/>
        <w:tab w:val="left" w:pos="2100"/>
      </w:tabs>
      <w:ind w:left="1200" w:hanging="720"/>
    </w:pPr>
    <w:rPr>
      <w:szCs w:val="20"/>
    </w:rPr>
  </w:style>
  <w:style w:type="paragraph" w:customStyle="1" w:styleId="66">
    <w:name w:val="标题6"/>
    <w:basedOn w:val="55"/>
    <w:rsid w:val="003808E1"/>
    <w:pPr>
      <w:tabs>
        <w:tab w:val="clear" w:pos="1134"/>
        <w:tab w:val="left" w:pos="3120"/>
      </w:tabs>
      <w:ind w:left="3120" w:hanging="1440"/>
    </w:pPr>
  </w:style>
  <w:style w:type="paragraph" w:customStyle="1" w:styleId="55">
    <w:name w:val="标题5"/>
    <w:basedOn w:val="a0"/>
    <w:rsid w:val="003808E1"/>
    <w:pPr>
      <w:tabs>
        <w:tab w:val="left" w:pos="1134"/>
      </w:tabs>
      <w:spacing w:line="240" w:lineRule="auto"/>
      <w:ind w:left="1134" w:hanging="1134"/>
      <w:jc w:val="left"/>
    </w:pPr>
    <w:rPr>
      <w:rFonts w:eastAsia="仿宋_GB2312"/>
      <w:bCs/>
      <w:sz w:val="28"/>
    </w:rPr>
  </w:style>
  <w:style w:type="paragraph" w:customStyle="1" w:styleId="37">
    <w:name w:val="普通(网站)3"/>
    <w:basedOn w:val="a0"/>
    <w:rsid w:val="003808E1"/>
    <w:pPr>
      <w:widowControl/>
      <w:spacing w:before="100" w:beforeAutospacing="1" w:after="100" w:afterAutospacing="1" w:line="240" w:lineRule="auto"/>
      <w:jc w:val="left"/>
    </w:pPr>
    <w:rPr>
      <w:rFonts w:ascii="宋体" w:hAnsi="宋体" w:cs="宋体"/>
      <w:color w:val="000000"/>
      <w:kern w:val="0"/>
    </w:rPr>
  </w:style>
  <w:style w:type="paragraph" w:customStyle="1" w:styleId="1ff0">
    <w:name w:val="正文缩进1级"/>
    <w:basedOn w:val="a0"/>
    <w:rsid w:val="003808E1"/>
    <w:pPr>
      <w:tabs>
        <w:tab w:val="left" w:pos="420"/>
        <w:tab w:val="left" w:pos="851"/>
      </w:tabs>
      <w:snapToGrid w:val="0"/>
      <w:spacing w:afterLines="30"/>
      <w:ind w:left="420" w:hanging="420"/>
    </w:pPr>
    <w:rPr>
      <w:rFonts w:ascii="FuturaA Bk BT" w:hAnsi="FuturaA Bk BT"/>
      <w:sz w:val="21"/>
    </w:rPr>
  </w:style>
  <w:style w:type="paragraph" w:customStyle="1" w:styleId="affffffff2">
    <w:name w:val="[]"/>
    <w:basedOn w:val="a0"/>
    <w:rsid w:val="003808E1"/>
    <w:pPr>
      <w:tabs>
        <w:tab w:val="left" w:pos="1060"/>
        <w:tab w:val="left" w:pos="1260"/>
      </w:tabs>
      <w:ind w:left="1260" w:hanging="420"/>
    </w:pPr>
    <w:rPr>
      <w:rFonts w:ascii="宋体" w:hAnsi="宋体"/>
    </w:rPr>
  </w:style>
  <w:style w:type="paragraph" w:customStyle="1" w:styleId="CharCharChar2Char">
    <w:name w:val="Char Char Char2 Char"/>
    <w:basedOn w:val="a0"/>
    <w:rsid w:val="003808E1"/>
    <w:pPr>
      <w:spacing w:line="240" w:lineRule="auto"/>
      <w:ind w:firstLineChars="150" w:firstLine="360"/>
    </w:pPr>
    <w:rPr>
      <w:rFonts w:ascii="Tahoma" w:hAnsi="Tahoma"/>
      <w:szCs w:val="20"/>
    </w:rPr>
  </w:style>
  <w:style w:type="paragraph" w:customStyle="1" w:styleId="38">
    <w:name w:val="批注主题3"/>
    <w:basedOn w:val="aa"/>
    <w:next w:val="aa"/>
    <w:rsid w:val="003808E1"/>
    <w:rPr>
      <w:b/>
      <w:bCs/>
      <w:szCs w:val="24"/>
    </w:rPr>
  </w:style>
  <w:style w:type="paragraph" w:customStyle="1" w:styleId="-0">
    <w:name w:val="深圳-正文"/>
    <w:basedOn w:val="a0"/>
    <w:next w:val="a0"/>
    <w:rsid w:val="003808E1"/>
    <w:pPr>
      <w:snapToGrid w:val="0"/>
      <w:spacing w:afterLines="30"/>
      <w:ind w:firstLineChars="200" w:firstLine="420"/>
    </w:pPr>
    <w:rPr>
      <w:rFonts w:ascii="FuturaA Bk BT" w:hAnsi="FuturaA Bk BT" w:cs="宋体"/>
      <w:sz w:val="21"/>
    </w:rPr>
  </w:style>
  <w:style w:type="paragraph" w:customStyle="1" w:styleId="2f4">
    <w:name w:val="样式 首行缩进:  2 字符"/>
    <w:rsid w:val="003808E1"/>
    <w:pPr>
      <w:spacing w:line="240" w:lineRule="auto"/>
      <w:ind w:firstLineChars="200" w:firstLine="480"/>
      <w:jc w:val="left"/>
    </w:pPr>
    <w:rPr>
      <w:rFonts w:ascii="Times New Roman" w:eastAsia="宋体" w:hAnsi="Times New Roman" w:cs="Times New Roman"/>
      <w:sz w:val="24"/>
      <w:szCs w:val="20"/>
    </w:rPr>
  </w:style>
  <w:style w:type="paragraph" w:customStyle="1" w:styleId="331">
    <w:name w:val="标题 33"/>
    <w:basedOn w:val="a0"/>
    <w:next w:val="a0"/>
    <w:rsid w:val="003808E1"/>
    <w:pPr>
      <w:keepNext/>
      <w:keepLines/>
      <w:adjustRightInd w:val="0"/>
      <w:spacing w:before="260" w:after="260" w:line="416" w:lineRule="atLeast"/>
      <w:outlineLvl w:val="2"/>
    </w:pPr>
    <w:rPr>
      <w:rFonts w:ascii="Calibri" w:eastAsia="微软雅黑" w:hAnsi="Calibri"/>
      <w:b/>
      <w:bCs/>
      <w:kern w:val="0"/>
      <w:sz w:val="32"/>
      <w:szCs w:val="32"/>
    </w:rPr>
  </w:style>
  <w:style w:type="paragraph" w:customStyle="1" w:styleId="flType">
    <w:name w:val="flType"/>
    <w:basedOn w:val="a0"/>
    <w:rsid w:val="003808E1"/>
    <w:pPr>
      <w:adjustRightInd w:val="0"/>
      <w:spacing w:before="560" w:after="120" w:line="360" w:lineRule="atLeast"/>
      <w:jc w:val="center"/>
      <w:textAlignment w:val="baseline"/>
    </w:pPr>
    <w:rPr>
      <w:rFonts w:ascii="Arial" w:eastAsia="黑体"/>
      <w:kern w:val="0"/>
      <w:sz w:val="28"/>
      <w:szCs w:val="20"/>
    </w:rPr>
  </w:style>
  <w:style w:type="paragraph" w:customStyle="1" w:styleId="1ff1">
    <w:name w:val="三角符号1"/>
    <w:basedOn w:val="a0"/>
    <w:rsid w:val="003808E1"/>
    <w:pPr>
      <w:tabs>
        <w:tab w:val="left" w:pos="900"/>
        <w:tab w:val="left" w:pos="1320"/>
      </w:tabs>
      <w:ind w:left="900" w:hanging="420"/>
    </w:pPr>
    <w:rPr>
      <w:rFonts w:ascii="宋体" w:hAnsi="宋体"/>
    </w:rPr>
  </w:style>
  <w:style w:type="character" w:customStyle="1" w:styleId="1ff2">
    <w:name w:val="标题1"/>
    <w:rsid w:val="003808E1"/>
    <w:rPr>
      <w:b/>
      <w:bCs/>
      <w:sz w:val="28"/>
    </w:rPr>
  </w:style>
  <w:style w:type="paragraph" w:customStyle="1" w:styleId="p24">
    <w:name w:val="p24"/>
    <w:basedOn w:val="a0"/>
    <w:rsid w:val="003808E1"/>
    <w:pPr>
      <w:widowControl/>
      <w:pBdr>
        <w:bottom w:val="single" w:sz="6" w:space="1" w:color="000000"/>
      </w:pBdr>
      <w:spacing w:line="240" w:lineRule="auto"/>
      <w:jc w:val="center"/>
    </w:pPr>
    <w:rPr>
      <w:kern w:val="0"/>
      <w:sz w:val="18"/>
      <w:szCs w:val="18"/>
    </w:rPr>
  </w:style>
  <w:style w:type="paragraph" w:customStyle="1" w:styleId="p25">
    <w:name w:val="p25"/>
    <w:basedOn w:val="a0"/>
    <w:rsid w:val="003808E1"/>
    <w:pPr>
      <w:widowControl/>
      <w:spacing w:line="240" w:lineRule="auto"/>
      <w:jc w:val="left"/>
    </w:pPr>
    <w:rPr>
      <w:kern w:val="0"/>
      <w:sz w:val="18"/>
      <w:szCs w:val="18"/>
    </w:rPr>
  </w:style>
  <w:style w:type="paragraph" w:customStyle="1" w:styleId="46">
    <w:name w:val="标题 4 + 黑体"/>
    <w:basedOn w:val="3"/>
    <w:rsid w:val="003808E1"/>
    <w:pPr>
      <w:spacing w:before="0" w:after="0" w:line="360" w:lineRule="auto"/>
    </w:pPr>
    <w:rPr>
      <w:rFonts w:ascii="黑体" w:eastAsia="黑体" w:hAnsi="黑体"/>
      <w:b w:val="0"/>
      <w:bCs w:val="0"/>
      <w:sz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rsid w:val="003808E1"/>
    <w:pPr>
      <w:widowControl/>
      <w:spacing w:after="160" w:line="240" w:lineRule="exact"/>
      <w:jc w:val="left"/>
    </w:pPr>
    <w:rPr>
      <w:rFonts w:ascii="Verdana" w:eastAsia="仿宋_GB2312" w:hAnsi="Verdana"/>
      <w:kern w:val="0"/>
      <w:szCs w:val="20"/>
      <w:lang w:eastAsia="en-US"/>
    </w:rPr>
  </w:style>
  <w:style w:type="paragraph" w:customStyle="1" w:styleId="ParaCharCharCharCharCharCharCharCharChar1CharCharCharCharCharCharChar">
    <w:name w:val="默认段落字体 Para Char Char Char Char Char Char Char Char Char1 Char Char Char Char Char Char Char"/>
    <w:basedOn w:val="afff2"/>
    <w:rsid w:val="003808E1"/>
    <w:pPr>
      <w:widowControl w:val="0"/>
      <w:spacing w:after="0" w:line="240" w:lineRule="auto"/>
      <w:jc w:val="both"/>
    </w:pPr>
    <w:rPr>
      <w:rFonts w:ascii="Times New Roman" w:hAnsi="Times New Roman"/>
      <w:kern w:val="2"/>
      <w:sz w:val="21"/>
      <w:szCs w:val="24"/>
      <w:lang w:eastAsia="zh-CN" w:bidi="ar-SA"/>
    </w:rPr>
  </w:style>
  <w:style w:type="character" w:customStyle="1" w:styleId="font61">
    <w:name w:val="font61"/>
    <w:basedOn w:val="a1"/>
    <w:rsid w:val="003808E1"/>
    <w:rPr>
      <w:rFonts w:ascii="宋体" w:eastAsia="宋体" w:hAnsi="宋体" w:hint="eastAsia"/>
      <w:b w:val="0"/>
      <w:bCs w:val="0"/>
      <w:i w:val="0"/>
      <w:iCs w:val="0"/>
      <w:strike w:val="0"/>
      <w:dstrike w:val="0"/>
      <w:color w:val="000000"/>
      <w:sz w:val="16"/>
      <w:szCs w:val="16"/>
      <w:u w:val="none"/>
    </w:rPr>
  </w:style>
  <w:style w:type="character" w:customStyle="1" w:styleId="font21">
    <w:name w:val="font21"/>
    <w:basedOn w:val="a1"/>
    <w:rsid w:val="003808E1"/>
    <w:rPr>
      <w:rFonts w:ascii="Times New Roman" w:hAnsi="Times New Roman" w:cs="Times New Roman" w:hint="default"/>
      <w:b w:val="0"/>
      <w:bCs w:val="0"/>
      <w:i w:val="0"/>
      <w:iCs w:val="0"/>
      <w:strike w:val="0"/>
      <w:dstrike w:val="0"/>
      <w:color w:val="000000"/>
      <w:sz w:val="16"/>
      <w:szCs w:val="16"/>
      <w:u w:val="none"/>
    </w:rPr>
  </w:style>
  <w:style w:type="character" w:customStyle="1" w:styleId="font101">
    <w:name w:val="font101"/>
    <w:basedOn w:val="a1"/>
    <w:rsid w:val="003808E1"/>
    <w:rPr>
      <w:rFonts w:ascii="Arial" w:hAnsi="Arial" w:cs="Arial" w:hint="default"/>
      <w:b w:val="0"/>
      <w:bCs w:val="0"/>
      <w:i w:val="0"/>
      <w:iCs w:val="0"/>
      <w:strike w:val="0"/>
      <w:dstrike w:val="0"/>
      <w:color w:val="000000"/>
      <w:sz w:val="16"/>
      <w:szCs w:val="16"/>
      <w:u w:val="none"/>
    </w:rPr>
  </w:style>
  <w:style w:type="character" w:customStyle="1" w:styleId="font41">
    <w:name w:val="font41"/>
    <w:basedOn w:val="a1"/>
    <w:rsid w:val="003808E1"/>
    <w:rPr>
      <w:rFonts w:ascii="Arial" w:hAnsi="Arial" w:cs="Arial" w:hint="default"/>
      <w:b w:val="0"/>
      <w:bCs w:val="0"/>
      <w:i w:val="0"/>
      <w:iCs w:val="0"/>
      <w:strike w:val="0"/>
      <w:dstrike w:val="0"/>
      <w:color w:val="000000"/>
      <w:sz w:val="16"/>
      <w:szCs w:val="16"/>
      <w:u w:val="none"/>
    </w:rPr>
  </w:style>
  <w:style w:type="character" w:customStyle="1" w:styleId="200">
    <w:name w:val="20"/>
    <w:basedOn w:val="a1"/>
    <w:rsid w:val="003808E1"/>
    <w:rPr>
      <w:rFonts w:ascii="Arial" w:hAnsi="Arial" w:cs="Arial" w:hint="default"/>
      <w:b w:val="0"/>
      <w:bCs w:val="0"/>
      <w:i w:val="0"/>
      <w:iCs w:val="0"/>
      <w:strike w:val="0"/>
      <w:dstrike w:val="0"/>
      <w:color w:val="000000"/>
      <w:sz w:val="16"/>
      <w:szCs w:val="16"/>
      <w:u w:val="none"/>
    </w:rPr>
  </w:style>
  <w:style w:type="character" w:customStyle="1" w:styleId="font31">
    <w:name w:val="font31"/>
    <w:basedOn w:val="a1"/>
    <w:rsid w:val="003808E1"/>
    <w:rPr>
      <w:rFonts w:ascii="宋体" w:eastAsia="宋体" w:hAnsi="宋体" w:hint="eastAsia"/>
      <w:b w:val="0"/>
      <w:bCs w:val="0"/>
      <w:i w:val="0"/>
      <w:iCs w:val="0"/>
      <w:strike w:val="0"/>
      <w:dstrike w:val="0"/>
      <w:color w:val="000000"/>
      <w:sz w:val="16"/>
      <w:szCs w:val="16"/>
      <w:u w:val="none"/>
    </w:rPr>
  </w:style>
  <w:style w:type="character" w:customStyle="1" w:styleId="212">
    <w:name w:val="21"/>
    <w:basedOn w:val="a1"/>
    <w:rsid w:val="003808E1"/>
    <w:rPr>
      <w:rFonts w:ascii="宋体" w:eastAsia="宋体" w:hAnsi="宋体" w:hint="eastAsia"/>
      <w:b w:val="0"/>
      <w:bCs w:val="0"/>
      <w:i w:val="0"/>
      <w:iCs w:val="0"/>
      <w:strike w:val="0"/>
      <w:dstrike w:val="0"/>
      <w:color w:val="000000"/>
      <w:sz w:val="16"/>
      <w:szCs w:val="16"/>
      <w:u w:val="none"/>
    </w:rPr>
  </w:style>
  <w:style w:type="character" w:customStyle="1" w:styleId="232">
    <w:name w:val="23"/>
    <w:basedOn w:val="a1"/>
    <w:rsid w:val="003808E1"/>
    <w:rPr>
      <w:rFonts w:ascii="Times New Roman" w:hAnsi="Times New Roman" w:cs="Times New Roman" w:hint="default"/>
      <w:b w:val="0"/>
      <w:bCs w:val="0"/>
      <w:i w:val="0"/>
      <w:iCs w:val="0"/>
      <w:strike w:val="0"/>
      <w:dstrike w:val="0"/>
      <w:color w:val="000000"/>
      <w:sz w:val="16"/>
      <w:szCs w:val="16"/>
      <w:u w:val="none"/>
    </w:rPr>
  </w:style>
  <w:style w:type="character" w:customStyle="1" w:styleId="font01">
    <w:name w:val="font01"/>
    <w:basedOn w:val="a1"/>
    <w:rsid w:val="003808E1"/>
    <w:rPr>
      <w:rFonts w:ascii="Arial" w:hAnsi="Arial" w:cs="Arial" w:hint="default"/>
      <w:b w:val="0"/>
      <w:bCs w:val="0"/>
      <w:i w:val="0"/>
      <w:iCs w:val="0"/>
      <w:strike w:val="0"/>
      <w:dstrike w:val="0"/>
      <w:color w:val="000000"/>
      <w:sz w:val="20"/>
      <w:szCs w:val="20"/>
      <w:u w:val="none"/>
    </w:rPr>
  </w:style>
  <w:style w:type="character" w:customStyle="1" w:styleId="222">
    <w:name w:val="22"/>
    <w:basedOn w:val="a1"/>
    <w:rsid w:val="003808E1"/>
    <w:rPr>
      <w:rFonts w:ascii="Arial" w:hAnsi="Arial" w:cs="Arial" w:hint="default"/>
      <w:b w:val="0"/>
      <w:bCs w:val="0"/>
      <w:i w:val="0"/>
      <w:iCs w:val="0"/>
      <w:strike w:val="0"/>
      <w:dstrike w:val="0"/>
      <w:color w:val="000000"/>
      <w:sz w:val="16"/>
      <w:szCs w:val="16"/>
      <w:u w:val="none"/>
    </w:rPr>
  </w:style>
  <w:style w:type="character" w:customStyle="1" w:styleId="font71">
    <w:name w:val="font71"/>
    <w:basedOn w:val="a1"/>
    <w:rsid w:val="003808E1"/>
    <w:rPr>
      <w:rFonts w:ascii="Times New Roman" w:hAnsi="Times New Roman" w:cs="Times New Roman" w:hint="default"/>
      <w:b w:val="0"/>
      <w:bCs w:val="0"/>
      <w:i w:val="0"/>
      <w:iCs w:val="0"/>
      <w:strike w:val="0"/>
      <w:dstrike w:val="0"/>
      <w:color w:val="000000"/>
      <w:sz w:val="16"/>
      <w:szCs w:val="16"/>
      <w:u w:val="none"/>
    </w:rPr>
  </w:style>
  <w:style w:type="character" w:customStyle="1" w:styleId="CharChar41">
    <w:name w:val="普通文字 Char Char4"/>
    <w:aliases w:val="纯文本 Char Char Char3,纯文本 Char Char5,普通文字 Char Char Char3,普通文字 Char4,正 文 1 Char3,普通文字1 Char3,普通文字2 Char3,普通文字3 Char3,普通文字4 Char3,普通文字5 Char3,普通文字6 Char3,普通文字11 Char3,普通文字21 Char3,普通文字31 Char3,普通文字41 Char3,普通文字7 Char3,纯文本 Char1 Char Char2"/>
    <w:basedOn w:val="a1"/>
    <w:rsid w:val="003808E1"/>
    <w:rPr>
      <w:rFonts w:ascii="宋体" w:eastAsia="宋体" w:hAnsi="Courier New"/>
      <w:kern w:val="2"/>
      <w:sz w:val="21"/>
      <w:lang w:val="en-US" w:eastAsia="zh-CN" w:bidi="ar-SA"/>
    </w:rPr>
  </w:style>
  <w:style w:type="character" w:customStyle="1" w:styleId="3Char12">
    <w:name w:val="3 Char1"/>
    <w:aliases w:val="H3 Char1,h3 Char1,ERMH3 Char,Re Char,ERMH31 Char,ERMH32 Char,ERMH33 Char,ERMH34 Char,ERMH35 Char,ERMH36 Char,ERMH37 Char,ERMH38 Char,ERMH39 Char,ERMH310 Char,ERMH311 Char,ERMH312 Char,ERMH313 Char,ERMH314 Char,ERMH315 Char,ERMH316 Char,b Char"/>
    <w:rsid w:val="003808E1"/>
    <w:rPr>
      <w:rFonts w:eastAsia="宋体"/>
      <w:b/>
      <w:kern w:val="2"/>
      <w:sz w:val="32"/>
      <w:lang w:val="en-US" w:eastAsia="zh-CN"/>
    </w:rPr>
  </w:style>
  <w:style w:type="character" w:customStyle="1" w:styleId="CharChar410">
    <w:name w:val="Char Char41"/>
    <w:rsid w:val="003808E1"/>
    <w:rPr>
      <w:rFonts w:eastAsia="宋体"/>
      <w:b/>
      <w:kern w:val="44"/>
      <w:sz w:val="44"/>
      <w:lang w:val="en-US" w:eastAsia="zh-CN"/>
    </w:rPr>
  </w:style>
  <w:style w:type="character" w:customStyle="1" w:styleId="CharChar23">
    <w:name w:val="Char Char23"/>
    <w:basedOn w:val="a1"/>
    <w:locked/>
    <w:rsid w:val="003808E1"/>
    <w:rPr>
      <w:rFonts w:ascii="Calibri" w:eastAsia="宋体" w:hAnsi="Calibri"/>
      <w:b/>
      <w:bCs/>
      <w:kern w:val="44"/>
      <w:sz w:val="28"/>
      <w:szCs w:val="44"/>
      <w:lang w:val="en-US" w:eastAsia="zh-CN" w:bidi="ar-SA"/>
    </w:rPr>
  </w:style>
  <w:style w:type="character" w:customStyle="1" w:styleId="CharChar22">
    <w:name w:val="Char Char22"/>
    <w:basedOn w:val="a1"/>
    <w:locked/>
    <w:rsid w:val="003808E1"/>
    <w:rPr>
      <w:rFonts w:ascii="Arial" w:eastAsia="宋体" w:hAnsi="Arial"/>
      <w:b/>
      <w:kern w:val="2"/>
      <w:sz w:val="24"/>
      <w:lang w:val="en-US" w:eastAsia="zh-CN" w:bidi="ar-SA"/>
    </w:rPr>
  </w:style>
  <w:style w:type="character" w:customStyle="1" w:styleId="CharChar200">
    <w:name w:val="Char Char20"/>
    <w:basedOn w:val="a1"/>
    <w:locked/>
    <w:rsid w:val="003808E1"/>
    <w:rPr>
      <w:rFonts w:ascii="Arial" w:eastAsia="宋体" w:hAnsi="Calibri"/>
      <w:bCs/>
      <w:sz w:val="21"/>
      <w:szCs w:val="28"/>
      <w:lang w:val="en-US" w:eastAsia="zh-CN" w:bidi="ar-SA"/>
    </w:rPr>
  </w:style>
  <w:style w:type="character" w:customStyle="1" w:styleId="TitleChar">
    <w:name w:val="Title Char"/>
    <w:locked/>
    <w:rsid w:val="003808E1"/>
    <w:rPr>
      <w:rFonts w:ascii="Cambria" w:hAnsi="Cambria" w:cs="Times New Roman"/>
      <w:b/>
      <w:bCs/>
      <w:kern w:val="2"/>
      <w:sz w:val="32"/>
      <w:szCs w:val="32"/>
    </w:rPr>
  </w:style>
  <w:style w:type="paragraph" w:customStyle="1" w:styleId="cjHD">
    <w:name w:val="cjHD正文"/>
    <w:basedOn w:val="a0"/>
    <w:rsid w:val="003808E1"/>
    <w:pPr>
      <w:widowControl/>
      <w:ind w:firstLineChars="200" w:firstLine="200"/>
      <w:jc w:val="left"/>
    </w:pPr>
    <w:rPr>
      <w:rFonts w:ascii="宋体" w:hAnsi="宋体" w:cs="宋体"/>
      <w:kern w:val="0"/>
      <w:szCs w:val="28"/>
    </w:rPr>
  </w:style>
  <w:style w:type="paragraph" w:customStyle="1" w:styleId="affffffff3">
    <w:name w:val="封面标题"/>
    <w:basedOn w:val="affffffff4"/>
    <w:next w:val="a"/>
    <w:rsid w:val="003808E1"/>
    <w:pPr>
      <w:jc w:val="center"/>
      <w:textAlignment w:val="bottom"/>
    </w:pPr>
    <w:rPr>
      <w:b/>
      <w:sz w:val="44"/>
    </w:rPr>
  </w:style>
  <w:style w:type="paragraph" w:customStyle="1" w:styleId="affffffff4">
    <w:name w:val="封面字基准"/>
    <w:rsid w:val="003808E1"/>
    <w:pPr>
      <w:widowControl w:val="0"/>
      <w:adjustRightInd w:val="0"/>
      <w:textAlignment w:val="baseline"/>
    </w:pPr>
    <w:rPr>
      <w:rFonts w:ascii="Times New Roman" w:eastAsia="宋体" w:hAnsi="Times New Roman" w:cs="Times New Roman"/>
      <w:noProof/>
      <w:kern w:val="0"/>
      <w:sz w:val="24"/>
      <w:szCs w:val="20"/>
    </w:rPr>
  </w:style>
  <w:style w:type="paragraph" w:customStyle="1" w:styleId="a">
    <w:name w:val="封面代号"/>
    <w:basedOn w:val="a0"/>
    <w:next w:val="a0"/>
    <w:rsid w:val="003808E1"/>
    <w:pPr>
      <w:numPr>
        <w:numId w:val="14"/>
      </w:numPr>
      <w:autoSpaceDE w:val="0"/>
      <w:autoSpaceDN w:val="0"/>
      <w:adjustRightInd w:val="0"/>
      <w:snapToGrid w:val="0"/>
      <w:spacing w:afterLines="25" w:line="300" w:lineRule="auto"/>
      <w:ind w:left="0" w:firstLine="0"/>
      <w:jc w:val="center"/>
      <w:textAlignment w:val="bottom"/>
    </w:pPr>
    <w:rPr>
      <w:noProof/>
      <w:kern w:val="0"/>
      <w:sz w:val="36"/>
      <w:szCs w:val="20"/>
    </w:rPr>
  </w:style>
  <w:style w:type="paragraph" w:customStyle="1" w:styleId="font0">
    <w:name w:val="font0"/>
    <w:basedOn w:val="a0"/>
    <w:rsid w:val="003808E1"/>
    <w:pPr>
      <w:widowControl/>
      <w:spacing w:before="100" w:beforeAutospacing="1" w:after="100" w:afterAutospacing="1" w:line="240" w:lineRule="auto"/>
      <w:jc w:val="left"/>
    </w:pPr>
    <w:rPr>
      <w:rFonts w:ascii="宋体" w:hAnsi="宋体"/>
      <w:kern w:val="0"/>
    </w:rPr>
  </w:style>
  <w:style w:type="paragraph" w:customStyle="1" w:styleId="ZSD">
    <w:name w:val="ZS_D表 正文"/>
    <w:basedOn w:val="a0"/>
    <w:rsid w:val="003808E1"/>
    <w:pPr>
      <w:snapToGrid w:val="0"/>
      <w:spacing w:beforeLines="50"/>
    </w:pPr>
    <w:rPr>
      <w:rFonts w:hAnsi="宋体"/>
      <w:sz w:val="18"/>
      <w:szCs w:val="21"/>
    </w:rPr>
  </w:style>
  <w:style w:type="paragraph" w:customStyle="1" w:styleId="Massnahme">
    <w:name w:val="Massnahme"/>
    <w:basedOn w:val="a0"/>
    <w:rsid w:val="003808E1"/>
    <w:pPr>
      <w:widowControl/>
      <w:tabs>
        <w:tab w:val="left" w:pos="992"/>
      </w:tabs>
      <w:spacing w:before="60" w:after="60" w:line="240" w:lineRule="auto"/>
      <w:ind w:left="730" w:hanging="420"/>
      <w:jc w:val="left"/>
    </w:pPr>
    <w:rPr>
      <w:rFonts w:ascii="Arial" w:hAnsi="Arial"/>
      <w:kern w:val="0"/>
      <w:sz w:val="20"/>
      <w:szCs w:val="20"/>
      <w:lang w:val="de-DE" w:eastAsia="en-US"/>
    </w:rPr>
  </w:style>
  <w:style w:type="paragraph" w:customStyle="1" w:styleId="affffffff5">
    <w:name w:val="a"/>
    <w:basedOn w:val="a0"/>
    <w:rsid w:val="003808E1"/>
    <w:pPr>
      <w:widowControl/>
      <w:spacing w:before="100" w:beforeAutospacing="1" w:after="100" w:afterAutospacing="1" w:line="240" w:lineRule="auto"/>
      <w:jc w:val="left"/>
    </w:pPr>
    <w:rPr>
      <w:rFonts w:ascii="宋体" w:hAnsi="宋体" w:cs="宋体"/>
      <w:kern w:val="0"/>
    </w:rPr>
  </w:style>
  <w:style w:type="character" w:customStyle="1" w:styleId="BodyText2Char">
    <w:name w:val="Body Text 2 Char"/>
    <w:locked/>
    <w:rsid w:val="003808E1"/>
    <w:rPr>
      <w:rFonts w:ascii="黑体" w:eastAsia="黑体" w:hAnsi="黑体"/>
      <w:sz w:val="24"/>
    </w:rPr>
  </w:style>
  <w:style w:type="character" w:customStyle="1" w:styleId="11Char3">
    <w:name w:val="标题 1.1 Char3"/>
    <w:aliases w:val="编号标题2 Char3,2 headline Char3,h Char3,headline Char3,S&amp;R2 Char3,ERMH2 Char Char2"/>
    <w:rsid w:val="003808E1"/>
    <w:rPr>
      <w:rFonts w:ascii="Arial" w:eastAsia="黑体" w:hAnsi="Arial"/>
      <w:b/>
      <w:kern w:val="2"/>
      <w:sz w:val="32"/>
      <w:lang w:val="en-US" w:eastAsia="zh-CN"/>
    </w:rPr>
  </w:style>
  <w:style w:type="character" w:customStyle="1" w:styleId="Paragraph2Char">
    <w:name w:val="Paragraph2 Char"/>
    <w:aliases w:val="Paragraph3 Char,Paragraph4 Char,Paragraph5 Char,Paragraph6 Char,表正文 Char,正文非缩进 Char,特点 Char,ind:txt Char,正文（首行缩进两字） Char Char1"/>
    <w:basedOn w:val="a1"/>
    <w:locked/>
    <w:rsid w:val="003808E1"/>
    <w:rPr>
      <w:rFonts w:eastAsia="宋体"/>
      <w:kern w:val="2"/>
      <w:sz w:val="21"/>
      <w:lang w:val="en-US" w:eastAsia="zh-CN" w:bidi="ar-SA"/>
    </w:rPr>
  </w:style>
  <w:style w:type="paragraph" w:customStyle="1" w:styleId="affffffff6">
    <w:name w:val="样式 表格正文 + 两端对齐"/>
    <w:basedOn w:val="a0"/>
    <w:rsid w:val="006A234F"/>
    <w:pPr>
      <w:spacing w:line="300" w:lineRule="auto"/>
    </w:pPr>
    <w:rPr>
      <w:szCs w:val="20"/>
    </w:rPr>
  </w:style>
  <w:style w:type="character" w:customStyle="1" w:styleId="Charff0">
    <w:name w:val="三级无 Char"/>
    <w:link w:val="affffffff7"/>
    <w:rsid w:val="006A234F"/>
    <w:rPr>
      <w:rFonts w:ascii="宋体"/>
      <w:szCs w:val="21"/>
    </w:rPr>
  </w:style>
  <w:style w:type="paragraph" w:customStyle="1" w:styleId="affffffff7">
    <w:name w:val="三级无"/>
    <w:basedOn w:val="afff1"/>
    <w:link w:val="Charff0"/>
    <w:rsid w:val="006A234F"/>
    <w:pPr>
      <w:tabs>
        <w:tab w:val="clear" w:pos="2100"/>
        <w:tab w:val="num" w:pos="1440"/>
      </w:tabs>
      <w:spacing w:beforeLines="50" w:afterLines="50" w:line="360" w:lineRule="auto"/>
      <w:ind w:left="1440" w:hanging="360"/>
      <w:jc w:val="both"/>
      <w:outlineLvl w:val="2"/>
    </w:pPr>
    <w:rPr>
      <w:rFonts w:ascii="宋体" w:eastAsiaTheme="minorEastAsia" w:hAnsiTheme="minorHAnsi" w:cstheme="minorBidi"/>
      <w:kern w:val="2"/>
      <w:szCs w:val="21"/>
    </w:rPr>
  </w:style>
  <w:style w:type="character" w:customStyle="1" w:styleId="Charf7">
    <w:name w:val="段 Char"/>
    <w:link w:val="affa"/>
    <w:rsid w:val="006A234F"/>
    <w:rPr>
      <w:rFonts w:ascii="宋体" w:eastAsia="宋体" w:hAnsi="Calibri" w:cs="Times New Roman"/>
      <w:kern w:val="0"/>
    </w:rPr>
  </w:style>
  <w:style w:type="character" w:customStyle="1" w:styleId="Charfb">
    <w:name w:val="一级条标题 Char"/>
    <w:link w:val="afffff3"/>
    <w:rsid w:val="006A234F"/>
    <w:rPr>
      <w:rFonts w:ascii="Times New Roman" w:eastAsia="黑体" w:hAnsi="Times New Roman" w:cs="Times New Roman"/>
      <w:kern w:val="0"/>
      <w:szCs w:val="20"/>
    </w:rPr>
  </w:style>
  <w:style w:type="character" w:customStyle="1" w:styleId="Charfd">
    <w:name w:val="二级条标题 Char"/>
    <w:basedOn w:val="Charfb"/>
    <w:link w:val="affffa"/>
    <w:rsid w:val="006A234F"/>
  </w:style>
  <w:style w:type="character" w:customStyle="1" w:styleId="Charfa">
    <w:name w:val="三级条标题 Char"/>
    <w:basedOn w:val="Charfd"/>
    <w:link w:val="afff1"/>
    <w:rsid w:val="006A234F"/>
  </w:style>
  <w:style w:type="character" w:customStyle="1" w:styleId="Charfc">
    <w:name w:val="正文表标题 Char"/>
    <w:link w:val="affffff9"/>
    <w:rsid w:val="006A234F"/>
    <w:rPr>
      <w:rFonts w:ascii="黑体" w:eastAsia="黑体" w:hAnsi="Times New Roman" w:cs="Times New Roman"/>
      <w:kern w:val="0"/>
      <w:szCs w:val="20"/>
    </w:rPr>
  </w:style>
  <w:style w:type="paragraph" w:customStyle="1" w:styleId="affffffff8">
    <w:name w:val="四级无"/>
    <w:basedOn w:val="afff0"/>
    <w:rsid w:val="006A234F"/>
    <w:pPr>
      <w:tabs>
        <w:tab w:val="clear" w:pos="2520"/>
        <w:tab w:val="left" w:pos="360"/>
      </w:tabs>
      <w:spacing w:line="360" w:lineRule="auto"/>
      <w:ind w:left="2100"/>
      <w:jc w:val="both"/>
    </w:pPr>
    <w:rPr>
      <w:rFonts w:ascii="宋体" w:eastAsia="宋体"/>
      <w:szCs w:val="21"/>
    </w:rPr>
  </w:style>
  <w:style w:type="paragraph" w:customStyle="1" w:styleId="affffffff9">
    <w:name w:val="附录表标号"/>
    <w:basedOn w:val="a0"/>
    <w:next w:val="affa"/>
    <w:rsid w:val="006A234F"/>
    <w:pPr>
      <w:tabs>
        <w:tab w:val="left" w:pos="0"/>
      </w:tabs>
      <w:spacing w:line="14" w:lineRule="exact"/>
      <w:ind w:left="420" w:hanging="420"/>
      <w:jc w:val="center"/>
      <w:outlineLvl w:val="0"/>
    </w:pPr>
    <w:rPr>
      <w:color w:val="FFFFFF"/>
      <w:sz w:val="21"/>
    </w:rPr>
  </w:style>
  <w:style w:type="paragraph" w:customStyle="1" w:styleId="affffffffa">
    <w:name w:val="二级无"/>
    <w:basedOn w:val="affffa"/>
    <w:rsid w:val="006A234F"/>
    <w:pPr>
      <w:tabs>
        <w:tab w:val="clear" w:pos="1680"/>
        <w:tab w:val="num" w:pos="1440"/>
      </w:tabs>
      <w:spacing w:beforeLines="50" w:afterLines="50" w:line="360" w:lineRule="auto"/>
      <w:ind w:left="1440" w:hanging="360"/>
      <w:jc w:val="both"/>
      <w:outlineLvl w:val="2"/>
    </w:pPr>
    <w:rPr>
      <w:rFonts w:ascii="黑体"/>
      <w:szCs w:val="21"/>
    </w:rPr>
  </w:style>
  <w:style w:type="character" w:customStyle="1" w:styleId="charchar12">
    <w:name w:val="charchar1"/>
    <w:basedOn w:val="a1"/>
    <w:rsid w:val="006A234F"/>
  </w:style>
  <w:style w:type="paragraph" w:customStyle="1" w:styleId="reader-word-layer">
    <w:name w:val="reader-word-layer"/>
    <w:basedOn w:val="a0"/>
    <w:rsid w:val="006A234F"/>
    <w:pPr>
      <w:widowControl/>
      <w:spacing w:before="100" w:beforeAutospacing="1" w:after="100" w:afterAutospacing="1" w:line="240" w:lineRule="auto"/>
      <w:jc w:val="left"/>
    </w:pPr>
    <w:rPr>
      <w:rFonts w:ascii="宋体" w:hAnsi="宋体" w:cs="宋体"/>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4362448/19597343.htm" TargetMode="External"/><Relationship Id="rId13" Type="http://schemas.openxmlformats.org/officeDocument/2006/relationships/hyperlink" Target="http://baike.baidu.com/view/325563.htm" TargetMode="External"/><Relationship Id="rId18" Type="http://schemas.openxmlformats.org/officeDocument/2006/relationships/hyperlink" Target="http://baike.baidu.com/view/50101.htm" TargetMode="External"/><Relationship Id="rId3" Type="http://schemas.openxmlformats.org/officeDocument/2006/relationships/settings" Target="settings.xml"/><Relationship Id="rId21" Type="http://schemas.openxmlformats.org/officeDocument/2006/relationships/hyperlink" Target="http://baike.baidu.com/view/2462153.htm" TargetMode="External"/><Relationship Id="rId7" Type="http://schemas.openxmlformats.org/officeDocument/2006/relationships/hyperlink" Target="http://baike.baidu.com/view/2462153.htm" TargetMode="External"/><Relationship Id="rId12" Type="http://schemas.openxmlformats.org/officeDocument/2006/relationships/hyperlink" Target="http://baike.baidu.com/view/2468745.htm" TargetMode="External"/><Relationship Id="rId17" Type="http://schemas.openxmlformats.org/officeDocument/2006/relationships/hyperlink" Target="http://baike.baidu.com/view/116800.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ike.baidu.com/view/164789.htm" TargetMode="External"/><Relationship Id="rId20" Type="http://schemas.openxmlformats.org/officeDocument/2006/relationships/hyperlink" Target="http://baike.baidu.com/item/%E6%B8%85%E6%B0%B4%E6%B5%A6%E7%AB%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item/%E9%9C%9E%E6%B5%A6%E7%AB%9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ike.baidu.com/view/1474612.htm" TargetMode="External"/><Relationship Id="rId23" Type="http://schemas.openxmlformats.org/officeDocument/2006/relationships/footer" Target="footer2.xml"/><Relationship Id="rId10" Type="http://schemas.openxmlformats.org/officeDocument/2006/relationships/hyperlink" Target="http://baike.baidu.com/view/5661104.htm" TargetMode="External"/><Relationship Id="rId19" Type="http://schemas.openxmlformats.org/officeDocument/2006/relationships/hyperlink" Target="http://baike.baidu.com/item/%E6%A0%8E%E7%A4%BE%E5%9B%BD%E9%99%85%E6%9C%BA%E5%9C%BA%E7%AB%99" TargetMode="External"/><Relationship Id="rId4" Type="http://schemas.openxmlformats.org/officeDocument/2006/relationships/webSettings" Target="webSettings.xml"/><Relationship Id="rId9" Type="http://schemas.openxmlformats.org/officeDocument/2006/relationships/hyperlink" Target="http://baike.baidu.com/view/5661104.htm" TargetMode="External"/><Relationship Id="rId14" Type="http://schemas.openxmlformats.org/officeDocument/2006/relationships/hyperlink" Target="http://baike.baidu.com/view/908169.htm"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2601</Words>
  <Characters>14829</Characters>
  <Application>Microsoft Office Word</Application>
  <DocSecurity>0</DocSecurity>
  <Lines>123</Lines>
  <Paragraphs>34</Paragraphs>
  <ScaleCrop>false</ScaleCrop>
  <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2018-04-16T01:16:00Z</dcterms:created>
  <dcterms:modified xsi:type="dcterms:W3CDTF">2018-09-03T07:21:00Z</dcterms:modified>
</cp:coreProperties>
</file>