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DC" w:rsidRDefault="001D5DDC" w:rsidP="001D5DDC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D5DDC" w:rsidRDefault="001D5DDC" w:rsidP="001D5DDC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>宁波市轨道交通培训学院有限公司：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供货产品目录范围为：；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营业执照经营范围为：；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>
        <w:rPr>
          <w:rFonts w:hAnsi="宋体" w:hint="eastAsia"/>
          <w:color w:val="000000"/>
          <w:sz w:val="24"/>
          <w:szCs w:val="21"/>
        </w:rPr>
        <w:t>法定代表人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□授权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Ansi="宋体" w:hint="eastAsia"/>
          <w:color w:val="000000"/>
          <w:sz w:val="24"/>
          <w:szCs w:val="21"/>
        </w:rPr>
        <w:t>为授权委托人，并全权处理比选活动中的一切事宜。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□不授权；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1D5DDC" w:rsidRDefault="001D5DDC" w:rsidP="001D5DD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特申请参加贵单位组织的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 </w:t>
      </w:r>
      <w:r>
        <w:rPr>
          <w:rFonts w:hAnsi="宋体"/>
          <w:color w:val="000000"/>
          <w:sz w:val="24"/>
          <w:szCs w:val="21"/>
          <w:u w:val="single"/>
        </w:rPr>
        <w:t xml:space="preserve"> </w:t>
      </w:r>
      <w:r>
        <w:rPr>
          <w:rFonts w:hAnsi="宋体" w:hint="eastAsia"/>
          <w:color w:val="000000"/>
          <w:sz w:val="24"/>
          <w:szCs w:val="21"/>
        </w:rPr>
        <w:t>比选的有关活动。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D5DDC" w:rsidRDefault="001D5DDC" w:rsidP="001D5DDC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1D5DDC" w:rsidRDefault="001D5DDC" w:rsidP="001D5DDC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报价申请人 (盖章)：</w:t>
      </w:r>
    </w:p>
    <w:p w:rsidR="001D5DDC" w:rsidRDefault="001D5DDC" w:rsidP="001D5DDC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日  期：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授权委托人姓名：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>
        <w:rPr>
          <w:rFonts w:hAnsi="宋体" w:hint="eastAsia"/>
          <w:color w:val="000000"/>
          <w:sz w:val="24"/>
          <w:szCs w:val="21"/>
        </w:rPr>
        <w:t>务</w:t>
      </w:r>
      <w:proofErr w:type="gramEnd"/>
      <w:r>
        <w:rPr>
          <w:rFonts w:hAnsi="宋体" w:hint="eastAsia"/>
          <w:color w:val="000000"/>
          <w:sz w:val="24"/>
          <w:szCs w:val="21"/>
        </w:rPr>
        <w:t>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1D5DDC" w:rsidRDefault="001D5DDC" w:rsidP="001D5DD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D5DDC" w:rsidRDefault="001D5DDC" w:rsidP="001D5DDC">
      <w:pPr>
        <w:pStyle w:val="a3"/>
        <w:spacing w:line="400" w:lineRule="exact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【附：营业执照及相关资质（如有）复印件、法定代表人或授权代表人身份证复印件加盖公章】</w:t>
      </w:r>
    </w:p>
    <w:p w:rsidR="00C759DF" w:rsidRDefault="00C759DF" w:rsidP="001D5DDC">
      <w:bookmarkStart w:id="0" w:name="_GoBack"/>
      <w:bookmarkEnd w:id="0"/>
    </w:p>
    <w:sectPr w:rsidR="00C75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9"/>
    <w:rsid w:val="001D5DDC"/>
    <w:rsid w:val="00923209"/>
    <w:rsid w:val="00C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BF91E-9C96-4BC4-84F6-984C78C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D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D5DDC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">
    <w:name w:val="正文文本缩进 Char"/>
    <w:basedOn w:val="a0"/>
    <w:link w:val="a3"/>
    <w:rsid w:val="001D5DDC"/>
    <w:rPr>
      <w:rFonts w:ascii="宋体" w:eastAsia="宋体" w:hAnsi="Times New Roman" w:cs="Times New Roman"/>
      <w:kern w:val="0"/>
      <w:sz w:val="24"/>
      <w:szCs w:val="20"/>
    </w:rPr>
  </w:style>
  <w:style w:type="paragraph" w:styleId="a4">
    <w:name w:val="Plain Text"/>
    <w:basedOn w:val="a"/>
    <w:link w:val="Char1"/>
    <w:qFormat/>
    <w:rsid w:val="001D5DDC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0">
    <w:name w:val="纯文本 Char"/>
    <w:basedOn w:val="a0"/>
    <w:uiPriority w:val="99"/>
    <w:semiHidden/>
    <w:rsid w:val="001D5DDC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4"/>
    <w:rsid w:val="001D5DDC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Balloon Text"/>
    <w:basedOn w:val="a"/>
    <w:link w:val="Char2"/>
    <w:uiPriority w:val="99"/>
    <w:semiHidden/>
    <w:unhideWhenUsed/>
    <w:rsid w:val="001D5DDC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D5D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李想</dc:creator>
  <cp:keywords/>
  <dc:description/>
  <cp:lastModifiedBy>李想</cp:lastModifiedBy>
  <cp:revision>2</cp:revision>
  <cp:lastPrinted>2018-11-15T02:05:00Z</cp:lastPrinted>
  <dcterms:created xsi:type="dcterms:W3CDTF">2018-11-15T02:05:00Z</dcterms:created>
  <dcterms:modified xsi:type="dcterms:W3CDTF">2018-11-15T02:05:00Z</dcterms:modified>
</cp:coreProperties>
</file>