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/>
          <w:b/>
          <w:sz w:val="36"/>
          <w:szCs w:val="36"/>
        </w:rPr>
      </w:pPr>
      <w:r>
        <w:rPr>
          <w:rFonts w:ascii="宋体" w:hAnsi="宋体" w:eastAsia="宋体"/>
          <w:b/>
          <w:sz w:val="36"/>
          <w:szCs w:val="36"/>
        </w:rPr>
        <w:t>技术参数及数量表</w:t>
      </w:r>
    </w:p>
    <w:tbl>
      <w:tblPr>
        <w:tblStyle w:val="4"/>
        <w:tblW w:w="991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9"/>
        <w:gridCol w:w="1418"/>
        <w:gridCol w:w="1559"/>
        <w:gridCol w:w="992"/>
        <w:gridCol w:w="1390"/>
        <w:gridCol w:w="1871"/>
        <w:gridCol w:w="1134"/>
        <w:gridCol w:w="9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49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418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物资名称</w:t>
            </w:r>
          </w:p>
        </w:tc>
        <w:tc>
          <w:tcPr>
            <w:tcW w:w="1559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参考规格、技术参数及要求</w:t>
            </w:r>
          </w:p>
        </w:tc>
        <w:tc>
          <w:tcPr>
            <w:tcW w:w="992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单位</w:t>
            </w:r>
          </w:p>
        </w:tc>
        <w:tc>
          <w:tcPr>
            <w:tcW w:w="139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预估数量</w:t>
            </w:r>
          </w:p>
        </w:tc>
        <w:tc>
          <w:tcPr>
            <w:tcW w:w="1871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品牌要求</w:t>
            </w:r>
          </w:p>
        </w:tc>
        <w:tc>
          <w:tcPr>
            <w:tcW w:w="1134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使用部门/中心</w:t>
            </w:r>
          </w:p>
        </w:tc>
        <w:tc>
          <w:tcPr>
            <w:tcW w:w="903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49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</w:t>
            </w:r>
          </w:p>
        </w:tc>
        <w:tc>
          <w:tcPr>
            <w:tcW w:w="1418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柴油</w:t>
            </w:r>
          </w:p>
        </w:tc>
        <w:tc>
          <w:tcPr>
            <w:tcW w:w="1559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0#</w:t>
            </w:r>
          </w:p>
        </w:tc>
        <w:tc>
          <w:tcPr>
            <w:tcW w:w="992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吨</w:t>
            </w:r>
          </w:p>
        </w:tc>
        <w:tc>
          <w:tcPr>
            <w:tcW w:w="1390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56.4</w:t>
            </w:r>
          </w:p>
        </w:tc>
        <w:tc>
          <w:tcPr>
            <w:tcW w:w="1871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  <w:t>中石化，中石油，中海洋</w:t>
            </w:r>
          </w:p>
        </w:tc>
        <w:tc>
          <w:tcPr>
            <w:tcW w:w="1134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设备中心</w:t>
            </w:r>
          </w:p>
        </w:tc>
        <w:tc>
          <w:tcPr>
            <w:tcW w:w="903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49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</w:t>
            </w:r>
          </w:p>
        </w:tc>
        <w:tc>
          <w:tcPr>
            <w:tcW w:w="1418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汽油</w:t>
            </w:r>
          </w:p>
        </w:tc>
        <w:tc>
          <w:tcPr>
            <w:tcW w:w="1559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92#</w:t>
            </w:r>
          </w:p>
        </w:tc>
        <w:tc>
          <w:tcPr>
            <w:tcW w:w="992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升</w:t>
            </w:r>
          </w:p>
        </w:tc>
        <w:tc>
          <w:tcPr>
            <w:tcW w:w="1390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2000</w:t>
            </w:r>
          </w:p>
        </w:tc>
        <w:tc>
          <w:tcPr>
            <w:tcW w:w="1871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  <w:t>中石化，中石油，中海洋</w:t>
            </w:r>
          </w:p>
        </w:tc>
        <w:tc>
          <w:tcPr>
            <w:tcW w:w="1134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工务二车间</w:t>
            </w:r>
          </w:p>
        </w:tc>
        <w:tc>
          <w:tcPr>
            <w:tcW w:w="903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</w:tbl>
    <w:p>
      <w:pPr>
        <w:spacing w:line="260" w:lineRule="exact"/>
        <w:outlineLvl w:val="0"/>
        <w:rPr>
          <w:rFonts w:ascii="宋体" w:hAnsi="宋体"/>
          <w:b/>
          <w:spacing w:val="10"/>
          <w:szCs w:val="21"/>
        </w:rPr>
      </w:pPr>
      <w:bookmarkStart w:id="0" w:name="_GoBack"/>
      <w:bookmarkEnd w:id="0"/>
    </w:p>
    <w:p>
      <w:pPr>
        <w:ind w:left="402" w:hanging="402" w:hangingChars="200"/>
        <w:jc w:val="left"/>
        <w:rPr>
          <w:rFonts w:hint="eastAsia" w:ascii="宋体" w:hAnsi="宋体"/>
          <w:b/>
          <w:kern w:val="58"/>
          <w:sz w:val="20"/>
          <w:szCs w:val="20"/>
        </w:rPr>
      </w:pPr>
      <w:r>
        <w:rPr>
          <w:rFonts w:hint="eastAsia" w:ascii="宋体" w:hAnsi="宋体"/>
          <w:b/>
          <w:kern w:val="58"/>
          <w:sz w:val="20"/>
          <w:szCs w:val="20"/>
        </w:rPr>
        <w:t>注</w:t>
      </w:r>
      <w:r>
        <w:rPr>
          <w:rFonts w:ascii="宋体" w:hAnsi="宋体"/>
          <w:b/>
          <w:kern w:val="58"/>
          <w:sz w:val="20"/>
          <w:szCs w:val="20"/>
        </w:rPr>
        <w:t>：</w:t>
      </w:r>
      <w:r>
        <w:rPr>
          <w:rFonts w:hint="eastAsia" w:ascii="宋体" w:hAnsi="宋体"/>
          <w:b/>
          <w:kern w:val="58"/>
          <w:sz w:val="20"/>
          <w:szCs w:val="20"/>
        </w:rPr>
        <w:t>（1）询价申请人所报货物的规格参数及品牌必须与上述要求相符；</w:t>
      </w:r>
    </w:p>
    <w:p>
      <w:pPr>
        <w:ind w:left="351" w:leftChars="167"/>
        <w:jc w:val="left"/>
        <w:rPr>
          <w:rFonts w:hint="eastAsia" w:ascii="宋体" w:hAnsi="宋体"/>
          <w:b/>
          <w:kern w:val="58"/>
          <w:sz w:val="20"/>
          <w:szCs w:val="20"/>
        </w:rPr>
      </w:pPr>
      <w:r>
        <w:rPr>
          <w:rFonts w:hint="eastAsia" w:ascii="宋体" w:hAnsi="宋体"/>
          <w:b/>
          <w:kern w:val="58"/>
          <w:sz w:val="20"/>
          <w:szCs w:val="20"/>
        </w:rPr>
        <w:t>（2）询价申请人所报货物必须明确品牌或实际生产厂家。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C3905"/>
    <w:rsid w:val="000C3905"/>
    <w:rsid w:val="00AA0BA8"/>
    <w:rsid w:val="449B3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773</Words>
  <Characters>4410</Characters>
  <Lines>36</Lines>
  <Paragraphs>10</Paragraphs>
  <TotalTime>0</TotalTime>
  <ScaleCrop>false</ScaleCrop>
  <LinksUpToDate>false</LinksUpToDate>
  <CharactersWithSpaces>5173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2018-06-20T01:13:00Z</dcterms:created>
  <dc:creator>张硕砇</dc:creator>
  <cp:lastModifiedBy>Ｚｈａng.ー天</cp:lastModifiedBy>
  <dcterms:modified xsi:type="dcterms:W3CDTF">2019-04-15T02:13:42Z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