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FE59B">
      <w:pPr>
        <w:widowControl/>
        <w:jc w:val="left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4F5EFBF3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宁波市轨道永盈供应链有限公司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管片螺栓</w:t>
      </w:r>
    </w:p>
    <w:p w14:paraId="47E19E55">
      <w:pPr>
        <w:widowControl/>
        <w:jc w:val="center"/>
        <w:rPr>
          <w:rFonts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供应商（第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三</w:t>
      </w:r>
      <w:r>
        <w:rPr>
          <w:rFonts w:hint="eastAsia" w:ascii="方正小标宋简体" w:hAnsi="仿宋" w:eastAsia="方正小标宋简体" w:cs="仿宋"/>
          <w:sz w:val="44"/>
          <w:szCs w:val="44"/>
        </w:rPr>
        <w:t>批）入库名单</w:t>
      </w:r>
    </w:p>
    <w:tbl>
      <w:tblPr>
        <w:tblStyle w:val="4"/>
        <w:tblW w:w="13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506"/>
        <w:gridCol w:w="1182"/>
        <w:gridCol w:w="5910"/>
        <w:gridCol w:w="3613"/>
      </w:tblGrid>
      <w:tr w14:paraId="20E3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15D2A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5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F2B7D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供应类别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01279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批次</w:t>
            </w:r>
          </w:p>
        </w:tc>
        <w:tc>
          <w:tcPr>
            <w:tcW w:w="5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799DC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</w:t>
            </w:r>
          </w:p>
        </w:tc>
        <w:tc>
          <w:tcPr>
            <w:tcW w:w="3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6BBA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审核结果</w:t>
            </w:r>
          </w:p>
        </w:tc>
      </w:tr>
      <w:tr w14:paraId="0C74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13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C2B9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C0D049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管片螺栓</w:t>
            </w:r>
          </w:p>
        </w:tc>
        <w:tc>
          <w:tcPr>
            <w:tcW w:w="11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F1B0E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</w:t>
            </w:r>
          </w:p>
        </w:tc>
        <w:tc>
          <w:tcPr>
            <w:tcW w:w="5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79561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杭州嘉翔高强螺栓股份有限公司</w:t>
            </w:r>
          </w:p>
        </w:tc>
        <w:tc>
          <w:tcPr>
            <w:tcW w:w="36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27437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</w:tbl>
    <w:p w14:paraId="67E5BBA0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3B77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  <w:style w:type="paragraph" w:styleId="3">
    <w:name w:val="Body Text"/>
    <w:basedOn w:val="1"/>
    <w:qFormat/>
    <w:uiPriority w:val="0"/>
    <w:pPr>
      <w:spacing w:after="120"/>
    </w:p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FollowedHyperlink"/>
    <w:basedOn w:val="5"/>
    <w:uiPriority w:val="0"/>
    <w:rPr>
      <w:color w:val="428BCA"/>
      <w:u w:val="none"/>
    </w:rPr>
  </w:style>
  <w:style w:type="character" w:styleId="8">
    <w:name w:val="HTML Definition"/>
    <w:basedOn w:val="5"/>
    <w:uiPriority w:val="0"/>
    <w:rPr>
      <w:i/>
      <w:iCs/>
    </w:rPr>
  </w:style>
  <w:style w:type="character" w:styleId="9">
    <w:name w:val="Hyperlink"/>
    <w:basedOn w:val="5"/>
    <w:uiPriority w:val="0"/>
    <w:rPr>
      <w:color w:val="428BCA"/>
      <w:u w:val="none"/>
    </w:rPr>
  </w:style>
  <w:style w:type="character" w:styleId="10">
    <w:name w:val="HTML Code"/>
    <w:basedOn w:val="5"/>
    <w:uiPriority w:val="0"/>
    <w:rPr>
      <w:rFonts w:ascii="Consolas" w:hAnsi="Consolas" w:eastAsia="Consolas" w:cs="Consolas"/>
      <w:color w:val="C7254E"/>
      <w:sz w:val="21"/>
      <w:szCs w:val="21"/>
      <w:bdr w:val="none" w:color="auto" w:sz="0" w:space="0"/>
      <w:shd w:val="clear" w:fill="F9F2F4"/>
    </w:rPr>
  </w:style>
  <w:style w:type="character" w:styleId="11">
    <w:name w:val="HTML Cite"/>
    <w:basedOn w:val="5"/>
    <w:uiPriority w:val="0"/>
  </w:style>
  <w:style w:type="character" w:styleId="12">
    <w:name w:val="HTML Keyboard"/>
    <w:basedOn w:val="5"/>
    <w:uiPriority w:val="0"/>
    <w:rPr>
      <w:rFonts w:hint="default" w:ascii="serif" w:hAnsi="serif" w:eastAsia="serif" w:cs="serif"/>
      <w:sz w:val="21"/>
      <w:szCs w:val="21"/>
    </w:rPr>
  </w:style>
  <w:style w:type="character" w:styleId="13">
    <w:name w:val="HTML Sample"/>
    <w:basedOn w:val="5"/>
    <w:uiPriority w:val="0"/>
    <w:rPr>
      <w:rFonts w:ascii="serif" w:hAnsi="serif" w:eastAsia="serif" w:cs="serif"/>
      <w:sz w:val="21"/>
      <w:szCs w:val="21"/>
    </w:rPr>
  </w:style>
  <w:style w:type="character" w:customStyle="1" w:styleId="14">
    <w:name w:val="success[istextbox]"/>
    <w:basedOn w:val="5"/>
    <w:uiPriority w:val="0"/>
    <w:rPr>
      <w:bdr w:val="single" w:color="008000" w:sz="6" w:space="0"/>
      <w:shd w:val="clear" w:fill="E0FFE0"/>
    </w:rPr>
  </w:style>
  <w:style w:type="character" w:customStyle="1" w:styleId="15">
    <w:name w:val="module-textbox"/>
    <w:basedOn w:val="5"/>
    <w:uiPriority w:val="0"/>
    <w:rPr>
      <w:bdr w:val="none" w:color="auto" w:sz="0" w:space="0"/>
    </w:rPr>
  </w:style>
  <w:style w:type="character" w:customStyle="1" w:styleId="16">
    <w:name w:val="mt-enabled"/>
    <w:basedOn w:val="5"/>
    <w:uiPriority w:val="0"/>
    <w:rPr>
      <w:bdr w:val="single" w:color="E0E0E0" w:sz="6" w:space="0"/>
      <w:shd w:val="clear" w:fill="FFFFFF"/>
    </w:rPr>
  </w:style>
  <w:style w:type="character" w:customStyle="1" w:styleId="17">
    <w:name w:val="time"/>
    <w:basedOn w:val="5"/>
    <w:uiPriority w:val="0"/>
    <w:rPr>
      <w:sz w:val="21"/>
      <w:szCs w:val="21"/>
    </w:rPr>
  </w:style>
  <w:style w:type="character" w:customStyle="1" w:styleId="18">
    <w:name w:val="content"/>
    <w:basedOn w:val="5"/>
    <w:uiPriority w:val="0"/>
    <w:rPr>
      <w:b/>
      <w:bCs/>
      <w:sz w:val="21"/>
      <w:szCs w:val="21"/>
    </w:rPr>
  </w:style>
  <w:style w:type="character" w:customStyle="1" w:styleId="19">
    <w:name w:val="name"/>
    <w:basedOn w:val="5"/>
    <w:uiPriority w:val="0"/>
    <w:rPr>
      <w:sz w:val="21"/>
      <w:szCs w:val="21"/>
    </w:rPr>
  </w:style>
  <w:style w:type="character" w:customStyle="1" w:styleId="20">
    <w:name w:val="error"/>
    <w:basedOn w:val="5"/>
    <w:uiPriority w:val="0"/>
    <w:rPr>
      <w:bdr w:val="single" w:color="FF0000" w:sz="6" w:space="0"/>
      <w:shd w:val="clear" w:fill="FECCC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WPS_1540800923</cp:lastModifiedBy>
  <dcterms:modified xsi:type="dcterms:W3CDTF">2024-11-25T01:54:02Z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B2D07055DA5A43DDA966AEB4186EB027_12</vt:lpwstr>
  </property>
</Properties>
</file>