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</w:pPr>
      <w:r>
        <w:rPr>
          <w:rFonts w:hint="eastAsia" w:ascii="方正小标宋简体" w:hAnsi="仿宋" w:eastAsia="方正小标宋简体" w:cs="仿宋"/>
          <w:sz w:val="36"/>
          <w:szCs w:val="36"/>
        </w:rPr>
        <w:t>宁波市轨道永盈供应链有限公司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2024年度供应商评价结果公示</w:t>
      </w:r>
    </w:p>
    <w:tbl>
      <w:tblPr>
        <w:tblStyle w:val="8"/>
        <w:tblpPr w:leftFromText="180" w:rightFromText="180" w:vertAnchor="text" w:horzAnchor="page" w:tblpXSpec="center" w:tblpY="560"/>
        <w:tblOverlap w:val="never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402"/>
        <w:gridCol w:w="1225"/>
        <w:gridCol w:w="1225"/>
        <w:gridCol w:w="1215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供应商名单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评估等级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上期资信等级</w:t>
            </w:r>
          </w:p>
        </w:tc>
        <w:tc>
          <w:tcPr>
            <w:tcW w:w="1313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苏州新亿途电子科技有限公司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中铁工程服务有限公司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宁波金田电材有限公司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江苏亨通精工金属材料有限公司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国川实业（福建）有限公司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杭州顶翼实业有限公司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浙江万马股份有限公司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物产中大金属集团有限公司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互联铁路工程（宁波）有限公司宁海分公司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宁波皇宁贸易有限公司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浙江纵驰环境科技有限公司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慈溪市江润建材有限公司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慈溪市海威混凝土有限公司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江苏省镔鑫钢铁集团有限公司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宁波国润管业有限公司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宁波浩腾贸易有限公司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92.75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宁波固特砼混凝土有限公司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常州中天浩云供应链有限公司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91.30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浙江大丰轨道交通装备有限公司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宁波市顺增物资有限公司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宁波隆驰建筑材料有限公司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鞍钢股份有限公司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中铁工程装备集团（天津）有限公司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宁波市盛丰钢塑管制造厂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宁波盛泰混凝土有限公司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上海浙腾贸易有限公司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九江市恒启资产经营有限责任公司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慈溪龙溪建筑材料有限公司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九江宏日能源有限公司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宁波润笙贸易有限公司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安可美新材料科技（上海）有限公司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华缘新材料股份有限公司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浙江广天构件集团股份有限公司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宁波市奉化旭升建材有限公司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宁波东方电缆股份有限公司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宁波球冠电缆股份有限公司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杭州电缆股份有限公司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湖州南方水泥销售有限公司上海分公司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宁波新际混凝土有限公司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宁波普利凯建筑科技有限公司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江苏华中电器有限公司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浙江贝尔轨道装备股份有限公司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宁波乾跃贸易有限公司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92.63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中天射频电缆有限公司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宁波龙峰混凝土有限公司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宁波市建设预拌混凝土有限公司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宁波新力建材科技有限公司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湖南承希科技有限公司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上海阁江实业有限公司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ind w:left="1701" w:leftChars="0" w:hanging="1418" w:firstLineChars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宁波新旺构件有限公司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</w:tbl>
    <w:p/>
    <w:tbl>
      <w:tblPr>
        <w:tblStyle w:val="8"/>
        <w:tblW w:w="9400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413"/>
        <w:gridCol w:w="1212"/>
        <w:gridCol w:w="1238"/>
        <w:gridCol w:w="122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13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供应商名单</w:t>
            </w:r>
          </w:p>
        </w:tc>
        <w:tc>
          <w:tcPr>
            <w:tcW w:w="1212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评估等级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上期资信等级</w:t>
            </w:r>
          </w:p>
        </w:tc>
        <w:tc>
          <w:tcPr>
            <w:tcW w:w="1312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杭州赣跃物资有限公司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新界泵业（江苏）有限公司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宁波奋诚建材有限公司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天津市优顺贸易有限公司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河北风禾尽起金属制品有限公司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宁波弘驰建材有限公司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余姚中淳高科桩业有限公司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上海地铁盾构设备工程有限公司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浙江天启环境设备工程有限公司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宁波方大管道制造有限公司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新昌云成商贸有限公司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宝武集团鄂城钢铁有限公司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浙江浙大网新图灵信息科技有限公司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中铁物贸集团有限公司轨道集成分公司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宁波海茂新型建材有限公司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武汉楚盾交通工程技术有限公司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湖北泰辰建筑工程有限公司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上海宝钢浦东国际贸易有限公司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广东简一（集团）陶瓷有限公司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浙江鹏升工程设备有限公司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北京国安轨道交通科技有限公司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万服网络服务（上海）有限公司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启东优益思建筑材料有限公司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宁波中同机电工程有限公司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黑龙江建龙贸易有限公司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铁科（北京）轨道装备技术有限公司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杭州沐欣弘通科技有限公司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浙江屹泰信息技术有限公司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河北富齐利金属制品有限公司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宁波长鑫建材有限公司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宁波象山港水泥有限公司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浙江星月安防科技有限公司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浙江绿宣供应链有限公司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宁波市诚业混凝土有限公司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广西三维铁路轨道制造有限公司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宁波宏业混凝土有限公司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河北三环太阳能有限公司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新钢国际贸易有限公司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杭州宾瑞贸易有限公司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宁波甬东家电销售有限公司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中铁四局集团物资工贸有限公司上海物资分公司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芜湖南方水泥有限公司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宁波世茂铜业股份有限公司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宁波旭盛建材有限公司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宁波宏霓贸易有限公司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合胜恒辉（厦门）商贸有限公司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抚顺新钢铁有限责任公司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宁波蛟川构件有限公司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杭州谷钉纹信息技术有限公司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宁波武华建材有限公司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广东广物中南建材集团有限公司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易科路通轨道设备有限公司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山东福德新能源设备有限公司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宁波永健装饰工程有限公司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宁波华存建材有限公司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宁波市鑫和混凝土有限公司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日升集团象山昌业商砼技术有限公司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宁波晋福商贸有限公司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宁波万锦水泥制品有限公司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宁波宝典混凝土有限公司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宁波高新区博米新材料有限公司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宁波意盛达金属结构制造有限公司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浙江久立电气材料有限公司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浙江天峰新材料有限公司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宁波中建商品混凝土有限公司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宁波酷影光电科技有限公司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宁波泛迪建材有限公司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上海巴斯曼卫浴有限公司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宁波嘉涔钢铁物资有限公司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慈溪市伏龙混凝土有限公司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云南玉溪玉昆钢铁集团有限公司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江苏宝胜精密导体有限公司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长沙爱达智能科技有限公司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宁波易欣贸易有限公司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宁波鄞州海洋制冷设备有限公司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广西南宁柳钢钢材销售有限公司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象山海螺水泥有限责任公司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宁海强蛟海螺水泥有限公司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宁波海螺水泥有限公司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85.63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宁波科鑫腐蚀控制工程有限公司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宁波大目湾商品混凝土有限公司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宁波阳光混凝土有限公司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宁波露龙新型建材有限公司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江山南方水泥有限公司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中铁隆昌铁路器材有限公司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宁波沃姆暖通工程有限公司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浙江达航数据技术有限公司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上海无忧树新材料科技有限公司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中铁四局集团物资工贸有限公司天津物资分公司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宁波和利时信息安全研究院有限公司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浙江一航新材料有限公司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镇江大全长江电力信号科技有限公司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淇奥建材（上海）有限公司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北京雄坤铁电商贸有限公司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上海恒岳智能交通科技有限公司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上海康驰建筑技术有限公司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宁波通泽华恒通贸易有限公司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杭州亮通网络工程有限公司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济南浩星新能源有限公司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上海陶筑商贸有限公司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杭州万乐电力器材有限公司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江苏金田新材有限公司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宁波市瞻海建筑材料有限公司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宁波市海曙涨瑞物资有限公司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武汉钢铁江北集团金属制品有限公司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宁波韵琪贸易有限公司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南阳市奇佳实业有限公司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光明铁道控股有限公司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湘潭永达机械制造股份有限公司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中亿（浙江）电气有限公司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上海钢银电子商务股份有限公司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浙江省冶金物资有限公司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浙江优钢供应链管理有限公司宁波分公司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宁波杭恒物资有限公司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浙江钧宸国际贸易有限公司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宁波建工广天构件有限公司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宁波晓伟环保工程有限公司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浙江浙商装备工程服务有限公司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宁波市宝旭商贸有限公司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新明珠集团股份有限公司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宁波鸿营建材有限公司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生活家地板工程（中山）有限公司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宁波欣联建材有限公司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杭州慧喜利科技有限公司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南京物华电气装备有限公司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镇江市丰华电器制造有限公司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湖南省神六机械制造有限公司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广东TCL智能暖通设备有限公司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敬业钢铁有限公司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浙江国盈机电技术有限公司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宁波保税区北电实业股份有限公司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中新钢铁集团有限公司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宁波成合建材有限公司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中铁上海工程局集团华海工程有限公司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上虞邦尼不锈消防设备制造有限公司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互联铁路工程（宁波）有限公司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宁波市方豪厨具销售有限公司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铜陵有色股份铜冠铜材有限公司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浙江元通线缆制造有限公司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宁波市民生管业有限公司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浙江和创实业有限公司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深圳华付技术股份有限公司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无锡中铁城轨装备有限公司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浙江方安管业有限公司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江苏峰云慧能源贸易有限公司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济南重工集团有限公司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宁波大榭开发区永鑫物资有限公司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肇庆凯华机电设备有限公司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宁波市道同贸易有限公司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宁波圣通模架有限公司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宁波华基混凝土有限公司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宁波圣煌建设有限公司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浙江南方水泥有限公司建德营销分公司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科华数据股份有限公司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宁波广天新型建材有限公司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宁波汇金水泥制品有限公司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马趣智能控制技术（上海）有限公司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宁波新星商品混凝土有限公司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宁波金鑫商品混凝土有限公司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宁波富波仕预拌混凝土有限公司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宁波北仑亚飞环球混凝土有限公司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江苏金泥贸易有限公司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宁波舜江水泥有限公司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宁波鸿欣装饰有限公司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宁波海港混凝土有限公司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江苏帅龙集团有限公司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中铁物轨道科技服务集团有限公司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广东坚朗五金制品股份有限公司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上海睿中实业股份公司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广州广电运通智能科技有限公司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日钢营口中板有限公司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浙江腾啸贸易有限公司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浙商中拓集团股份有限公司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宁波圣华水泥制品有限公司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镇江瑞祥船务有限公司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宁波中淳高科股份有限公司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宁波高新区宁辉家电制冷有限公司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宁波象山宏鑫混凝土有限公司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中铁四局集团物资工贸有限公司上海分公司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宁波东兴沥青制品有限公司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浙江富善暖通工程有限公司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杭州深投科技有限公司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宁波市海曙绿宣基础工程有限公司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宁波神川新材料有限公司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宁波鑫远宏达贸易有限公司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宁波优得贸易有限公司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天津钢铁集团有限公司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宁波柏厨集成厨房有限公司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宁波国盈科技有限公司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江西新华新材料科技股份有限公司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中铁隧道股份有限公司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宁波海螺新材料科技有限公司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湖州南方水泥销售有限公司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2"/>
              </w:numPr>
              <w:ind w:left="425" w:leftChars="0" w:hanging="142" w:firstLineChars="0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宁波奉化兴维机械制造有限公司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</w:tbl>
    <w:p/>
    <w:tbl>
      <w:tblPr>
        <w:tblStyle w:val="8"/>
        <w:tblW w:w="9388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400"/>
        <w:gridCol w:w="1212"/>
        <w:gridCol w:w="1238"/>
        <w:gridCol w:w="1212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013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0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供应商名单</w:t>
            </w:r>
          </w:p>
        </w:tc>
        <w:tc>
          <w:tcPr>
            <w:tcW w:w="1212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评估等级</w:t>
            </w:r>
          </w:p>
        </w:tc>
        <w:tc>
          <w:tcPr>
            <w:tcW w:w="1212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上期资信等级</w:t>
            </w:r>
          </w:p>
        </w:tc>
        <w:tc>
          <w:tcPr>
            <w:tcW w:w="1313" w:type="dxa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宁波丰洲建筑科技有限公司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株洲兴明重工智能装备有限公司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舟山富美特金属制品厂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宁波永固预制构件有限公司余姚管桩分公司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宁波永融物资贸易有限公司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68.60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辽宁铁建锦鹏高科技材料有限公司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浙江凯业电子商务有限公司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宁波宏业新材料科技有限公司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江苏联通智能控制技术股份有限公司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宁波环城混凝土有限公司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江阴电工合金股份有限公司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江苏江扬电缆有限公司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浙江和新实业有限公司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河南鸿邦铁路器材有限公司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福建双宁贸易有限公司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河北奇帆紧固件制造有限公司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宁波浩渤工贸有限公司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宁波澳艾物资贸易有限公司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13" w:type="dxa"/>
            <w:vAlign w:val="top"/>
          </w:tcPr>
          <w:p>
            <w:pPr>
              <w:pStyle w:val="2"/>
              <w:numPr>
                <w:ilvl w:val="0"/>
                <w:numId w:val="3"/>
              </w:numPr>
              <w:ind w:left="425" w:leftChars="0" w:hanging="142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宁波涌鼎桩业有限公司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C级</w:t>
            </w:r>
          </w:p>
        </w:tc>
      </w:tr>
    </w:tbl>
    <w:p/>
    <w:p>
      <w:pPr>
        <w:pStyle w:val="10"/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</w:pPr>
    </w:p>
    <w:sectPr>
      <w:pgSz w:w="11906" w:h="16838"/>
      <w:pgMar w:top="2041" w:right="1474" w:bottom="1814" w:left="1587" w:header="851" w:footer="1474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2D68C"/>
    <w:multiLevelType w:val="singleLevel"/>
    <w:tmpl w:val="67A2D68C"/>
    <w:lvl w:ilvl="0" w:tentative="0">
      <w:start w:val="1"/>
      <w:numFmt w:val="decimal"/>
      <w:lvlText w:val="%1"/>
      <w:lvlJc w:val="center"/>
      <w:pPr>
        <w:tabs>
          <w:tab w:val="left" w:pos="567"/>
        </w:tabs>
        <w:ind w:left="1701" w:leftChars="0" w:hanging="1418" w:firstLineChars="0"/>
      </w:pPr>
      <w:rPr>
        <w:rFonts w:hint="default"/>
      </w:rPr>
    </w:lvl>
  </w:abstractNum>
  <w:abstractNum w:abstractNumId="1">
    <w:nsid w:val="67A2D7F5"/>
    <w:multiLevelType w:val="singleLevel"/>
    <w:tmpl w:val="67A2D7F5"/>
    <w:lvl w:ilvl="0" w:tentative="0">
      <w:start w:val="1"/>
      <w:numFmt w:val="decimal"/>
      <w:lvlText w:val="%1"/>
      <w:lvlJc w:val="center"/>
      <w:pPr>
        <w:tabs>
          <w:tab w:val="left" w:pos="420"/>
        </w:tabs>
        <w:ind w:left="425" w:leftChars="0" w:hanging="142" w:firstLineChars="0"/>
      </w:pPr>
      <w:rPr>
        <w:rFonts w:hint="default"/>
      </w:rPr>
    </w:lvl>
  </w:abstractNum>
  <w:abstractNum w:abstractNumId="2">
    <w:nsid w:val="67A2D92E"/>
    <w:multiLevelType w:val="singleLevel"/>
    <w:tmpl w:val="67A2D92E"/>
    <w:lvl w:ilvl="0" w:tentative="0">
      <w:start w:val="1"/>
      <w:numFmt w:val="decimal"/>
      <w:lvlText w:val="%1"/>
      <w:lvlJc w:val="center"/>
      <w:pPr>
        <w:tabs>
          <w:tab w:val="left" w:pos="420"/>
        </w:tabs>
        <w:ind w:left="425" w:leftChars="0" w:hanging="142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M2I3ZTUwNGE4MGU1MWZmYjczNTM3ZjNkZjZlMmYifQ=="/>
  </w:docVars>
  <w:rsids>
    <w:rsidRoot w:val="00000000"/>
    <w:rsid w:val="00014610"/>
    <w:rsid w:val="00081942"/>
    <w:rsid w:val="001C7AF0"/>
    <w:rsid w:val="0065585B"/>
    <w:rsid w:val="00743503"/>
    <w:rsid w:val="00BD782E"/>
    <w:rsid w:val="02906F11"/>
    <w:rsid w:val="02EA193E"/>
    <w:rsid w:val="03991DF6"/>
    <w:rsid w:val="05B61106"/>
    <w:rsid w:val="05D46F61"/>
    <w:rsid w:val="065071AE"/>
    <w:rsid w:val="07662A8E"/>
    <w:rsid w:val="07751917"/>
    <w:rsid w:val="07E07FF3"/>
    <w:rsid w:val="08171F3C"/>
    <w:rsid w:val="08C6281A"/>
    <w:rsid w:val="091A14E2"/>
    <w:rsid w:val="0A311921"/>
    <w:rsid w:val="0A700130"/>
    <w:rsid w:val="0ACB09E1"/>
    <w:rsid w:val="0BC639A4"/>
    <w:rsid w:val="0BF20D7B"/>
    <w:rsid w:val="0C17396C"/>
    <w:rsid w:val="0DF54329"/>
    <w:rsid w:val="0DFA5B87"/>
    <w:rsid w:val="0E5719F8"/>
    <w:rsid w:val="0E5C65DD"/>
    <w:rsid w:val="0EDF40D3"/>
    <w:rsid w:val="0F5117D6"/>
    <w:rsid w:val="0FA37386"/>
    <w:rsid w:val="0FCC0FF8"/>
    <w:rsid w:val="10026592"/>
    <w:rsid w:val="10204D33"/>
    <w:rsid w:val="103819AC"/>
    <w:rsid w:val="13673E27"/>
    <w:rsid w:val="14E77820"/>
    <w:rsid w:val="15824BCD"/>
    <w:rsid w:val="15C042D8"/>
    <w:rsid w:val="162261B2"/>
    <w:rsid w:val="16332F7C"/>
    <w:rsid w:val="169075DF"/>
    <w:rsid w:val="17006E4C"/>
    <w:rsid w:val="170F3CDD"/>
    <w:rsid w:val="174437BC"/>
    <w:rsid w:val="176048E7"/>
    <w:rsid w:val="176661FB"/>
    <w:rsid w:val="17B40B54"/>
    <w:rsid w:val="189D5A8C"/>
    <w:rsid w:val="18C408E2"/>
    <w:rsid w:val="194C2F40"/>
    <w:rsid w:val="1A0A3632"/>
    <w:rsid w:val="1A2C7021"/>
    <w:rsid w:val="1AA0603E"/>
    <w:rsid w:val="1AC1297A"/>
    <w:rsid w:val="1B375D24"/>
    <w:rsid w:val="1BD54DB6"/>
    <w:rsid w:val="1C4F550F"/>
    <w:rsid w:val="1CD22153"/>
    <w:rsid w:val="1CF2160E"/>
    <w:rsid w:val="1CF9175E"/>
    <w:rsid w:val="1D1841F7"/>
    <w:rsid w:val="1E364920"/>
    <w:rsid w:val="1EBB5663"/>
    <w:rsid w:val="1EC2624D"/>
    <w:rsid w:val="1EDC1226"/>
    <w:rsid w:val="1F070103"/>
    <w:rsid w:val="1F533349"/>
    <w:rsid w:val="1F6B7204"/>
    <w:rsid w:val="1FF61133"/>
    <w:rsid w:val="20E95BAB"/>
    <w:rsid w:val="21A165ED"/>
    <w:rsid w:val="21A91D49"/>
    <w:rsid w:val="21BE2BE8"/>
    <w:rsid w:val="21EB759F"/>
    <w:rsid w:val="22167A4A"/>
    <w:rsid w:val="22B40E75"/>
    <w:rsid w:val="22DF3354"/>
    <w:rsid w:val="22F361B4"/>
    <w:rsid w:val="23F04ECA"/>
    <w:rsid w:val="246D6C5B"/>
    <w:rsid w:val="25106CA6"/>
    <w:rsid w:val="261A0E42"/>
    <w:rsid w:val="2697330D"/>
    <w:rsid w:val="26AF4FE7"/>
    <w:rsid w:val="26CC140A"/>
    <w:rsid w:val="280A391D"/>
    <w:rsid w:val="28123DA1"/>
    <w:rsid w:val="28283572"/>
    <w:rsid w:val="299C056E"/>
    <w:rsid w:val="2A1F23A7"/>
    <w:rsid w:val="2ADC0696"/>
    <w:rsid w:val="2B7C64CA"/>
    <w:rsid w:val="2BAB6CDC"/>
    <w:rsid w:val="2CC80D03"/>
    <w:rsid w:val="2DF92033"/>
    <w:rsid w:val="2E080301"/>
    <w:rsid w:val="2E333AD6"/>
    <w:rsid w:val="2E772BB0"/>
    <w:rsid w:val="2ED578CE"/>
    <w:rsid w:val="2F163899"/>
    <w:rsid w:val="2F1C18E6"/>
    <w:rsid w:val="2F806CE2"/>
    <w:rsid w:val="2F9A0BEC"/>
    <w:rsid w:val="2FB6084C"/>
    <w:rsid w:val="2FE66ADF"/>
    <w:rsid w:val="308E2433"/>
    <w:rsid w:val="30C40556"/>
    <w:rsid w:val="334A4CE4"/>
    <w:rsid w:val="33DB02DB"/>
    <w:rsid w:val="348338B6"/>
    <w:rsid w:val="34D135C9"/>
    <w:rsid w:val="34EA540A"/>
    <w:rsid w:val="35F8496A"/>
    <w:rsid w:val="36127662"/>
    <w:rsid w:val="3709093E"/>
    <w:rsid w:val="373B04F2"/>
    <w:rsid w:val="37684142"/>
    <w:rsid w:val="37994626"/>
    <w:rsid w:val="37EB3CC7"/>
    <w:rsid w:val="38290CB9"/>
    <w:rsid w:val="387C0A9D"/>
    <w:rsid w:val="38901DAD"/>
    <w:rsid w:val="38CF1BA2"/>
    <w:rsid w:val="3975793C"/>
    <w:rsid w:val="3A567158"/>
    <w:rsid w:val="3AD273C0"/>
    <w:rsid w:val="3B440575"/>
    <w:rsid w:val="3BAB07ED"/>
    <w:rsid w:val="3BC9358E"/>
    <w:rsid w:val="3C121D5C"/>
    <w:rsid w:val="3C966BF3"/>
    <w:rsid w:val="3CD92DE4"/>
    <w:rsid w:val="3DBD6105"/>
    <w:rsid w:val="3DCA7CCF"/>
    <w:rsid w:val="3E3C74B5"/>
    <w:rsid w:val="3E501652"/>
    <w:rsid w:val="3E9727D8"/>
    <w:rsid w:val="3EDC19FC"/>
    <w:rsid w:val="3F8C4846"/>
    <w:rsid w:val="3FAA090B"/>
    <w:rsid w:val="42B87377"/>
    <w:rsid w:val="43544604"/>
    <w:rsid w:val="435B2CC7"/>
    <w:rsid w:val="435B61A4"/>
    <w:rsid w:val="437B23A2"/>
    <w:rsid w:val="43C715B7"/>
    <w:rsid w:val="440525B4"/>
    <w:rsid w:val="44115CBC"/>
    <w:rsid w:val="45401AFE"/>
    <w:rsid w:val="455E420C"/>
    <w:rsid w:val="464328DB"/>
    <w:rsid w:val="467454A6"/>
    <w:rsid w:val="46A153A7"/>
    <w:rsid w:val="47233F58"/>
    <w:rsid w:val="48357040"/>
    <w:rsid w:val="48EA3636"/>
    <w:rsid w:val="48F43443"/>
    <w:rsid w:val="49AB7402"/>
    <w:rsid w:val="4A007C53"/>
    <w:rsid w:val="4A982C94"/>
    <w:rsid w:val="4AEF1F3E"/>
    <w:rsid w:val="4C2F530E"/>
    <w:rsid w:val="4C7D362F"/>
    <w:rsid w:val="4D960C82"/>
    <w:rsid w:val="4DD92AE7"/>
    <w:rsid w:val="4E041D5F"/>
    <w:rsid w:val="4E5C54C6"/>
    <w:rsid w:val="4E7D36AE"/>
    <w:rsid w:val="4FA157E6"/>
    <w:rsid w:val="4FDA2B47"/>
    <w:rsid w:val="503C7615"/>
    <w:rsid w:val="50660874"/>
    <w:rsid w:val="50BB64D4"/>
    <w:rsid w:val="51027933"/>
    <w:rsid w:val="514B7834"/>
    <w:rsid w:val="52127522"/>
    <w:rsid w:val="527A4E01"/>
    <w:rsid w:val="52EF0F77"/>
    <w:rsid w:val="531A4579"/>
    <w:rsid w:val="5377455E"/>
    <w:rsid w:val="53874D93"/>
    <w:rsid w:val="53A52E60"/>
    <w:rsid w:val="545E141F"/>
    <w:rsid w:val="54665308"/>
    <w:rsid w:val="548520AE"/>
    <w:rsid w:val="54B65AE2"/>
    <w:rsid w:val="54EB1568"/>
    <w:rsid w:val="54EB7129"/>
    <w:rsid w:val="55012924"/>
    <w:rsid w:val="55541508"/>
    <w:rsid w:val="55B93D48"/>
    <w:rsid w:val="574014E1"/>
    <w:rsid w:val="57A8296D"/>
    <w:rsid w:val="584A709A"/>
    <w:rsid w:val="589F3D1A"/>
    <w:rsid w:val="58D84223"/>
    <w:rsid w:val="59724F13"/>
    <w:rsid w:val="597569EE"/>
    <w:rsid w:val="597D4F07"/>
    <w:rsid w:val="5A8A16D9"/>
    <w:rsid w:val="5E5B095A"/>
    <w:rsid w:val="5EC86D90"/>
    <w:rsid w:val="5F4173E7"/>
    <w:rsid w:val="5FE873D0"/>
    <w:rsid w:val="604D3D6F"/>
    <w:rsid w:val="60D26015"/>
    <w:rsid w:val="616D4705"/>
    <w:rsid w:val="628927A6"/>
    <w:rsid w:val="652C7549"/>
    <w:rsid w:val="65640209"/>
    <w:rsid w:val="659E5744"/>
    <w:rsid w:val="65DE1B49"/>
    <w:rsid w:val="65F27C7E"/>
    <w:rsid w:val="6691774F"/>
    <w:rsid w:val="67093DC8"/>
    <w:rsid w:val="67D97BBD"/>
    <w:rsid w:val="689459B9"/>
    <w:rsid w:val="69196036"/>
    <w:rsid w:val="69A0359F"/>
    <w:rsid w:val="69B04B2C"/>
    <w:rsid w:val="69D310E6"/>
    <w:rsid w:val="6A1707C7"/>
    <w:rsid w:val="6A310A46"/>
    <w:rsid w:val="6A610AEB"/>
    <w:rsid w:val="6A950EA7"/>
    <w:rsid w:val="6B344DF0"/>
    <w:rsid w:val="6C4C59E7"/>
    <w:rsid w:val="6D781EB4"/>
    <w:rsid w:val="6D7E0B5E"/>
    <w:rsid w:val="6EA97E5C"/>
    <w:rsid w:val="6F1F6245"/>
    <w:rsid w:val="6FAC25D4"/>
    <w:rsid w:val="6FAF3250"/>
    <w:rsid w:val="6FFC56FD"/>
    <w:rsid w:val="70487F97"/>
    <w:rsid w:val="709877C4"/>
    <w:rsid w:val="70E138DD"/>
    <w:rsid w:val="71573B9F"/>
    <w:rsid w:val="72604B63"/>
    <w:rsid w:val="72673F94"/>
    <w:rsid w:val="726A345E"/>
    <w:rsid w:val="72AF2A54"/>
    <w:rsid w:val="72B63DF0"/>
    <w:rsid w:val="734E36D3"/>
    <w:rsid w:val="7354118A"/>
    <w:rsid w:val="73830C7C"/>
    <w:rsid w:val="744E4DF4"/>
    <w:rsid w:val="7491561A"/>
    <w:rsid w:val="74AE480B"/>
    <w:rsid w:val="754E1974"/>
    <w:rsid w:val="75956C96"/>
    <w:rsid w:val="75F1698E"/>
    <w:rsid w:val="764A4758"/>
    <w:rsid w:val="76775DAA"/>
    <w:rsid w:val="771E42BC"/>
    <w:rsid w:val="773E12AE"/>
    <w:rsid w:val="77877A07"/>
    <w:rsid w:val="778E5C99"/>
    <w:rsid w:val="785E4CA3"/>
    <w:rsid w:val="790E0FE8"/>
    <w:rsid w:val="79D221D4"/>
    <w:rsid w:val="79F04B91"/>
    <w:rsid w:val="7A201A0C"/>
    <w:rsid w:val="7A9674E6"/>
    <w:rsid w:val="7B393278"/>
    <w:rsid w:val="7B7C4BBC"/>
    <w:rsid w:val="7BC42821"/>
    <w:rsid w:val="7C1E1BC0"/>
    <w:rsid w:val="7C313AE8"/>
    <w:rsid w:val="7D3A19A6"/>
    <w:rsid w:val="7D715FE9"/>
    <w:rsid w:val="7DB7423D"/>
    <w:rsid w:val="7E2F113C"/>
    <w:rsid w:val="7E3314F0"/>
    <w:rsid w:val="7E5265E1"/>
    <w:rsid w:val="7E554C4F"/>
    <w:rsid w:val="7E7933A7"/>
    <w:rsid w:val="7EA92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630"/>
      </w:tabs>
      <w:spacing w:line="360" w:lineRule="auto"/>
    </w:pPr>
    <w:rPr>
      <w:sz w:val="2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Indent1"/>
    <w:basedOn w:val="1"/>
    <w:qFormat/>
    <w:uiPriority w:val="0"/>
    <w:pPr>
      <w:spacing w:line="360" w:lineRule="auto"/>
      <w:ind w:firstLine="549" w:firstLineChars="200"/>
    </w:pPr>
    <w:rPr>
      <w:rFonts w:eastAsia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3246</Words>
  <Characters>3451</Characters>
  <Lines>0</Lines>
  <Paragraphs>0</Paragraphs>
  <TotalTime>1</TotalTime>
  <ScaleCrop>false</ScaleCrop>
  <LinksUpToDate>false</LinksUpToDate>
  <CharactersWithSpaces>3572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童遥</cp:lastModifiedBy>
  <dcterms:modified xsi:type="dcterms:W3CDTF">2025-02-11T06:44:58Z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6B2D3EF076024C279A5B947B4F2B50A6</vt:lpwstr>
  </property>
</Properties>
</file>