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4F4DA" w14:textId="77777777" w:rsidR="00913AF8" w:rsidRDefault="00000000">
      <w:pPr>
        <w:pStyle w:val="a0"/>
        <w:ind w:firstLine="320"/>
        <w:rPr>
          <w:rFonts w:ascii="黑体" w:eastAsia="黑体" w:hAnsi="黑体" w:cs="黑体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附件1</w:t>
      </w:r>
    </w:p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307"/>
        <w:gridCol w:w="2103"/>
        <w:gridCol w:w="432"/>
        <w:gridCol w:w="2026"/>
        <w:gridCol w:w="4062"/>
      </w:tblGrid>
      <w:tr w:rsidR="00913AF8" w14:paraId="20FC9577" w14:textId="77777777">
        <w:trPr>
          <w:trHeight w:val="463"/>
          <w:jc w:val="center"/>
        </w:trPr>
        <w:tc>
          <w:tcPr>
            <w:tcW w:w="1020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D61EE3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ind w:leftChars="-78" w:left="-164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44"/>
                <w:szCs w:val="44"/>
              </w:rPr>
              <w:t>供应商资格评审申请表</w:t>
            </w:r>
          </w:p>
        </w:tc>
      </w:tr>
      <w:tr w:rsidR="00913AF8" w14:paraId="14D701D2" w14:textId="77777777">
        <w:trPr>
          <w:trHeight w:val="463"/>
          <w:jc w:val="center"/>
        </w:trPr>
        <w:tc>
          <w:tcPr>
            <w:tcW w:w="614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FECCC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申请单位：</w:t>
            </w:r>
          </w:p>
        </w:tc>
        <w:tc>
          <w:tcPr>
            <w:tcW w:w="40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0E0299E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 xml:space="preserve">申请日期：                        </w:t>
            </w:r>
          </w:p>
        </w:tc>
      </w:tr>
      <w:tr w:rsidR="00913AF8" w14:paraId="61AE6728" w14:textId="77777777">
        <w:trPr>
          <w:trHeight w:val="463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176D930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32"/>
                <w:szCs w:val="32"/>
              </w:rPr>
              <w:t>联系人：                   联系电话：</w:t>
            </w:r>
          </w:p>
        </w:tc>
      </w:tr>
      <w:tr w:rsidR="00913AF8" w14:paraId="0B8CF336" w14:textId="77777777">
        <w:trPr>
          <w:trHeight w:val="485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12" w:space="0" w:color="auto"/>
              <w:bottom w:val="single" w:sz="2" w:space="0" w:color="FFFFFF"/>
              <w:right w:val="single" w:sz="12" w:space="0" w:color="auto"/>
            </w:tcBorders>
            <w:shd w:val="clear" w:color="FFFF99" w:fill="auto"/>
            <w:vAlign w:val="center"/>
          </w:tcPr>
          <w:p w14:paraId="7AB84DC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 xml:space="preserve">申请业务模式：盾构机租赁供应商  </w:t>
            </w:r>
          </w:p>
        </w:tc>
      </w:tr>
      <w:tr w:rsidR="00913AF8" w14:paraId="07D0BC3B" w14:textId="77777777">
        <w:trPr>
          <w:trHeight w:val="463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FFFF99" w:fill="auto"/>
            <w:vAlign w:val="center"/>
          </w:tcPr>
          <w:p w14:paraId="395B145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指标大类</w:t>
            </w:r>
          </w:p>
        </w:tc>
        <w:tc>
          <w:tcPr>
            <w:tcW w:w="2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99" w:fill="auto"/>
            <w:vAlign w:val="center"/>
          </w:tcPr>
          <w:p w14:paraId="76283082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指标明细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FFFF99" w:fill="auto"/>
            <w:vAlign w:val="center"/>
          </w:tcPr>
          <w:p w14:paraId="7ED9E26F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数值或描述</w:t>
            </w:r>
          </w:p>
        </w:tc>
      </w:tr>
      <w:tr w:rsidR="00913AF8" w14:paraId="28E48B78" w14:textId="77777777">
        <w:trPr>
          <w:trHeight w:val="439"/>
          <w:jc w:val="center"/>
        </w:trPr>
        <w:tc>
          <w:tcPr>
            <w:tcW w:w="36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6DD1D94E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1. 注册信息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68A762E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26D508AF" w14:textId="77777777">
        <w:trPr>
          <w:trHeight w:val="482"/>
          <w:jc w:val="center"/>
        </w:trPr>
        <w:tc>
          <w:tcPr>
            <w:tcW w:w="1277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C73C61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1.1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0644183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注册资本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7132041F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5A7CD779" w14:textId="77777777">
        <w:trPr>
          <w:trHeight w:val="559"/>
          <w:jc w:val="center"/>
        </w:trPr>
        <w:tc>
          <w:tcPr>
            <w:tcW w:w="127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5BAD8F2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219EAB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实缴资本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0D0EF66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6B52B8D8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2631860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1.2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EAABF11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成立年限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6770BEC0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3B8BDFB3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F8A224A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1.3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152596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注册地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5F3CD388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392D038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11A0F6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1.4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F58A30E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实际经营地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467437F0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DECFAD4" w14:textId="77777777">
        <w:trPr>
          <w:trHeight w:val="463"/>
          <w:jc w:val="center"/>
        </w:trPr>
        <w:tc>
          <w:tcPr>
            <w:tcW w:w="368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624AF2F9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2. 性质和背景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70581365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358A76EF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5FA203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2.1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D6FE7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企业性质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4ED0FF9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499990D2" w14:textId="77777777">
        <w:trPr>
          <w:trHeight w:val="786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C018080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2.2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AB618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股权结构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49C94645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26DDA1CD" w14:textId="77777777">
        <w:trPr>
          <w:trHeight w:val="463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3559FBC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3. 业务概况   单位：万元 （附财务报告）</w:t>
            </w:r>
          </w:p>
        </w:tc>
      </w:tr>
      <w:tr w:rsidR="00913AF8" w14:paraId="7D58EC8C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94F949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3.1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12C27C2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年营业收入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05FE06D6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2329F178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777A886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3.2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4890BA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净利润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890B985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2973D6CB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B214D61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3.3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7A25256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资产总额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593D8DC0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B58B21E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C03EDA1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3.4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DC0290F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负债情况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6FF3E9AE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D019255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4B6171F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3.5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8A1BB3B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所有者权益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5F989E66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16F33527" w14:textId="77777777">
        <w:trPr>
          <w:trHeight w:val="519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57BA92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3.6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09D37E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其他财务数据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A76499F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511C4638" w14:textId="77777777">
        <w:trPr>
          <w:trHeight w:val="463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0B4AD6BA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4. 专业度</w:t>
            </w:r>
          </w:p>
        </w:tc>
      </w:tr>
      <w:tr w:rsidR="00913AF8" w14:paraId="0FA187BC" w14:textId="77777777">
        <w:trPr>
          <w:trHeight w:val="780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4BEADB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4.1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21B460E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主营业务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4B5B7B99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86DC71B" w14:textId="77777777">
        <w:trPr>
          <w:trHeight w:val="1001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2E0E10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lastRenderedPageBreak/>
              <w:t>4.2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825D06A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行业地位及市场竞争力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6DB94A8C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2EBFC3F1" w14:textId="77777777">
        <w:trPr>
          <w:trHeight w:val="558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67C468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4.3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8AA7C4B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业内口碑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0F6EF528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571962B9" w14:textId="77777777">
        <w:trPr>
          <w:trHeight w:val="618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DCCC82D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4.4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280EBD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与我司交易品种的经营年限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FCA1878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0F58E6FF" w14:textId="77777777">
        <w:trPr>
          <w:trHeight w:val="556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3ED36B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4.5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E58C659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与我司交易品种占该客户业务总量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EBE2330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257E06AD" w14:textId="77777777">
        <w:trPr>
          <w:trHeight w:val="42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0A2702B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4.6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B60FEA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产业链布局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D8D6C3C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095760F0" w14:textId="77777777">
        <w:trPr>
          <w:trHeight w:val="539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ED2DC42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4.7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A58BFC5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主要业务模式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29C1C2B5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083F3B15" w14:textId="77777777">
        <w:trPr>
          <w:trHeight w:val="463"/>
          <w:jc w:val="center"/>
        </w:trPr>
        <w:tc>
          <w:tcPr>
            <w:tcW w:w="41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782EA01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5. 历史交易记录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2FC08872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3C8C3EF8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CCA5AE9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5.1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A0E8504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历史交易品种及规模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A11EBB5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6776914C" w14:textId="77777777">
        <w:trPr>
          <w:trHeight w:val="463"/>
          <w:jc w:val="center"/>
        </w:trPr>
        <w:tc>
          <w:tcPr>
            <w:tcW w:w="4119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solid" w:color="FFFFFF" w:fill="auto"/>
            <w:vAlign w:val="center"/>
          </w:tcPr>
          <w:p w14:paraId="6B587D1E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6. 佐证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3CC4DD9C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047A2D8C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AB0F277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6.1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152A19E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客户来源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5A0ECA77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0F761BA3" w14:textId="77777777">
        <w:trPr>
          <w:trHeight w:val="534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E320B88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6.2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0F138AC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有无特殊供销渠道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0117F747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FF3336F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10F0293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6.3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7E295E2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是否有代理、融资业务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4A9CE467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665A9895" w14:textId="77777777">
        <w:trPr>
          <w:trHeight w:val="463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009185F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6.4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7F8AF7A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是否对外担保/被担保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4A70D9A6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52250F66" w14:textId="77777777">
        <w:trPr>
          <w:trHeight w:val="602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C9C7FD2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6.6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5AE06026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所获荣誉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6CD568DE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75A86D6C" w14:textId="77777777">
        <w:trPr>
          <w:trHeight w:val="602"/>
          <w:jc w:val="center"/>
        </w:trPr>
        <w:tc>
          <w:tcPr>
            <w:tcW w:w="12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CC948B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6.6</w:t>
            </w:r>
          </w:p>
        </w:tc>
        <w:tc>
          <w:tcPr>
            <w:tcW w:w="2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2D6B8631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是否有厂家代理或授权证书（如有请提供证明材料）</w:t>
            </w:r>
          </w:p>
        </w:tc>
        <w:tc>
          <w:tcPr>
            <w:tcW w:w="6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14:paraId="1107DCA5" w14:textId="77777777" w:rsidR="00913AF8" w:rsidRDefault="00913AF8">
            <w:pPr>
              <w:autoSpaceDE w:val="0"/>
              <w:autoSpaceDN w:val="0"/>
              <w:adjustRightInd w:val="0"/>
              <w:spacing w:line="520" w:lineRule="exact"/>
              <w:jc w:val="righ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</w:p>
        </w:tc>
      </w:tr>
      <w:tr w:rsidR="00913AF8" w14:paraId="524C31C4" w14:textId="77777777">
        <w:trPr>
          <w:trHeight w:val="558"/>
          <w:jc w:val="center"/>
        </w:trPr>
        <w:tc>
          <w:tcPr>
            <w:tcW w:w="10207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  <w:vAlign w:val="center"/>
          </w:tcPr>
          <w:p w14:paraId="597AAD03" w14:textId="77777777" w:rsidR="00913AF8" w:rsidRDefault="00000000"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32"/>
                <w:szCs w:val="32"/>
              </w:rPr>
              <w:t>7.其他（本表及其他相关证明材料必须清晰可识别，不清晰视为未提供。且均需加盖公章。）</w:t>
            </w:r>
          </w:p>
        </w:tc>
      </w:tr>
    </w:tbl>
    <w:p w14:paraId="104A2ADE" w14:textId="10C66EF6" w:rsidR="00913AF8" w:rsidRDefault="00913AF8" w:rsidP="00774EDA">
      <w:pPr>
        <w:pStyle w:val="a0"/>
        <w:ind w:firstLineChars="0" w:firstLine="0"/>
        <w:rPr>
          <w:rFonts w:ascii="黑体" w:eastAsia="黑体" w:hAnsi="黑体" w:cs="黑体" w:hint="eastAsia"/>
          <w:sz w:val="32"/>
          <w:szCs w:val="32"/>
          <w:lang w:eastAsia="zh-CN"/>
        </w:rPr>
      </w:pPr>
    </w:p>
    <w:sectPr w:rsidR="00913AF8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851B" w14:textId="77777777" w:rsidR="003A246F" w:rsidRDefault="003A246F">
      <w:r>
        <w:separator/>
      </w:r>
    </w:p>
  </w:endnote>
  <w:endnote w:type="continuationSeparator" w:id="0">
    <w:p w14:paraId="4893FDDD" w14:textId="77777777" w:rsidR="003A246F" w:rsidRDefault="003A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F60C4" w14:textId="6F7DDEFA" w:rsidR="00913AF8" w:rsidRDefault="00913A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57483" w14:textId="77777777" w:rsidR="003A246F" w:rsidRDefault="003A246F">
      <w:r>
        <w:separator/>
      </w:r>
    </w:p>
  </w:footnote>
  <w:footnote w:type="continuationSeparator" w:id="0">
    <w:p w14:paraId="577A0CB3" w14:textId="77777777" w:rsidR="003A246F" w:rsidRDefault="003A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hhMDBlNGZjZDY4YTNlMmFhN2YzMzRiNzBhZDViOGUifQ=="/>
  </w:docVars>
  <w:rsids>
    <w:rsidRoot w:val="002A1D8B"/>
    <w:rsid w:val="00011F5C"/>
    <w:rsid w:val="000639EC"/>
    <w:rsid w:val="000662A0"/>
    <w:rsid w:val="000764D3"/>
    <w:rsid w:val="000A4DF9"/>
    <w:rsid w:val="000F25B3"/>
    <w:rsid w:val="00127B4C"/>
    <w:rsid w:val="001A2DB8"/>
    <w:rsid w:val="001B01C8"/>
    <w:rsid w:val="001B02BE"/>
    <w:rsid w:val="001E67E8"/>
    <w:rsid w:val="002674F6"/>
    <w:rsid w:val="00272B33"/>
    <w:rsid w:val="002A1D8B"/>
    <w:rsid w:val="002A76B6"/>
    <w:rsid w:val="0032463D"/>
    <w:rsid w:val="003A246F"/>
    <w:rsid w:val="003C0F23"/>
    <w:rsid w:val="004F5AB9"/>
    <w:rsid w:val="00532EDB"/>
    <w:rsid w:val="005A0EF7"/>
    <w:rsid w:val="006B0D8E"/>
    <w:rsid w:val="006B707B"/>
    <w:rsid w:val="006D764D"/>
    <w:rsid w:val="00721701"/>
    <w:rsid w:val="00761BE5"/>
    <w:rsid w:val="00774EDA"/>
    <w:rsid w:val="007B5906"/>
    <w:rsid w:val="007F0FC9"/>
    <w:rsid w:val="008163AA"/>
    <w:rsid w:val="0086540B"/>
    <w:rsid w:val="008E282E"/>
    <w:rsid w:val="00913AF8"/>
    <w:rsid w:val="00932CE9"/>
    <w:rsid w:val="009A39E4"/>
    <w:rsid w:val="009E1EDF"/>
    <w:rsid w:val="00AE5B81"/>
    <w:rsid w:val="00B74913"/>
    <w:rsid w:val="00BD6DB8"/>
    <w:rsid w:val="00BD7770"/>
    <w:rsid w:val="00BF4C04"/>
    <w:rsid w:val="00C72DD8"/>
    <w:rsid w:val="00CF47CA"/>
    <w:rsid w:val="00D304AE"/>
    <w:rsid w:val="00D71C9F"/>
    <w:rsid w:val="00DE5BCB"/>
    <w:rsid w:val="00EE40E3"/>
    <w:rsid w:val="00F310D7"/>
    <w:rsid w:val="00F53950"/>
    <w:rsid w:val="00FA00CF"/>
    <w:rsid w:val="00FA3CC4"/>
    <w:rsid w:val="00FA45F4"/>
    <w:rsid w:val="01E02518"/>
    <w:rsid w:val="01EB5802"/>
    <w:rsid w:val="020E1124"/>
    <w:rsid w:val="02434F45"/>
    <w:rsid w:val="03D33559"/>
    <w:rsid w:val="04B63202"/>
    <w:rsid w:val="053115AB"/>
    <w:rsid w:val="05A90433"/>
    <w:rsid w:val="06CC689B"/>
    <w:rsid w:val="06DF5490"/>
    <w:rsid w:val="074E6FE2"/>
    <w:rsid w:val="08961B93"/>
    <w:rsid w:val="0903149F"/>
    <w:rsid w:val="0AE75B3C"/>
    <w:rsid w:val="0B2154E5"/>
    <w:rsid w:val="0B7F2259"/>
    <w:rsid w:val="0F016635"/>
    <w:rsid w:val="0F4E21C7"/>
    <w:rsid w:val="0F6061AD"/>
    <w:rsid w:val="0FAE4E7B"/>
    <w:rsid w:val="1045133B"/>
    <w:rsid w:val="12EA0D13"/>
    <w:rsid w:val="13BB1914"/>
    <w:rsid w:val="13EA7908"/>
    <w:rsid w:val="17295275"/>
    <w:rsid w:val="182109B2"/>
    <w:rsid w:val="18474786"/>
    <w:rsid w:val="1A7F5449"/>
    <w:rsid w:val="1C2F4E6F"/>
    <w:rsid w:val="1E251B49"/>
    <w:rsid w:val="1F184A44"/>
    <w:rsid w:val="222223AA"/>
    <w:rsid w:val="227B5090"/>
    <w:rsid w:val="245F0A1D"/>
    <w:rsid w:val="247E7DC5"/>
    <w:rsid w:val="284D302B"/>
    <w:rsid w:val="2A3C640D"/>
    <w:rsid w:val="2AD86350"/>
    <w:rsid w:val="2BA37FA5"/>
    <w:rsid w:val="2BCA5B88"/>
    <w:rsid w:val="2D177764"/>
    <w:rsid w:val="2DE02711"/>
    <w:rsid w:val="2E767C2E"/>
    <w:rsid w:val="2E96506B"/>
    <w:rsid w:val="2F026345"/>
    <w:rsid w:val="32DE5AE7"/>
    <w:rsid w:val="34CF167E"/>
    <w:rsid w:val="35B25A2F"/>
    <w:rsid w:val="35BA7826"/>
    <w:rsid w:val="375B0F3B"/>
    <w:rsid w:val="37A8250A"/>
    <w:rsid w:val="37DD3EB2"/>
    <w:rsid w:val="37E93192"/>
    <w:rsid w:val="38C210BB"/>
    <w:rsid w:val="397E3D47"/>
    <w:rsid w:val="3AAB79F9"/>
    <w:rsid w:val="3BEF3835"/>
    <w:rsid w:val="3D1F1AEB"/>
    <w:rsid w:val="3D692A64"/>
    <w:rsid w:val="3D743B6C"/>
    <w:rsid w:val="3E004AC7"/>
    <w:rsid w:val="3EF1627F"/>
    <w:rsid w:val="3F6E5416"/>
    <w:rsid w:val="40AB74FB"/>
    <w:rsid w:val="40D21E91"/>
    <w:rsid w:val="40F11CBE"/>
    <w:rsid w:val="40F52990"/>
    <w:rsid w:val="41141DD5"/>
    <w:rsid w:val="459D14E2"/>
    <w:rsid w:val="488F13D9"/>
    <w:rsid w:val="490966A2"/>
    <w:rsid w:val="49191B7E"/>
    <w:rsid w:val="491A08B0"/>
    <w:rsid w:val="4A157015"/>
    <w:rsid w:val="4A627E8F"/>
    <w:rsid w:val="4AF5243A"/>
    <w:rsid w:val="4B31759E"/>
    <w:rsid w:val="4BDB10EA"/>
    <w:rsid w:val="4CC14F84"/>
    <w:rsid w:val="4CC44A4F"/>
    <w:rsid w:val="4E4B5067"/>
    <w:rsid w:val="4F104C7B"/>
    <w:rsid w:val="51624BA2"/>
    <w:rsid w:val="518920CE"/>
    <w:rsid w:val="538E3CC4"/>
    <w:rsid w:val="53B951E5"/>
    <w:rsid w:val="5499318F"/>
    <w:rsid w:val="549E4143"/>
    <w:rsid w:val="54E67B46"/>
    <w:rsid w:val="559D6680"/>
    <w:rsid w:val="55AC290B"/>
    <w:rsid w:val="563C1E65"/>
    <w:rsid w:val="56951575"/>
    <w:rsid w:val="59163804"/>
    <w:rsid w:val="5D867E6A"/>
    <w:rsid w:val="5D8761D0"/>
    <w:rsid w:val="5F9016CE"/>
    <w:rsid w:val="5FD8755D"/>
    <w:rsid w:val="60A416BF"/>
    <w:rsid w:val="62955E6F"/>
    <w:rsid w:val="64037F83"/>
    <w:rsid w:val="6441598C"/>
    <w:rsid w:val="64750921"/>
    <w:rsid w:val="656E190F"/>
    <w:rsid w:val="67B8794C"/>
    <w:rsid w:val="690F3BB3"/>
    <w:rsid w:val="697157AE"/>
    <w:rsid w:val="6982511F"/>
    <w:rsid w:val="69E52182"/>
    <w:rsid w:val="6ABA2D34"/>
    <w:rsid w:val="6B4A0F65"/>
    <w:rsid w:val="6E041367"/>
    <w:rsid w:val="6E2504B4"/>
    <w:rsid w:val="6E9B1ADB"/>
    <w:rsid w:val="6F9F69B7"/>
    <w:rsid w:val="7029300B"/>
    <w:rsid w:val="73443750"/>
    <w:rsid w:val="73530396"/>
    <w:rsid w:val="75366BD1"/>
    <w:rsid w:val="7566051C"/>
    <w:rsid w:val="77D56C48"/>
    <w:rsid w:val="78304D78"/>
    <w:rsid w:val="786471C1"/>
    <w:rsid w:val="78F63200"/>
    <w:rsid w:val="7B17208E"/>
    <w:rsid w:val="7B385DF8"/>
    <w:rsid w:val="7BE36A1F"/>
    <w:rsid w:val="7D89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58670"/>
  <w15:docId w15:val="{FA2C9335-32E0-49E7-BCBA-1959500F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First Indent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楷体" w:eastAsia="楷体"/>
      <w:snapToGrid w:val="0"/>
      <w:sz w:val="24"/>
      <w:lang w:eastAsia="en-US"/>
    </w:rPr>
  </w:style>
  <w:style w:type="paragraph" w:styleId="a4">
    <w:name w:val="Body Text"/>
    <w:basedOn w:val="a"/>
    <w:next w:val="2"/>
    <w:qFormat/>
    <w:pPr>
      <w:spacing w:after="120"/>
    </w:pPr>
  </w:style>
  <w:style w:type="paragraph" w:styleId="2">
    <w:name w:val="Body Text 2"/>
    <w:basedOn w:val="a"/>
    <w:qFormat/>
    <w:pPr>
      <w:spacing w:after="120" w:line="480" w:lineRule="auto"/>
    </w:pPr>
    <w:rPr>
      <w:rFonts w:ascii="Times New Roman" w:hAnsi="Times New Roman"/>
    </w:rPr>
  </w:style>
  <w:style w:type="paragraph" w:styleId="a5">
    <w:name w:val="Plain Text"/>
    <w:basedOn w:val="a"/>
    <w:qFormat/>
    <w:rPr>
      <w:rFonts w:ascii="宋体" w:hAnsi="Courier New"/>
      <w:kern w:val="0"/>
      <w:sz w:val="20"/>
      <w:szCs w:val="20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2"/>
    </w:rPr>
  </w:style>
  <w:style w:type="paragraph" w:customStyle="1" w:styleId="1">
    <w:name w:val="列表段落1"/>
    <w:basedOn w:val="a"/>
    <w:qFormat/>
    <w:pPr>
      <w:ind w:firstLineChars="200" w:firstLine="420"/>
    </w:pPr>
  </w:style>
  <w:style w:type="character" w:customStyle="1" w:styleId="font31">
    <w:name w:val="font31"/>
    <w:basedOn w:val="a1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01">
    <w:name w:val="font01"/>
    <w:basedOn w:val="a1"/>
    <w:qFormat/>
    <w:rPr>
      <w:rFonts w:ascii="仿宋" w:eastAsia="仿宋" w:hAnsi="仿宋" w:cs="仿宋" w:hint="eastAsia"/>
      <w:color w:val="000000"/>
      <w:sz w:val="28"/>
      <w:szCs w:val="28"/>
      <w:u w:val="single"/>
    </w:rPr>
  </w:style>
  <w:style w:type="paragraph" w:customStyle="1" w:styleId="10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王鑫</cp:lastModifiedBy>
  <cp:revision>22</cp:revision>
  <cp:lastPrinted>2025-03-21T07:42:00Z</cp:lastPrinted>
  <dcterms:created xsi:type="dcterms:W3CDTF">2014-10-29T12:08:00Z</dcterms:created>
  <dcterms:modified xsi:type="dcterms:W3CDTF">2025-03-24T07:30:00Z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780D6D12F9CB48E2A75B41C00EF55AE6</vt:lpwstr>
  </property>
  <property fmtid="{D5CDD505-2E9C-101B-9397-08002B2CF9AE}" pid="4" name="KSOTemplateDocerSaveRecord">
    <vt:lpwstr>eyJoZGlkIjoiNzJiN2Y4YjI0ZTQ5ZTg3NjRkNGQ3MDE5ODA3ZDJhNzUifQ==</vt:lpwstr>
  </property>
</Properties>
</file>